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707" w:rsidRPr="002D596F" w:rsidRDefault="005C4707" w:rsidP="005C4707">
      <w:pPr>
        <w:spacing w:line="360" w:lineRule="auto"/>
        <w:jc w:val="center"/>
        <w:rPr>
          <w:rFonts w:ascii="Arial" w:hAnsi="Arial" w:cs="Arial"/>
          <w:b/>
        </w:rPr>
      </w:pPr>
      <w:bookmarkStart w:id="0" w:name="_GoBack"/>
      <w:bookmarkStart w:id="1" w:name="_Hlk34206045"/>
      <w:bookmarkStart w:id="2" w:name="_Hlk74243434"/>
      <w:bookmarkStart w:id="3" w:name="_Hlk95472905"/>
      <w:bookmarkStart w:id="4" w:name="_Hlk129253593"/>
      <w:bookmarkEnd w:id="0"/>
      <w:r w:rsidRPr="002D596F">
        <w:rPr>
          <w:rFonts w:ascii="Arial" w:hAnsi="Arial" w:cs="Arial"/>
          <w:b/>
        </w:rPr>
        <w:t>NATIONAL ASSEMBLY</w:t>
      </w:r>
    </w:p>
    <w:p w:rsidR="005C4707" w:rsidRPr="002D596F" w:rsidRDefault="005C4707" w:rsidP="005C4707">
      <w:pPr>
        <w:spacing w:line="360" w:lineRule="auto"/>
        <w:jc w:val="center"/>
        <w:rPr>
          <w:rFonts w:ascii="Arial" w:hAnsi="Arial" w:cs="Arial"/>
          <w:b/>
        </w:rPr>
      </w:pPr>
      <w:r w:rsidRPr="002D596F">
        <w:rPr>
          <w:rFonts w:ascii="Arial" w:hAnsi="Arial" w:cs="Arial"/>
          <w:b/>
        </w:rPr>
        <w:t>QUESTION FOR WRITTEN REPLY</w:t>
      </w:r>
    </w:p>
    <w:p w:rsidR="005C4707" w:rsidRPr="002D596F" w:rsidRDefault="005C4707" w:rsidP="005C4707">
      <w:pPr>
        <w:spacing w:line="360" w:lineRule="auto"/>
        <w:jc w:val="center"/>
        <w:rPr>
          <w:rFonts w:ascii="Arial" w:hAnsi="Arial" w:cs="Arial"/>
          <w:b/>
        </w:rPr>
      </w:pPr>
      <w:bookmarkStart w:id="5" w:name="_Hlk65832587"/>
      <w:bookmarkStart w:id="6" w:name="_Hlk55548705"/>
      <w:r w:rsidRPr="002D596F">
        <w:rPr>
          <w:rFonts w:ascii="Arial" w:hAnsi="Arial" w:cs="Arial"/>
          <w:b/>
        </w:rPr>
        <w:t xml:space="preserve">QUESTION NUMBER: </w:t>
      </w:r>
      <w:bookmarkStart w:id="7" w:name="_Hlk34208942"/>
      <w:bookmarkStart w:id="8" w:name="_Hlk49113957"/>
      <w:r w:rsidR="003432D5" w:rsidRPr="003432D5">
        <w:rPr>
          <w:rFonts w:ascii="Arial" w:hAnsi="Arial" w:cs="Arial"/>
          <w:b/>
          <w:bCs/>
          <w:color w:val="000000" w:themeColor="text1"/>
        </w:rPr>
        <w:t>136</w:t>
      </w:r>
      <w:r w:rsidR="009433B9" w:rsidRPr="002D596F">
        <w:rPr>
          <w:rFonts w:ascii="Arial" w:hAnsi="Arial" w:cs="Arial"/>
          <w:b/>
        </w:rPr>
        <w:t xml:space="preserve"> </w:t>
      </w:r>
      <w:r w:rsidRPr="002D596F">
        <w:rPr>
          <w:rFonts w:ascii="Arial" w:hAnsi="Arial" w:cs="Arial"/>
          <w:b/>
        </w:rPr>
        <w:t>[</w:t>
      </w:r>
      <w:r w:rsidR="003432D5" w:rsidRPr="003432D5">
        <w:rPr>
          <w:rFonts w:ascii="Arial" w:hAnsi="Arial" w:cs="Arial"/>
          <w:b/>
        </w:rPr>
        <w:t>NW140E</w:t>
      </w:r>
      <w:r w:rsidRPr="002D596F">
        <w:rPr>
          <w:rFonts w:ascii="Arial" w:hAnsi="Arial" w:cs="Arial"/>
          <w:b/>
        </w:rPr>
        <w:t>]</w:t>
      </w:r>
      <w:bookmarkEnd w:id="7"/>
    </w:p>
    <w:p w:rsidR="005C4707" w:rsidRPr="002D596F" w:rsidRDefault="005C4707" w:rsidP="004E3C6A">
      <w:pPr>
        <w:spacing w:line="360" w:lineRule="auto"/>
        <w:jc w:val="center"/>
        <w:rPr>
          <w:rFonts w:ascii="Arial" w:hAnsi="Arial" w:cs="Arial"/>
          <w:b/>
        </w:rPr>
      </w:pPr>
      <w:r w:rsidRPr="002D596F">
        <w:rPr>
          <w:rFonts w:ascii="Arial" w:hAnsi="Arial" w:cs="Arial"/>
          <w:b/>
        </w:rPr>
        <w:t xml:space="preserve">DATE OF PUBLICATION: </w:t>
      </w:r>
      <w:bookmarkEnd w:id="1"/>
      <w:bookmarkEnd w:id="2"/>
      <w:bookmarkEnd w:id="3"/>
      <w:bookmarkEnd w:id="5"/>
      <w:bookmarkEnd w:id="6"/>
      <w:bookmarkEnd w:id="8"/>
      <w:r w:rsidR="002D596F" w:rsidRPr="002D596F">
        <w:rPr>
          <w:rFonts w:ascii="Arial" w:hAnsi="Arial" w:cs="Arial"/>
          <w:b/>
        </w:rPr>
        <w:t>9 FEBRUARY 2023</w:t>
      </w:r>
    </w:p>
    <w:p w:rsidR="005C4707" w:rsidRDefault="005C4707" w:rsidP="005C4707">
      <w:pPr>
        <w:ind w:right="26"/>
        <w:jc w:val="both"/>
      </w:pPr>
    </w:p>
    <w:p w:rsidR="003432D5" w:rsidRPr="003432D5" w:rsidRDefault="003432D5" w:rsidP="00D374F2">
      <w:pPr>
        <w:spacing w:after="100" w:afterAutospacing="1"/>
        <w:ind w:left="709" w:hanging="709"/>
        <w:jc w:val="both"/>
        <w:outlineLvl w:val="0"/>
        <w:rPr>
          <w:rFonts w:ascii="Arial" w:hAnsi="Arial" w:cs="Arial"/>
          <w:b/>
          <w:bCs/>
          <w:lang w:val="en-ZA"/>
        </w:rPr>
      </w:pPr>
      <w:r w:rsidRPr="003432D5">
        <w:rPr>
          <w:rFonts w:ascii="Arial" w:hAnsi="Arial" w:cs="Arial"/>
          <w:b/>
          <w:bCs/>
          <w:color w:val="000000" w:themeColor="text1"/>
        </w:rPr>
        <w:t>136.</w:t>
      </w:r>
      <w:r w:rsidRPr="003432D5">
        <w:rPr>
          <w:rFonts w:ascii="Arial" w:hAnsi="Arial" w:cs="Arial"/>
          <w:b/>
          <w:bCs/>
          <w:color w:val="000000" w:themeColor="text1"/>
        </w:rPr>
        <w:tab/>
      </w:r>
      <w:r w:rsidRPr="003432D5">
        <w:rPr>
          <w:rFonts w:ascii="Arial" w:hAnsi="Arial" w:cs="Arial"/>
          <w:b/>
          <w:lang w:val="en-GB"/>
        </w:rPr>
        <w:t>Mr</w:t>
      </w:r>
      <w:r w:rsidRPr="003432D5">
        <w:rPr>
          <w:rFonts w:ascii="Arial" w:hAnsi="Arial" w:cs="Arial"/>
          <w:b/>
          <w:bCs/>
          <w:color w:val="000000" w:themeColor="text1"/>
        </w:rPr>
        <w:t xml:space="preserve"> E M Buthelezi (IFP) to ask the </w:t>
      </w:r>
      <w:r w:rsidRPr="003432D5">
        <w:rPr>
          <w:rFonts w:ascii="Arial" w:hAnsi="Arial" w:cs="Arial"/>
          <w:b/>
          <w:bCs/>
        </w:rPr>
        <w:t>Minister of Finance</w:t>
      </w:r>
      <w:r w:rsidR="005E7113" w:rsidRPr="003432D5">
        <w:rPr>
          <w:rFonts w:ascii="Arial" w:hAnsi="Arial" w:cs="Arial"/>
          <w:b/>
          <w:bCs/>
        </w:rPr>
        <w:fldChar w:fldCharType="begin"/>
      </w:r>
      <w:r w:rsidRPr="003432D5">
        <w:rPr>
          <w:rFonts w:ascii="Arial" w:hAnsi="Arial" w:cs="Arial"/>
        </w:rPr>
        <w:instrText xml:space="preserve"> XE "</w:instrText>
      </w:r>
      <w:r w:rsidRPr="003432D5">
        <w:rPr>
          <w:rFonts w:ascii="Arial" w:hAnsi="Arial" w:cs="Arial"/>
          <w:b/>
          <w:bCs/>
        </w:rPr>
        <w:instrText>Minister of Finance</w:instrText>
      </w:r>
      <w:r w:rsidRPr="003432D5">
        <w:rPr>
          <w:rFonts w:ascii="Arial" w:hAnsi="Arial" w:cs="Arial"/>
        </w:rPr>
        <w:instrText xml:space="preserve">" </w:instrText>
      </w:r>
      <w:r w:rsidR="005E7113" w:rsidRPr="003432D5">
        <w:rPr>
          <w:rFonts w:ascii="Arial" w:hAnsi="Arial" w:cs="Arial"/>
          <w:b/>
          <w:bCs/>
        </w:rPr>
        <w:fldChar w:fldCharType="end"/>
      </w:r>
      <w:r w:rsidRPr="003432D5">
        <w:rPr>
          <w:rFonts w:ascii="Arial" w:hAnsi="Arial" w:cs="Arial"/>
          <w:b/>
          <w:bCs/>
        </w:rPr>
        <w:t>:</w:t>
      </w:r>
    </w:p>
    <w:p w:rsidR="003432D5" w:rsidRDefault="003432D5" w:rsidP="000B7145">
      <w:pPr>
        <w:spacing w:before="100" w:beforeAutospacing="1" w:after="100" w:afterAutospacing="1" w:line="276" w:lineRule="auto"/>
        <w:jc w:val="both"/>
        <w:rPr>
          <w:sz w:val="20"/>
          <w:szCs w:val="20"/>
        </w:rPr>
      </w:pPr>
      <w:r w:rsidRPr="003432D5">
        <w:rPr>
          <w:rFonts w:ascii="Arial" w:hAnsi="Arial" w:cs="Arial"/>
        </w:rPr>
        <w:t>In view of the fact that the Government has displayed a clear inability to responsibly manage public finances which resulted in a deviation from its attempts to promote economic development, good governance, social progress and a rise in living standards, what measures is the National Treasury putting in place to regain efficient, equitable and sustainable management of the Republic’s public finances?</w:t>
      </w:r>
      <w:r w:rsidRPr="003432D5">
        <w:rPr>
          <w:rFonts w:ascii="Arial" w:hAnsi="Arial" w:cs="Arial"/>
        </w:rPr>
        <w:tab/>
      </w:r>
      <w:r>
        <w:tab/>
      </w:r>
      <w:r>
        <w:tab/>
      </w:r>
      <w:r>
        <w:tab/>
      </w:r>
      <w:r>
        <w:tab/>
      </w:r>
      <w:r>
        <w:tab/>
        <w:t xml:space="preserve">   </w:t>
      </w:r>
      <w:r w:rsidRPr="003432D5">
        <w:rPr>
          <w:rFonts w:ascii="Arial" w:hAnsi="Arial" w:cs="Arial"/>
        </w:rPr>
        <w:t xml:space="preserve"> </w:t>
      </w:r>
      <w:r>
        <w:rPr>
          <w:rFonts w:ascii="Arial" w:hAnsi="Arial" w:cs="Arial"/>
        </w:rPr>
        <w:t xml:space="preserve"> </w:t>
      </w:r>
      <w:r w:rsidR="000B7145">
        <w:rPr>
          <w:rFonts w:ascii="Arial" w:hAnsi="Arial" w:cs="Arial"/>
        </w:rPr>
        <w:tab/>
      </w:r>
      <w:r w:rsidR="000B7145">
        <w:rPr>
          <w:rFonts w:ascii="Arial" w:hAnsi="Arial" w:cs="Arial"/>
        </w:rPr>
        <w:tab/>
      </w:r>
      <w:r w:rsidR="000B7145">
        <w:rPr>
          <w:rFonts w:ascii="Arial" w:hAnsi="Arial" w:cs="Arial"/>
        </w:rPr>
        <w:tab/>
      </w:r>
      <w:r w:rsidR="000B7145">
        <w:rPr>
          <w:rFonts w:ascii="Arial" w:hAnsi="Arial" w:cs="Arial"/>
        </w:rPr>
        <w:tab/>
      </w:r>
      <w:r w:rsidR="000B7145">
        <w:rPr>
          <w:rFonts w:ascii="Arial" w:hAnsi="Arial" w:cs="Arial"/>
        </w:rPr>
        <w:tab/>
      </w:r>
      <w:r w:rsidR="000B7145">
        <w:rPr>
          <w:rFonts w:ascii="Arial" w:hAnsi="Arial" w:cs="Arial"/>
        </w:rPr>
        <w:tab/>
      </w:r>
      <w:r w:rsidR="000B7145">
        <w:rPr>
          <w:rFonts w:ascii="Arial" w:hAnsi="Arial" w:cs="Arial"/>
        </w:rPr>
        <w:tab/>
        <w:t xml:space="preserve">    </w:t>
      </w:r>
      <w:r w:rsidRPr="003432D5">
        <w:rPr>
          <w:rFonts w:ascii="Arial" w:hAnsi="Arial" w:cs="Arial"/>
          <w:sz w:val="20"/>
          <w:szCs w:val="20"/>
        </w:rPr>
        <w:t>NW140E</w:t>
      </w:r>
    </w:p>
    <w:p w:rsidR="005C4707" w:rsidRDefault="005C4707" w:rsidP="00557474">
      <w:pPr>
        <w:jc w:val="both"/>
        <w:outlineLvl w:val="0"/>
        <w:rPr>
          <w:rFonts w:ascii="Arial" w:hAnsi="Arial" w:cs="Arial"/>
          <w:b/>
        </w:rPr>
      </w:pPr>
      <w:r w:rsidRPr="002D596F">
        <w:rPr>
          <w:rFonts w:ascii="Arial" w:hAnsi="Arial" w:cs="Arial"/>
          <w:b/>
        </w:rPr>
        <w:t>REPLY</w:t>
      </w:r>
    </w:p>
    <w:p w:rsidR="00557474" w:rsidRPr="002D596F" w:rsidRDefault="00557474" w:rsidP="00557474">
      <w:pPr>
        <w:jc w:val="both"/>
        <w:outlineLvl w:val="0"/>
        <w:rPr>
          <w:rFonts w:ascii="Arial" w:hAnsi="Arial" w:cs="Arial"/>
          <w:b/>
        </w:rPr>
      </w:pPr>
    </w:p>
    <w:p w:rsidR="005C4707" w:rsidRDefault="005F3CF4" w:rsidP="000B7145">
      <w:pPr>
        <w:spacing w:line="276" w:lineRule="auto"/>
        <w:jc w:val="both"/>
        <w:rPr>
          <w:rFonts w:ascii="Arial" w:hAnsi="Arial" w:cs="Arial"/>
        </w:rPr>
      </w:pPr>
      <w:r>
        <w:rPr>
          <w:rFonts w:ascii="Arial" w:hAnsi="Arial" w:cs="Arial"/>
        </w:rPr>
        <w:t>The causes of South Africa’s poor economic growth and development are complex and multi-faceted.</w:t>
      </w:r>
      <w:r w:rsidR="00557474">
        <w:rPr>
          <w:rFonts w:ascii="Arial" w:hAnsi="Arial" w:cs="Arial"/>
        </w:rPr>
        <w:t xml:space="preserve">  It includes the impact of state capture, as outlined by the Zondo Commission findings published in 2022. </w:t>
      </w:r>
      <w:r>
        <w:rPr>
          <w:rFonts w:ascii="Arial" w:hAnsi="Arial" w:cs="Arial"/>
        </w:rPr>
        <w:t xml:space="preserve"> The National Treasury provides a bi-annual update on the performance of the economy and the policy proposals to improve it in the annual Budget Review and in the Medium-Term Budget Policy Statement. In addition, both publications provide an update on the state of public finances, with the Budget Review providing a comprehensive outline of the spending plans, division of revenue, the liability position of government, as well as government assets in the form of public entities.</w:t>
      </w:r>
      <w:r w:rsidR="00557474">
        <w:rPr>
          <w:rFonts w:ascii="Arial" w:hAnsi="Arial" w:cs="Arial"/>
        </w:rPr>
        <w:t xml:space="preserve">  The President also submitted the response of Government to Parliament on 22 October 2022, which outlined the response of Government to the recommendations made by Judge Zondo in his report on State Capture.  </w:t>
      </w:r>
      <w:r>
        <w:rPr>
          <w:rFonts w:ascii="Arial" w:hAnsi="Arial" w:cs="Arial"/>
        </w:rPr>
        <w:t>Members of Parliament and the public may examine the details of these publications for information on what government is doing to address the country’s challenges.</w:t>
      </w:r>
      <w:r w:rsidR="00557474">
        <w:rPr>
          <w:rFonts w:ascii="Arial" w:hAnsi="Arial" w:cs="Arial"/>
        </w:rPr>
        <w:t xml:space="preserve">  All the documents are available on the National Treasury or government websites.</w:t>
      </w:r>
    </w:p>
    <w:p w:rsidR="002D596F" w:rsidRDefault="002D596F" w:rsidP="00557474">
      <w:pPr>
        <w:jc w:val="both"/>
        <w:rPr>
          <w:rFonts w:ascii="Arial" w:hAnsi="Arial" w:cs="Arial"/>
        </w:rPr>
      </w:pPr>
    </w:p>
    <w:bookmarkEnd w:id="4"/>
    <w:p w:rsidR="00056296" w:rsidRDefault="00056296" w:rsidP="00557474">
      <w:pPr>
        <w:jc w:val="both"/>
        <w:rPr>
          <w:rFonts w:ascii="Arial" w:hAnsi="Arial" w:cs="Arial"/>
        </w:rPr>
      </w:pPr>
    </w:p>
    <w:sectPr w:rsidR="00056296" w:rsidSect="00D537FD">
      <w:footerReference w:type="default" r:id="rId6"/>
      <w:pgSz w:w="11906" w:h="16838" w:code="9"/>
      <w:pgMar w:top="1134" w:right="1418" w:bottom="993" w:left="1418"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1D48" w:rsidRDefault="00391D48">
      <w:r>
        <w:separator/>
      </w:r>
    </w:p>
  </w:endnote>
  <w:endnote w:type="continuationSeparator" w:id="0">
    <w:p w:rsidR="00391D48" w:rsidRDefault="00391D4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1577797"/>
      <w:docPartObj>
        <w:docPartGallery w:val="Page Numbers (Bottom of Page)"/>
        <w:docPartUnique/>
      </w:docPartObj>
    </w:sdtPr>
    <w:sdtEndPr>
      <w:rPr>
        <w:noProof/>
      </w:rPr>
    </w:sdtEndPr>
    <w:sdtContent>
      <w:p w:rsidR="006C2B5C" w:rsidRDefault="005E7113">
        <w:pPr>
          <w:pStyle w:val="Footer"/>
          <w:jc w:val="center"/>
        </w:pPr>
        <w:r>
          <w:fldChar w:fldCharType="begin"/>
        </w:r>
        <w:r w:rsidR="00BA3D4A">
          <w:instrText xml:space="preserve"> PAGE   \* MERGEFORMAT </w:instrText>
        </w:r>
        <w:r>
          <w:fldChar w:fldCharType="separate"/>
        </w:r>
        <w:r w:rsidR="00391D48">
          <w:rPr>
            <w:noProof/>
          </w:rPr>
          <w:t>1</w:t>
        </w:r>
        <w:r>
          <w:rPr>
            <w:noProof/>
          </w:rPr>
          <w:fldChar w:fldCharType="end"/>
        </w:r>
      </w:p>
    </w:sdtContent>
  </w:sdt>
  <w:p w:rsidR="006C2B5C" w:rsidRDefault="00391D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1D48" w:rsidRDefault="00391D48">
      <w:r>
        <w:separator/>
      </w:r>
    </w:p>
  </w:footnote>
  <w:footnote w:type="continuationSeparator" w:id="0">
    <w:p w:rsidR="00391D48" w:rsidRDefault="00391D4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20"/>
  <w:characterSpacingControl w:val="doNotCompress"/>
  <w:savePreviewPicture/>
  <w:footnotePr>
    <w:footnote w:id="-1"/>
    <w:footnote w:id="0"/>
  </w:footnotePr>
  <w:endnotePr>
    <w:endnote w:id="-1"/>
    <w:endnote w:id="0"/>
  </w:endnotePr>
  <w:compat/>
  <w:docVars>
    <w:docVar w:name="__Grammarly_42____i" w:val="H4sIAAAAAAAEAKtWckksSQxILCpxzi/NK1GyMqwFAAEhoTITAAAA"/>
    <w:docVar w:name="__Grammarly_42___1" w:val="H4sIAAAAAAAEAKtWcslP9kxRslIyNDY2NDYyMjIzMjM3MTAyNbNU0lEKTi0uzszPAykwqwUAVnjxiSwAAAA="/>
  </w:docVars>
  <w:rsids>
    <w:rsidRoot w:val="005C4707"/>
    <w:rsid w:val="00056296"/>
    <w:rsid w:val="000B7145"/>
    <w:rsid w:val="000B7B24"/>
    <w:rsid w:val="0013754D"/>
    <w:rsid w:val="001D26A9"/>
    <w:rsid w:val="00204A1C"/>
    <w:rsid w:val="002278CB"/>
    <w:rsid w:val="0026000E"/>
    <w:rsid w:val="002620CA"/>
    <w:rsid w:val="002D596F"/>
    <w:rsid w:val="003432D5"/>
    <w:rsid w:val="00391D48"/>
    <w:rsid w:val="00403E43"/>
    <w:rsid w:val="004167AC"/>
    <w:rsid w:val="004E3C6A"/>
    <w:rsid w:val="0055321F"/>
    <w:rsid w:val="00557474"/>
    <w:rsid w:val="005634CC"/>
    <w:rsid w:val="005866A9"/>
    <w:rsid w:val="005C4707"/>
    <w:rsid w:val="005E7113"/>
    <w:rsid w:val="005F3CF4"/>
    <w:rsid w:val="006E1981"/>
    <w:rsid w:val="006F2B2E"/>
    <w:rsid w:val="006F3C6B"/>
    <w:rsid w:val="007525EF"/>
    <w:rsid w:val="007E169F"/>
    <w:rsid w:val="009433B9"/>
    <w:rsid w:val="00A33523"/>
    <w:rsid w:val="00AB259E"/>
    <w:rsid w:val="00B01163"/>
    <w:rsid w:val="00B22C27"/>
    <w:rsid w:val="00B91493"/>
    <w:rsid w:val="00BA3D4A"/>
    <w:rsid w:val="00BF4E3A"/>
    <w:rsid w:val="00CE0EB1"/>
    <w:rsid w:val="00CF5324"/>
    <w:rsid w:val="00D374F2"/>
    <w:rsid w:val="00E07A56"/>
    <w:rsid w:val="00E83B6D"/>
    <w:rsid w:val="00F103D2"/>
    <w:rsid w:val="00F664F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70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C4707"/>
    <w:pPr>
      <w:tabs>
        <w:tab w:val="center" w:pos="4513"/>
        <w:tab w:val="right" w:pos="9026"/>
      </w:tabs>
    </w:pPr>
  </w:style>
  <w:style w:type="character" w:customStyle="1" w:styleId="FooterChar">
    <w:name w:val="Footer Char"/>
    <w:basedOn w:val="DefaultParagraphFont"/>
    <w:link w:val="Footer"/>
    <w:uiPriority w:val="99"/>
    <w:rsid w:val="005C4707"/>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5C4707"/>
    <w:rPr>
      <w:rFonts w:cs="Times New Roman"/>
      <w:i/>
      <w:iCs/>
    </w:rPr>
  </w:style>
</w:styles>
</file>

<file path=word/webSettings.xml><?xml version="1.0" encoding="utf-8"?>
<w:webSettings xmlns:r="http://schemas.openxmlformats.org/officeDocument/2006/relationships" xmlns:w="http://schemas.openxmlformats.org/wordprocessingml/2006/main">
  <w:divs>
    <w:div w:id="23144115">
      <w:bodyDiv w:val="1"/>
      <w:marLeft w:val="0"/>
      <w:marRight w:val="0"/>
      <w:marTop w:val="0"/>
      <w:marBottom w:val="0"/>
      <w:divBdr>
        <w:top w:val="none" w:sz="0" w:space="0" w:color="auto"/>
        <w:left w:val="none" w:sz="0" w:space="0" w:color="auto"/>
        <w:bottom w:val="none" w:sz="0" w:space="0" w:color="auto"/>
        <w:right w:val="none" w:sz="0" w:space="0" w:color="auto"/>
      </w:divBdr>
    </w:div>
    <w:div w:id="72033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Nokwanda Mahori</dc:creator>
  <cp:lastModifiedBy>USER</cp:lastModifiedBy>
  <cp:revision>2</cp:revision>
  <dcterms:created xsi:type="dcterms:W3CDTF">2023-03-15T13:09:00Z</dcterms:created>
  <dcterms:modified xsi:type="dcterms:W3CDTF">2023-03-15T13:09:00Z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c4247e-447d-4732-af29-2e529a4288f1_Enabled">
    <vt:lpwstr>true</vt:lpwstr>
  </property>
  <property fmtid="{D5CDD505-2E9C-101B-9397-08002B2CF9AE}" pid="3" name="MSIP_Label_93c4247e-447d-4732-af29-2e529a4288f1_SetDate">
    <vt:lpwstr>2022-08-26T10:47:16Z</vt:lpwstr>
  </property>
  <property fmtid="{D5CDD505-2E9C-101B-9397-08002B2CF9AE}" pid="4" name="MSIP_Label_93c4247e-447d-4732-af29-2e529a4288f1_Method">
    <vt:lpwstr>Standard</vt:lpwstr>
  </property>
  <property fmtid="{D5CDD505-2E9C-101B-9397-08002B2CF9AE}" pid="5" name="MSIP_Label_93c4247e-447d-4732-af29-2e529a4288f1_Name">
    <vt:lpwstr>93c4247e-447d-4732-af29-2e529a4288f1</vt:lpwstr>
  </property>
  <property fmtid="{D5CDD505-2E9C-101B-9397-08002B2CF9AE}" pid="6" name="MSIP_Label_93c4247e-447d-4732-af29-2e529a4288f1_SiteId">
    <vt:lpwstr>1a45348f-02b4-4f9a-a7a8-7786f6dd3245</vt:lpwstr>
  </property>
  <property fmtid="{D5CDD505-2E9C-101B-9397-08002B2CF9AE}" pid="7" name="MSIP_Label_93c4247e-447d-4732-af29-2e529a4288f1_ActionId">
    <vt:lpwstr>d3ae5089-acfe-4821-8f07-ed9ee6210ed5</vt:lpwstr>
  </property>
  <property fmtid="{D5CDD505-2E9C-101B-9397-08002B2CF9AE}" pid="8" name="MSIP_Label_93c4247e-447d-4732-af29-2e529a4288f1_ContentBits">
    <vt:lpwstr>0</vt:lpwstr>
  </property>
</Properties>
</file>