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D2D5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1359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A4607B">
        <w:rPr>
          <w:rFonts w:ascii="Arial" w:hAnsi="Arial" w:cs="Arial"/>
          <w:b/>
          <w:bCs/>
        </w:rPr>
        <w:t>4 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14</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4607B" w:rsidRDefault="00210035" w:rsidP="009E5399">
      <w:pPr>
        <w:spacing w:line="320" w:lineRule="exact"/>
        <w:jc w:val="both"/>
        <w:rPr>
          <w:rFonts w:ascii="Arial" w:hAnsi="Arial" w:cs="Arial"/>
          <w:b/>
          <w:lang w:val="en-US"/>
        </w:rPr>
      </w:pPr>
      <w:r>
        <w:rPr>
          <w:rFonts w:ascii="Arial" w:hAnsi="Arial" w:cs="Arial"/>
          <w:b/>
          <w:lang w:val="en-US"/>
        </w:rPr>
        <w:t>1359</w:t>
      </w:r>
      <w:r w:rsidR="00DB7B45">
        <w:rPr>
          <w:rFonts w:ascii="Arial" w:hAnsi="Arial" w:cs="Arial"/>
          <w:b/>
          <w:lang w:val="en-US"/>
        </w:rPr>
        <w:t>.</w:t>
      </w:r>
      <w:r w:rsidR="00DB7B45">
        <w:rPr>
          <w:rFonts w:ascii="Arial" w:hAnsi="Arial" w:cs="Arial"/>
          <w:b/>
          <w:lang w:val="en-US"/>
        </w:rPr>
        <w:tab/>
        <w:t xml:space="preserve">Mrs Dreyer </w:t>
      </w:r>
      <w:r w:rsidR="00F07E2E" w:rsidRPr="00F07E2E">
        <w:rPr>
          <w:rFonts w:ascii="Arial" w:hAnsi="Arial" w:cs="Arial"/>
          <w:b/>
          <w:lang w:val="en-US"/>
        </w:rPr>
        <w:t>(DA) to ask the Minister of Home Affairs:</w:t>
      </w:r>
    </w:p>
    <w:p w:rsidR="00F07E2E" w:rsidRPr="009E5399" w:rsidRDefault="00F07E2E" w:rsidP="009E5399">
      <w:pPr>
        <w:spacing w:line="320" w:lineRule="exact"/>
        <w:jc w:val="both"/>
        <w:rPr>
          <w:rFonts w:ascii="Arial" w:hAnsi="Arial" w:cs="Arial"/>
          <w:b/>
        </w:rPr>
      </w:pPr>
    </w:p>
    <w:p w:rsidR="00210035" w:rsidRPr="00210035" w:rsidRDefault="00210035" w:rsidP="007C3051">
      <w:pPr>
        <w:spacing w:line="320" w:lineRule="exact"/>
        <w:ind w:left="709" w:hanging="709"/>
        <w:jc w:val="both"/>
        <w:rPr>
          <w:rFonts w:ascii="Arial" w:hAnsi="Arial" w:cs="Arial"/>
          <w:lang w:val="en-ZA"/>
        </w:rPr>
      </w:pPr>
      <w:r w:rsidRPr="00210035">
        <w:rPr>
          <w:rFonts w:ascii="Arial" w:hAnsi="Arial" w:cs="Arial"/>
          <w:lang w:val="en-ZA"/>
        </w:rPr>
        <w:t>(1)</w:t>
      </w:r>
      <w:r w:rsidRPr="00210035">
        <w:rPr>
          <w:rFonts w:ascii="Arial" w:hAnsi="Arial" w:cs="Arial"/>
          <w:lang w:val="en-ZA"/>
        </w:rPr>
        <w:tab/>
        <w:t>With reference to the reply to question 105 on 27 February 2018, what number of foreign nationals (a) whose visas had expired and (b) who had entered the country illegally were found by the Inspectorate Unit of the department in 2016;</w:t>
      </w:r>
    </w:p>
    <w:p w:rsidR="00AC0547" w:rsidRDefault="00210035" w:rsidP="007C3051">
      <w:pPr>
        <w:spacing w:line="320" w:lineRule="exact"/>
        <w:ind w:left="709" w:hanging="709"/>
        <w:jc w:val="both"/>
        <w:rPr>
          <w:rFonts w:ascii="Arial" w:hAnsi="Arial" w:cs="Arial"/>
          <w:b/>
        </w:rPr>
      </w:pPr>
      <w:r w:rsidRPr="00210035">
        <w:rPr>
          <w:rFonts w:ascii="Arial" w:hAnsi="Arial" w:cs="Arial"/>
          <w:lang w:val="en-ZA"/>
        </w:rPr>
        <w:t>(2)</w:t>
      </w:r>
      <w:r w:rsidRPr="00210035">
        <w:rPr>
          <w:rFonts w:ascii="Arial" w:hAnsi="Arial" w:cs="Arial"/>
          <w:lang w:val="en-ZA"/>
        </w:rPr>
        <w:tab/>
        <w:t>what number of the 731 people working for the inspectorate are (a) desk bound and (b) actively looking for foreign nationals whose visas have expired?</w:t>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Pr="00210035">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007C3051">
        <w:rPr>
          <w:rFonts w:ascii="Arial" w:hAnsi="Arial" w:cs="Arial"/>
          <w:lang w:val="en-ZA"/>
        </w:rPr>
        <w:tab/>
      </w:r>
      <w:r w:rsidRPr="00210035">
        <w:rPr>
          <w:rFonts w:ascii="Arial" w:hAnsi="Arial" w:cs="Arial"/>
          <w:lang w:val="en-ZA"/>
        </w:rPr>
        <w:tab/>
        <w:t>NW1461E</w:t>
      </w:r>
    </w:p>
    <w:p w:rsidR="00FF55EE" w:rsidRDefault="00FF55EE" w:rsidP="00C02879">
      <w:pPr>
        <w:spacing w:line="320" w:lineRule="exact"/>
        <w:jc w:val="both"/>
        <w:rPr>
          <w:rFonts w:ascii="Arial" w:hAnsi="Arial" w:cs="Arial"/>
          <w:b/>
        </w:rPr>
      </w:pPr>
      <w:r w:rsidRPr="009357F9">
        <w:rPr>
          <w:rFonts w:ascii="Arial" w:hAnsi="Arial" w:cs="Arial"/>
          <w:b/>
        </w:rPr>
        <w:t>REPLY:</w:t>
      </w:r>
    </w:p>
    <w:p w:rsidR="002014AC" w:rsidRPr="009357F9" w:rsidRDefault="002014AC" w:rsidP="00C02879">
      <w:pPr>
        <w:spacing w:line="320" w:lineRule="exact"/>
        <w:jc w:val="both"/>
        <w:rPr>
          <w:rFonts w:ascii="Arial" w:hAnsi="Arial" w:cs="Arial"/>
          <w:b/>
        </w:rPr>
      </w:pPr>
    </w:p>
    <w:p w:rsidR="00585140" w:rsidRDefault="007C3051" w:rsidP="007C3051">
      <w:pPr>
        <w:tabs>
          <w:tab w:val="left" w:pos="709"/>
          <w:tab w:val="left" w:pos="864"/>
        </w:tabs>
        <w:spacing w:line="320" w:lineRule="exact"/>
        <w:ind w:left="709" w:hanging="709"/>
        <w:jc w:val="both"/>
        <w:rPr>
          <w:rFonts w:ascii="Arial" w:hAnsi="Arial" w:cs="Arial"/>
        </w:rPr>
      </w:pPr>
      <w:r>
        <w:rPr>
          <w:rFonts w:ascii="Arial" w:hAnsi="Arial" w:cs="Arial"/>
        </w:rPr>
        <w:t>(1)(a-b)</w:t>
      </w:r>
      <w:r>
        <w:rPr>
          <w:rFonts w:ascii="Arial" w:hAnsi="Arial" w:cs="Arial"/>
        </w:rPr>
        <w:tab/>
        <w:t xml:space="preserve"> </w:t>
      </w:r>
      <w:r w:rsidR="002014AC">
        <w:rPr>
          <w:rFonts w:ascii="Arial" w:hAnsi="Arial" w:cs="Arial"/>
        </w:rPr>
        <w:t>A</w:t>
      </w:r>
      <w:r w:rsidR="002A2407">
        <w:rPr>
          <w:rFonts w:ascii="Arial" w:hAnsi="Arial" w:cs="Arial"/>
        </w:rPr>
        <w:t xml:space="preserve"> total of 23004 foreign nationals were found by Inspectorate to be illegal in the country during financial year 2016/17and were deported to their country of origin.</w:t>
      </w:r>
      <w:r w:rsidR="00C16D19">
        <w:rPr>
          <w:rFonts w:ascii="Arial" w:hAnsi="Arial" w:cs="Arial"/>
        </w:rPr>
        <w:t xml:space="preserve"> A more in depth analysis would need to be undertaken to determine how many of these deportees had expired visas and those who entered illegally.</w:t>
      </w:r>
    </w:p>
    <w:p w:rsidR="002014AC" w:rsidRDefault="002014AC" w:rsidP="007C3051">
      <w:pPr>
        <w:tabs>
          <w:tab w:val="left" w:pos="432"/>
          <w:tab w:val="left" w:pos="864"/>
        </w:tabs>
        <w:spacing w:line="320" w:lineRule="exact"/>
        <w:ind w:left="1080" w:hanging="1080"/>
        <w:jc w:val="both"/>
        <w:rPr>
          <w:rFonts w:ascii="Arial" w:hAnsi="Arial" w:cs="Arial"/>
        </w:rPr>
      </w:pPr>
    </w:p>
    <w:p w:rsidR="002A2407" w:rsidRDefault="007C3051" w:rsidP="007C3051">
      <w:pPr>
        <w:tabs>
          <w:tab w:val="left" w:pos="709"/>
          <w:tab w:val="left" w:pos="864"/>
        </w:tabs>
        <w:spacing w:line="320" w:lineRule="exact"/>
        <w:ind w:left="709" w:hanging="709"/>
        <w:jc w:val="both"/>
        <w:rPr>
          <w:rFonts w:ascii="Arial" w:hAnsi="Arial" w:cs="Arial"/>
        </w:rPr>
      </w:pPr>
      <w:r>
        <w:rPr>
          <w:rFonts w:ascii="Arial" w:hAnsi="Arial" w:cs="Arial"/>
        </w:rPr>
        <w:t xml:space="preserve">(2)(a-b)  </w:t>
      </w:r>
      <w:r w:rsidR="002014AC">
        <w:rPr>
          <w:rFonts w:ascii="Arial" w:hAnsi="Arial" w:cs="Arial"/>
        </w:rPr>
        <w:t>All</w:t>
      </w:r>
      <w:r w:rsidR="002A2407">
        <w:rPr>
          <w:rFonts w:ascii="Arial" w:hAnsi="Arial" w:cs="Arial"/>
        </w:rPr>
        <w:t xml:space="preserve"> 731 Inspectorate officials in the country </w:t>
      </w:r>
      <w:r w:rsidR="002014AC">
        <w:rPr>
          <w:rFonts w:ascii="Arial" w:hAnsi="Arial" w:cs="Arial"/>
        </w:rPr>
        <w:t xml:space="preserve">conduct </w:t>
      </w:r>
      <w:r w:rsidR="00C47C6A">
        <w:rPr>
          <w:rFonts w:ascii="Arial" w:hAnsi="Arial" w:cs="Arial"/>
        </w:rPr>
        <w:t xml:space="preserve">duties </w:t>
      </w:r>
      <w:r w:rsidR="002014AC">
        <w:rPr>
          <w:rFonts w:ascii="Arial" w:hAnsi="Arial" w:cs="Arial"/>
        </w:rPr>
        <w:t>that require</w:t>
      </w:r>
      <w:r w:rsidR="00C361F4">
        <w:rPr>
          <w:rFonts w:ascii="Arial" w:hAnsi="Arial" w:cs="Arial"/>
        </w:rPr>
        <w:t xml:space="preserve"> them to </w:t>
      </w:r>
      <w:r w:rsidR="002014AC">
        <w:rPr>
          <w:rFonts w:ascii="Arial" w:hAnsi="Arial" w:cs="Arial"/>
        </w:rPr>
        <w:t xml:space="preserve">actively </w:t>
      </w:r>
      <w:r w:rsidR="00C361F4">
        <w:rPr>
          <w:rFonts w:ascii="Arial" w:hAnsi="Arial" w:cs="Arial"/>
        </w:rPr>
        <w:t xml:space="preserve">detect </w:t>
      </w:r>
      <w:r w:rsidR="002014AC">
        <w:rPr>
          <w:rFonts w:ascii="Arial" w:hAnsi="Arial" w:cs="Arial"/>
        </w:rPr>
        <w:t xml:space="preserve">foreign nationals who are in South Africa illegally </w:t>
      </w:r>
      <w:r w:rsidR="00C361F4">
        <w:rPr>
          <w:rFonts w:ascii="Arial" w:hAnsi="Arial" w:cs="Arial"/>
        </w:rPr>
        <w:t xml:space="preserve"> as well as conduct investigation to any contraventions </w:t>
      </w:r>
      <w:r w:rsidR="002014AC">
        <w:rPr>
          <w:rFonts w:ascii="Arial" w:hAnsi="Arial" w:cs="Arial"/>
        </w:rPr>
        <w:t>of</w:t>
      </w:r>
      <w:r w:rsidR="00C361F4">
        <w:rPr>
          <w:rFonts w:ascii="Arial" w:hAnsi="Arial" w:cs="Arial"/>
        </w:rPr>
        <w:t xml:space="preserve"> departmental legislations.  </w:t>
      </w:r>
      <w:r w:rsidR="002014AC">
        <w:rPr>
          <w:rFonts w:ascii="Arial" w:hAnsi="Arial" w:cs="Arial"/>
        </w:rPr>
        <w:t>They are therefore not an office bound unit except for when they complete case files attached to their duties.</w:t>
      </w:r>
    </w:p>
    <w:p w:rsidR="002A2407" w:rsidRPr="009357F9" w:rsidRDefault="002A2407" w:rsidP="00C3335E">
      <w:pPr>
        <w:tabs>
          <w:tab w:val="left" w:pos="432"/>
          <w:tab w:val="left" w:pos="864"/>
        </w:tabs>
        <w:spacing w:line="320" w:lineRule="exact"/>
        <w:jc w:val="both"/>
        <w:rPr>
          <w:rFonts w:ascii="Arial" w:hAnsi="Arial" w:cs="Arial"/>
        </w:rPr>
      </w:pPr>
    </w:p>
    <w:sectPr w:rsidR="002A2407"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6C" w:rsidRDefault="00F8426C">
      <w:r>
        <w:separator/>
      </w:r>
    </w:p>
  </w:endnote>
  <w:endnote w:type="continuationSeparator" w:id="0">
    <w:p w:rsidR="00F8426C" w:rsidRDefault="00F84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6C" w:rsidRDefault="00F8426C">
      <w:r>
        <w:separator/>
      </w:r>
    </w:p>
  </w:footnote>
  <w:footnote w:type="continuationSeparator" w:id="0">
    <w:p w:rsidR="00F8426C" w:rsidRDefault="00F8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051">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C11E1"/>
    <w:multiLevelType w:val="hybridMultilevel"/>
    <w:tmpl w:val="C1BAA33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C011281"/>
    <w:multiLevelType w:val="hybridMultilevel"/>
    <w:tmpl w:val="B30C88D6"/>
    <w:lvl w:ilvl="0" w:tplc="5DCE12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6"/>
  </w:num>
  <w:num w:numId="4">
    <w:abstractNumId w:val="22"/>
  </w:num>
  <w:num w:numId="5">
    <w:abstractNumId w:val="3"/>
  </w:num>
  <w:num w:numId="6">
    <w:abstractNumId w:val="21"/>
  </w:num>
  <w:num w:numId="7">
    <w:abstractNumId w:val="31"/>
  </w:num>
  <w:num w:numId="8">
    <w:abstractNumId w:val="38"/>
  </w:num>
  <w:num w:numId="9">
    <w:abstractNumId w:val="11"/>
  </w:num>
  <w:num w:numId="10">
    <w:abstractNumId w:val="35"/>
  </w:num>
  <w:num w:numId="11">
    <w:abstractNumId w:val="15"/>
  </w:num>
  <w:num w:numId="12">
    <w:abstractNumId w:val="6"/>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num>
  <w:num w:numId="21">
    <w:abstractNumId w:val="28"/>
  </w:num>
  <w:num w:numId="22">
    <w:abstractNumId w:val="0"/>
  </w:num>
  <w:num w:numId="23">
    <w:abstractNumId w:val="9"/>
  </w:num>
  <w:num w:numId="24">
    <w:abstractNumId w:val="32"/>
  </w:num>
  <w:num w:numId="25">
    <w:abstractNumId w:val="4"/>
  </w:num>
  <w:num w:numId="26">
    <w:abstractNumId w:val="17"/>
  </w:num>
  <w:num w:numId="27">
    <w:abstractNumId w:val="24"/>
  </w:num>
  <w:num w:numId="28">
    <w:abstractNumId w:val="14"/>
  </w:num>
  <w:num w:numId="29">
    <w:abstractNumId w:val="29"/>
  </w:num>
  <w:num w:numId="30">
    <w:abstractNumId w:val="20"/>
  </w:num>
  <w:num w:numId="31">
    <w:abstractNumId w:val="8"/>
  </w:num>
  <w:num w:numId="32">
    <w:abstractNumId w:val="13"/>
  </w:num>
  <w:num w:numId="33">
    <w:abstractNumId w:val="23"/>
  </w:num>
  <w:num w:numId="34">
    <w:abstractNumId w:val="36"/>
  </w:num>
  <w:num w:numId="35">
    <w:abstractNumId w:val="1"/>
  </w:num>
  <w:num w:numId="36">
    <w:abstractNumId w:val="33"/>
  </w:num>
  <w:num w:numId="37">
    <w:abstractNumId w:val="7"/>
  </w:num>
  <w:num w:numId="38">
    <w:abstractNumId w:val="18"/>
  </w:num>
  <w:num w:numId="39">
    <w:abstractNumId w:val="19"/>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2D5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4AC"/>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05"/>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2407"/>
    <w:rsid w:val="002A3774"/>
    <w:rsid w:val="002A3F6E"/>
    <w:rsid w:val="002A4105"/>
    <w:rsid w:val="002A518C"/>
    <w:rsid w:val="002A58C9"/>
    <w:rsid w:val="002A5CB5"/>
    <w:rsid w:val="002A66E4"/>
    <w:rsid w:val="002A688C"/>
    <w:rsid w:val="002B1480"/>
    <w:rsid w:val="002B1FF7"/>
    <w:rsid w:val="002B24E3"/>
    <w:rsid w:val="002B504A"/>
    <w:rsid w:val="002B5904"/>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1EE9"/>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051"/>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9BD"/>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18A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174E"/>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6D19"/>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1F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47C6A"/>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458"/>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615D"/>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26C"/>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EC8D-8008-4B6F-B234-A01F1EB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2018-06-04T10:39:00Z</dcterms:created>
  <dcterms:modified xsi:type="dcterms:W3CDTF">2018-06-04T10:39:00Z</dcterms:modified>
</cp:coreProperties>
</file>