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B8" w:rsidRDefault="004501B8" w:rsidP="004501B8">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327087"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4501B8" w:rsidRPr="009C6521" w:rsidRDefault="004501B8" w:rsidP="004501B8">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4501B8" w:rsidRDefault="004501B8" w:rsidP="00BC5C07">
      <w:pPr>
        <w:jc w:val="center"/>
        <w:rPr>
          <w:rFonts w:ascii="Arial" w:hAnsi="Arial" w:cs="Arial"/>
          <w:b/>
          <w:bCs/>
          <w:color w:val="000000"/>
          <w:sz w:val="22"/>
          <w:szCs w:val="22"/>
        </w:rPr>
      </w:pPr>
      <w:r>
        <w:rPr>
          <w:rFonts w:ascii="Arial" w:hAnsi="Arial" w:cs="Arial"/>
          <w:b/>
          <w:noProof/>
          <w:sz w:val="22"/>
          <w:szCs w:val="22"/>
        </w:rPr>
        <w:t>QUESTION FOR WRITTEN REPL</w:t>
      </w:r>
    </w:p>
    <w:p w:rsidR="004501B8" w:rsidRPr="00135757" w:rsidRDefault="004501B8" w:rsidP="004501B8">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Pr>
          <w:rFonts w:ascii="Arial" w:hAnsi="Arial" w:cs="Arial"/>
          <w:b/>
          <w:noProof/>
          <w:sz w:val="22"/>
          <w:szCs w:val="22"/>
        </w:rPr>
        <w:t>1357</w:t>
      </w:r>
    </w:p>
    <w:p w:rsidR="004501B8" w:rsidRDefault="004501B8" w:rsidP="004501B8">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Pr>
          <w:rFonts w:ascii="Arial" w:hAnsi="Arial" w:cs="Arial"/>
          <w:b/>
          <w:noProof/>
          <w:sz w:val="22"/>
          <w:szCs w:val="22"/>
        </w:rPr>
        <w:t>22 APRIL</w:t>
      </w:r>
      <w:r w:rsidRPr="009C6521">
        <w:rPr>
          <w:rFonts w:ascii="Arial" w:hAnsi="Arial" w:cs="Arial"/>
          <w:b/>
          <w:noProof/>
          <w:sz w:val="22"/>
          <w:szCs w:val="22"/>
        </w:rPr>
        <w:t xml:space="preserve"> 2022</w:t>
      </w:r>
    </w:p>
    <w:p w:rsidR="004501B8" w:rsidRPr="00135757" w:rsidRDefault="004501B8" w:rsidP="004501B8">
      <w:pPr>
        <w:jc w:val="center"/>
        <w:rPr>
          <w:rFonts w:ascii="Arial" w:hAnsi="Arial" w:cs="Arial"/>
          <w:b/>
          <w:bCs/>
          <w:sz w:val="22"/>
          <w:szCs w:val="22"/>
        </w:rPr>
      </w:pPr>
    </w:p>
    <w:p w:rsidR="004501B8" w:rsidRPr="00135757" w:rsidRDefault="004501B8" w:rsidP="004501B8">
      <w:pPr>
        <w:jc w:val="both"/>
        <w:rPr>
          <w:rFonts w:ascii="Arial" w:hAnsi="Arial" w:cs="Arial"/>
          <w:b/>
          <w:bCs/>
          <w:sz w:val="22"/>
          <w:szCs w:val="22"/>
        </w:rPr>
      </w:pPr>
    </w:p>
    <w:p w:rsidR="004501B8" w:rsidRPr="00DE7633" w:rsidRDefault="004501B8" w:rsidP="004501B8">
      <w:pPr>
        <w:contextualSpacing/>
        <w:jc w:val="both"/>
        <w:rPr>
          <w:rFonts w:ascii="Arial" w:hAnsi="Arial" w:cs="Arial"/>
          <w:b/>
          <w:bCs/>
          <w:lang w:val="en-ZA"/>
        </w:rPr>
      </w:pPr>
      <w:r w:rsidRPr="00DE7633">
        <w:rPr>
          <w:rFonts w:ascii="Arial" w:hAnsi="Arial" w:cs="Arial"/>
          <w:b/>
          <w:bCs/>
          <w:lang w:val="en-ZA"/>
        </w:rPr>
        <w:t>QUESTION:</w:t>
      </w:r>
    </w:p>
    <w:p w:rsidR="004501B8" w:rsidRPr="00DE7633" w:rsidRDefault="004501B8" w:rsidP="004501B8">
      <w:pPr>
        <w:contextualSpacing/>
        <w:jc w:val="both"/>
        <w:rPr>
          <w:rFonts w:ascii="Arial" w:hAnsi="Arial" w:cs="Arial"/>
          <w:lang w:val="en-ZA"/>
        </w:rPr>
      </w:pPr>
    </w:p>
    <w:p w:rsidR="003C13CF" w:rsidRPr="003C13CF" w:rsidRDefault="004501B8" w:rsidP="003C13CF">
      <w:pPr>
        <w:ind w:left="720" w:hanging="720"/>
        <w:contextualSpacing/>
        <w:jc w:val="both"/>
        <w:rPr>
          <w:rFonts w:ascii="Arial" w:hAnsi="Arial" w:cs="Arial"/>
          <w:b/>
          <w:bCs/>
          <w:color w:val="000000"/>
        </w:rPr>
      </w:pPr>
      <w:r w:rsidRPr="003C13CF">
        <w:rPr>
          <w:rFonts w:ascii="Arial" w:hAnsi="Arial" w:cs="Arial"/>
          <w:b/>
          <w:bCs/>
          <w:color w:val="000000"/>
        </w:rPr>
        <w:t xml:space="preserve">1357: </w:t>
      </w:r>
      <w:r w:rsidR="003C13CF" w:rsidRPr="003C13CF">
        <w:rPr>
          <w:rFonts w:ascii="Arial" w:hAnsi="Arial" w:cs="Arial"/>
          <w:b/>
          <w:bCs/>
          <w:color w:val="000000"/>
        </w:rPr>
        <w:t>Ms P Madokwe (EFF) to ask the Minister of Cooperative Governance and Traditional Affairs:</w:t>
      </w:r>
    </w:p>
    <w:p w:rsidR="003C13CF" w:rsidRDefault="003C13CF" w:rsidP="004501B8">
      <w:pPr>
        <w:contextualSpacing/>
        <w:jc w:val="both"/>
        <w:rPr>
          <w:rFonts w:ascii="Arial" w:hAnsi="Arial" w:cs="Arial"/>
          <w:color w:val="000000"/>
        </w:rPr>
      </w:pPr>
    </w:p>
    <w:p w:rsidR="004501B8" w:rsidRPr="00DE7633" w:rsidRDefault="004501B8" w:rsidP="003C13CF">
      <w:pPr>
        <w:spacing w:line="360" w:lineRule="auto"/>
        <w:contextualSpacing/>
        <w:jc w:val="both"/>
        <w:rPr>
          <w:rFonts w:ascii="Arial" w:hAnsi="Arial" w:cs="Arial"/>
          <w:color w:val="000000"/>
        </w:rPr>
      </w:pPr>
      <w:r w:rsidRPr="00DE7633">
        <w:rPr>
          <w:rFonts w:ascii="Arial" w:hAnsi="Arial" w:cs="Arial"/>
          <w:color w:val="000000"/>
        </w:rPr>
        <w:t xml:space="preserve">Whether she has the power to take steps against those accountable for failing to make payments throughout the years to Eskom, noting that a number of municipalities in the Free State owe Eskom millions of rand, despite collecting cash from communities over the years and as a result communities such as Ward 18 in the Dihlabeng Local Municipality have been without electricity for weeks, despite the specified municipality verifying that the total sum due to Eskom has been paid as they have been on prepaid electricity for years in which case they owe Eskom no money; if not, what recourse do communities, who are being penalised as a result of government incompetence, have in order to address the specified issue; if so, what steps does she intends to take? </w:t>
      </w:r>
      <w:r w:rsidR="00BC5C07">
        <w:rPr>
          <w:rFonts w:ascii="Arial" w:hAnsi="Arial" w:cs="Arial"/>
          <w:color w:val="000000"/>
        </w:rPr>
        <w:tab/>
      </w:r>
      <w:r w:rsidR="00BC5C07">
        <w:rPr>
          <w:rFonts w:ascii="Arial" w:hAnsi="Arial" w:cs="Arial"/>
          <w:color w:val="000000"/>
        </w:rPr>
        <w:tab/>
      </w:r>
      <w:r w:rsidR="00BC5C07">
        <w:rPr>
          <w:rFonts w:ascii="Arial" w:hAnsi="Arial" w:cs="Arial"/>
          <w:color w:val="000000"/>
        </w:rPr>
        <w:tab/>
      </w:r>
      <w:r w:rsidR="00BC5C07">
        <w:rPr>
          <w:rFonts w:ascii="Arial" w:hAnsi="Arial" w:cs="Arial"/>
          <w:color w:val="000000"/>
        </w:rPr>
        <w:tab/>
        <w:t xml:space="preserve">       </w:t>
      </w:r>
      <w:r w:rsidRPr="00BC5C07">
        <w:rPr>
          <w:rFonts w:ascii="Arial" w:hAnsi="Arial" w:cs="Arial"/>
          <w:b/>
          <w:bCs/>
          <w:color w:val="000000"/>
        </w:rPr>
        <w:t>NW1645E</w:t>
      </w:r>
      <w:r w:rsidRPr="00DE7633">
        <w:rPr>
          <w:rFonts w:ascii="Arial" w:hAnsi="Arial" w:cs="Arial"/>
          <w:color w:val="000000"/>
        </w:rPr>
        <w:t xml:space="preserve"> </w:t>
      </w:r>
    </w:p>
    <w:p w:rsidR="004501B8" w:rsidRDefault="004501B8" w:rsidP="003C13CF">
      <w:pPr>
        <w:spacing w:line="360" w:lineRule="auto"/>
        <w:contextualSpacing/>
        <w:jc w:val="both"/>
        <w:rPr>
          <w:rFonts w:ascii="Arial" w:hAnsi="Arial" w:cs="Arial"/>
          <w:lang w:val="en-ZA" w:eastAsia="en-ZA"/>
        </w:rPr>
      </w:pPr>
    </w:p>
    <w:p w:rsidR="00032EF2" w:rsidRDefault="00032EF2" w:rsidP="003C13CF">
      <w:pPr>
        <w:spacing w:line="360" w:lineRule="auto"/>
        <w:contextualSpacing/>
        <w:jc w:val="both"/>
        <w:rPr>
          <w:rFonts w:ascii="Arial" w:hAnsi="Arial" w:cs="Arial"/>
          <w:b/>
          <w:bCs/>
          <w:lang w:val="en-ZA" w:eastAsia="en-ZA"/>
        </w:rPr>
      </w:pPr>
      <w:r w:rsidRPr="00032EF2">
        <w:rPr>
          <w:rFonts w:ascii="Arial" w:hAnsi="Arial" w:cs="Arial"/>
          <w:b/>
          <w:bCs/>
          <w:lang w:val="en-ZA" w:eastAsia="en-ZA"/>
        </w:rPr>
        <w:t>REPLY:</w:t>
      </w:r>
    </w:p>
    <w:p w:rsidR="00EA6F8C" w:rsidRPr="00032EF2" w:rsidRDefault="00EA6F8C" w:rsidP="003C13CF">
      <w:pPr>
        <w:spacing w:line="360" w:lineRule="auto"/>
        <w:contextualSpacing/>
        <w:jc w:val="both"/>
        <w:rPr>
          <w:rFonts w:ascii="Arial" w:hAnsi="Arial" w:cs="Arial"/>
          <w:b/>
          <w:bCs/>
          <w:lang w:val="en-ZA" w:eastAsia="en-ZA"/>
        </w:rPr>
      </w:pPr>
    </w:p>
    <w:p w:rsidR="004501B8" w:rsidRPr="00F926CE" w:rsidRDefault="004501B8" w:rsidP="003C13CF">
      <w:pPr>
        <w:spacing w:line="360" w:lineRule="auto"/>
        <w:contextualSpacing/>
        <w:jc w:val="both"/>
        <w:rPr>
          <w:rFonts w:ascii="Arial" w:hAnsi="Arial" w:cs="Arial"/>
          <w:lang w:val="en-ZA" w:eastAsia="en-ZA"/>
        </w:rPr>
      </w:pPr>
      <w:r w:rsidRPr="00F926CE">
        <w:rPr>
          <w:rFonts w:ascii="Arial" w:hAnsi="Arial" w:cs="Arial"/>
          <w:lang w:val="en-ZA" w:eastAsia="en-ZA"/>
        </w:rPr>
        <w:t>In terms of section 139(7) of the Constitution of the Republic of South Africa, 1996, the national executive must intervene in terms of section 139(4) or (5) if the provincial executive cannot or does not adequately exercise the powers or perform the functions referred to in subsection 139(4) or (5) of the Constitution. </w:t>
      </w:r>
    </w:p>
    <w:p w:rsidR="004501B8" w:rsidRDefault="004501B8" w:rsidP="003C13CF">
      <w:pPr>
        <w:spacing w:line="360" w:lineRule="auto"/>
        <w:contextualSpacing/>
        <w:jc w:val="both"/>
        <w:rPr>
          <w:rFonts w:ascii="Arial" w:hAnsi="Arial" w:cs="Arial"/>
          <w:lang w:val="en-ZA" w:eastAsia="en-ZA"/>
        </w:rPr>
      </w:pPr>
    </w:p>
    <w:p w:rsidR="004501B8" w:rsidRPr="00F926CE" w:rsidRDefault="004501B8" w:rsidP="003C13CF">
      <w:pPr>
        <w:spacing w:line="360" w:lineRule="auto"/>
        <w:contextualSpacing/>
        <w:jc w:val="both"/>
        <w:rPr>
          <w:rFonts w:ascii="Arial" w:hAnsi="Arial" w:cs="Arial"/>
          <w:lang w:val="en-ZA" w:eastAsia="en-ZA"/>
        </w:rPr>
      </w:pPr>
      <w:r w:rsidRPr="00F926CE">
        <w:rPr>
          <w:rFonts w:ascii="Arial" w:hAnsi="Arial" w:cs="Arial"/>
          <w:lang w:val="en-ZA" w:eastAsia="en-ZA"/>
        </w:rPr>
        <w:t>The Department of Cooperative Governance (DCoG), as part of the Inter-Ministerial Task Team (IMTT)</w:t>
      </w:r>
      <w:r w:rsidR="00564DA4">
        <w:rPr>
          <w:rFonts w:ascii="Arial" w:hAnsi="Arial" w:cs="Arial"/>
          <w:lang w:val="en-ZA" w:eastAsia="en-ZA"/>
        </w:rPr>
        <w:t xml:space="preserve"> chaired by the Deputy President, His Excellency Mr David Mabuza,</w:t>
      </w:r>
      <w:r w:rsidRPr="00F926CE">
        <w:rPr>
          <w:rFonts w:ascii="Arial" w:hAnsi="Arial" w:cs="Arial"/>
          <w:lang w:val="en-ZA" w:eastAsia="en-ZA"/>
        </w:rPr>
        <w:t xml:space="preserve"> on electricity with the Department of Public Enterprises (DPE), National Treasury (NT), </w:t>
      </w:r>
      <w:r w:rsidR="00EA6F8C">
        <w:rPr>
          <w:rFonts w:ascii="Arial" w:hAnsi="Arial" w:cs="Arial"/>
          <w:lang w:val="en-ZA" w:eastAsia="en-ZA"/>
        </w:rPr>
        <w:t>the South African Local Government Association (</w:t>
      </w:r>
      <w:r w:rsidRPr="00F926CE">
        <w:rPr>
          <w:rFonts w:ascii="Arial" w:hAnsi="Arial" w:cs="Arial"/>
          <w:lang w:val="en-ZA" w:eastAsia="en-ZA"/>
        </w:rPr>
        <w:t>SALGA</w:t>
      </w:r>
      <w:r w:rsidR="00EA6F8C">
        <w:rPr>
          <w:rFonts w:ascii="Arial" w:hAnsi="Arial" w:cs="Arial"/>
          <w:lang w:val="en-ZA" w:eastAsia="en-ZA"/>
        </w:rPr>
        <w:t>)</w:t>
      </w:r>
      <w:r w:rsidRPr="00F926CE">
        <w:rPr>
          <w:rFonts w:ascii="Arial" w:hAnsi="Arial" w:cs="Arial"/>
          <w:lang w:val="en-ZA" w:eastAsia="en-ZA"/>
        </w:rPr>
        <w:t xml:space="preserve">, Eskom and the Department of </w:t>
      </w:r>
      <w:r w:rsidRPr="00F926CE">
        <w:rPr>
          <w:rFonts w:ascii="Arial" w:hAnsi="Arial" w:cs="Arial"/>
          <w:lang w:val="en-ZA" w:eastAsia="en-ZA"/>
        </w:rPr>
        <w:lastRenderedPageBreak/>
        <w:t>Energy</w:t>
      </w:r>
      <w:r w:rsidR="00EA6F8C">
        <w:rPr>
          <w:rFonts w:ascii="Arial" w:hAnsi="Arial" w:cs="Arial"/>
          <w:lang w:val="en-ZA" w:eastAsia="en-ZA"/>
        </w:rPr>
        <w:t xml:space="preserve"> (DE)</w:t>
      </w:r>
      <w:r w:rsidRPr="00F926CE">
        <w:rPr>
          <w:rFonts w:ascii="Arial" w:hAnsi="Arial" w:cs="Arial"/>
          <w:lang w:val="en-ZA" w:eastAsia="en-ZA"/>
        </w:rPr>
        <w:t>, is leading a responsible citizenry campaign to educate consumers on the benefits of paying for municipal services and rates. All Departments are also required to support the campaign by ensuring that they settle their debt with municipalities. Stakeholder engagements have been undertaken with various municipalities to discuss the support and the institutionalisation of the campaign in each municipality. </w:t>
      </w:r>
    </w:p>
    <w:p w:rsidR="004501B8" w:rsidRDefault="004501B8" w:rsidP="003C13CF">
      <w:pPr>
        <w:spacing w:line="360" w:lineRule="auto"/>
        <w:contextualSpacing/>
        <w:jc w:val="both"/>
        <w:rPr>
          <w:rFonts w:ascii="Arial" w:hAnsi="Arial" w:cs="Arial"/>
          <w:lang w:val="en-ZA" w:eastAsia="en-ZA"/>
        </w:rPr>
      </w:pPr>
    </w:p>
    <w:p w:rsidR="004501B8" w:rsidRPr="00F926CE" w:rsidRDefault="004501B8" w:rsidP="003C13CF">
      <w:pPr>
        <w:spacing w:line="360" w:lineRule="auto"/>
        <w:contextualSpacing/>
        <w:jc w:val="both"/>
        <w:rPr>
          <w:rFonts w:ascii="Arial" w:hAnsi="Arial" w:cs="Arial"/>
          <w:lang w:val="en-ZA" w:eastAsia="en-ZA"/>
        </w:rPr>
      </w:pPr>
      <w:r w:rsidRPr="00F926CE">
        <w:rPr>
          <w:rFonts w:ascii="Arial" w:hAnsi="Arial" w:cs="Arial"/>
          <w:lang w:val="en-ZA" w:eastAsia="en-ZA"/>
        </w:rPr>
        <w:t>In line with the Inter-governmental Relations Framework Act, the Department appointed inter-governmental dispute resolution facilitators in all provinces to deal with inter-governmental disputes and to process and verify the amount of debt owed by organs of state to municipalities, and in turn the debt owed by municipalities to Eskom and water boards</w:t>
      </w:r>
      <w:r w:rsidRPr="00F926CE">
        <w:rPr>
          <w:rFonts w:ascii="Arial" w:hAnsi="Arial" w:cs="Arial"/>
          <w:b/>
          <w:bCs/>
          <w:lang w:val="en-ZA" w:eastAsia="en-ZA"/>
        </w:rPr>
        <w:t>.</w:t>
      </w:r>
    </w:p>
    <w:p w:rsidR="004501B8" w:rsidRDefault="004501B8" w:rsidP="003C13CF">
      <w:pPr>
        <w:pStyle w:val="NoSpacing"/>
        <w:spacing w:line="360" w:lineRule="auto"/>
        <w:contextualSpacing/>
        <w:rPr>
          <w:rFonts w:ascii="Arial" w:hAnsi="Arial" w:cs="Arial"/>
          <w:b/>
          <w:bCs/>
          <w:sz w:val="24"/>
          <w:szCs w:val="24"/>
        </w:rPr>
      </w:pPr>
    </w:p>
    <w:p w:rsidR="00EC6863" w:rsidRPr="0059714F" w:rsidRDefault="00EC6863" w:rsidP="0059714F">
      <w:pPr>
        <w:contextualSpacing/>
        <w:jc w:val="both"/>
        <w:rPr>
          <w:rFonts w:ascii="Arial" w:hAnsi="Arial" w:cs="Arial"/>
          <w:b/>
          <w:bCs/>
        </w:rPr>
      </w:pPr>
    </w:p>
    <w:sectPr w:rsidR="00EC6863" w:rsidRPr="0059714F" w:rsidSect="00D52558">
      <w:head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29" w:rsidRDefault="007F7329">
      <w:r>
        <w:separator/>
      </w:r>
    </w:p>
  </w:endnote>
  <w:endnote w:type="continuationSeparator" w:id="0">
    <w:p w:rsidR="007F7329" w:rsidRDefault="007F7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86694"/>
      <w:docPartObj>
        <w:docPartGallery w:val="Page Numbers (Bottom of Page)"/>
        <w:docPartUnique/>
      </w:docPartObj>
    </w:sdtPr>
    <w:sdtEndPr>
      <w:rPr>
        <w:noProof/>
      </w:rPr>
    </w:sdtEndPr>
    <w:sdtContent>
      <w:p w:rsidR="00B863E8" w:rsidRDefault="005D322E">
        <w:pPr>
          <w:pStyle w:val="Footer"/>
          <w:jc w:val="center"/>
        </w:pPr>
        <w:r>
          <w:fldChar w:fldCharType="begin"/>
        </w:r>
        <w:r w:rsidR="00B863E8">
          <w:instrText xml:space="preserve"> PAGE   \* MERGEFORMAT </w:instrText>
        </w:r>
        <w:r>
          <w:fldChar w:fldCharType="separate"/>
        </w:r>
        <w:r w:rsidR="007F7329">
          <w:rPr>
            <w:noProof/>
          </w:rPr>
          <w:t>1</w:t>
        </w:r>
        <w:r>
          <w:rPr>
            <w:noProof/>
          </w:rPr>
          <w:fldChar w:fldCharType="end"/>
        </w:r>
      </w:p>
    </w:sdtContent>
  </w:sdt>
  <w:p w:rsidR="00B863E8" w:rsidRDefault="00B86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29" w:rsidRDefault="007F7329">
      <w:r>
        <w:separator/>
      </w:r>
    </w:p>
  </w:footnote>
  <w:footnote w:type="continuationSeparator" w:id="0">
    <w:p w:rsidR="007F7329" w:rsidRDefault="007F7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5D322E">
    <w:pPr>
      <w:pStyle w:val="Header"/>
      <w:framePr w:wrap="around" w:vAnchor="text" w:hAnchor="margin" w:xAlign="center" w:y="1"/>
      <w:rPr>
        <w:rStyle w:val="PageNumber"/>
      </w:rPr>
    </w:pPr>
    <w:r>
      <w:rPr>
        <w:rStyle w:val="PageNumber"/>
      </w:rPr>
      <w:fldChar w:fldCharType="begin"/>
    </w:r>
    <w:r w:rsidR="00ED039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6CB"/>
    <w:multiLevelType w:val="hybridMultilevel"/>
    <w:tmpl w:val="9306F74A"/>
    <w:lvl w:ilvl="0" w:tplc="8384D4C2">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7E92393"/>
    <w:multiLevelType w:val="hybridMultilevel"/>
    <w:tmpl w:val="87AEB030"/>
    <w:lvl w:ilvl="0" w:tplc="7FC88438">
      <w:start w:val="1"/>
      <w:numFmt w:val="decimal"/>
      <w:lvlText w:val="%1."/>
      <w:lvlJc w:val="left"/>
      <w:pPr>
        <w:ind w:left="360" w:hanging="360"/>
      </w:pPr>
      <w:rPr>
        <w:rFonts w:hint="default"/>
      </w:rPr>
    </w:lvl>
    <w:lvl w:ilvl="1" w:tplc="DCB24D40">
      <w:start w:val="1"/>
      <w:numFmt w:val="lowerLetter"/>
      <w:lvlText w:val="%2."/>
      <w:lvlJc w:val="left"/>
      <w:pPr>
        <w:ind w:left="1080" w:hanging="360"/>
      </w:pPr>
    </w:lvl>
    <w:lvl w:ilvl="2" w:tplc="058621C2" w:tentative="1">
      <w:start w:val="1"/>
      <w:numFmt w:val="lowerRoman"/>
      <w:lvlText w:val="%3."/>
      <w:lvlJc w:val="right"/>
      <w:pPr>
        <w:ind w:left="1800" w:hanging="180"/>
      </w:pPr>
    </w:lvl>
    <w:lvl w:ilvl="3" w:tplc="5EEA95E0" w:tentative="1">
      <w:start w:val="1"/>
      <w:numFmt w:val="decimal"/>
      <w:lvlText w:val="%4."/>
      <w:lvlJc w:val="left"/>
      <w:pPr>
        <w:ind w:left="2520" w:hanging="360"/>
      </w:pPr>
    </w:lvl>
    <w:lvl w:ilvl="4" w:tplc="528EA646" w:tentative="1">
      <w:start w:val="1"/>
      <w:numFmt w:val="lowerLetter"/>
      <w:lvlText w:val="%5."/>
      <w:lvlJc w:val="left"/>
      <w:pPr>
        <w:ind w:left="3240" w:hanging="360"/>
      </w:pPr>
    </w:lvl>
    <w:lvl w:ilvl="5" w:tplc="3E92CC46" w:tentative="1">
      <w:start w:val="1"/>
      <w:numFmt w:val="lowerRoman"/>
      <w:lvlText w:val="%6."/>
      <w:lvlJc w:val="right"/>
      <w:pPr>
        <w:ind w:left="3960" w:hanging="180"/>
      </w:pPr>
    </w:lvl>
    <w:lvl w:ilvl="6" w:tplc="1A6AC408" w:tentative="1">
      <w:start w:val="1"/>
      <w:numFmt w:val="decimal"/>
      <w:lvlText w:val="%7."/>
      <w:lvlJc w:val="left"/>
      <w:pPr>
        <w:ind w:left="4680" w:hanging="360"/>
      </w:pPr>
    </w:lvl>
    <w:lvl w:ilvl="7" w:tplc="EC18EC1A" w:tentative="1">
      <w:start w:val="1"/>
      <w:numFmt w:val="lowerLetter"/>
      <w:lvlText w:val="%8."/>
      <w:lvlJc w:val="left"/>
      <w:pPr>
        <w:ind w:left="5400" w:hanging="360"/>
      </w:pPr>
    </w:lvl>
    <w:lvl w:ilvl="8" w:tplc="3B30FF0A" w:tentative="1">
      <w:start w:val="1"/>
      <w:numFmt w:val="lowerRoman"/>
      <w:lvlText w:val="%9."/>
      <w:lvlJc w:val="right"/>
      <w:pPr>
        <w:ind w:left="6120" w:hanging="180"/>
      </w:pPr>
    </w:lvl>
  </w:abstractNum>
  <w:abstractNum w:abstractNumId="2">
    <w:nsid w:val="310079B0"/>
    <w:multiLevelType w:val="hybridMultilevel"/>
    <w:tmpl w:val="681C8B3C"/>
    <w:lvl w:ilvl="0" w:tplc="08E6A79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BB901326">
      <w:start w:val="1"/>
      <w:numFmt w:val="lowerLetter"/>
      <w:lvlText w:val="%2."/>
      <w:lvlJc w:val="left"/>
      <w:pPr>
        <w:ind w:left="1222" w:hanging="360"/>
      </w:pPr>
    </w:lvl>
    <w:lvl w:ilvl="2" w:tplc="F2C8973A">
      <w:start w:val="1"/>
      <w:numFmt w:val="lowerRoman"/>
      <w:lvlText w:val="%3."/>
      <w:lvlJc w:val="right"/>
      <w:pPr>
        <w:ind w:left="1942" w:hanging="180"/>
      </w:pPr>
    </w:lvl>
    <w:lvl w:ilvl="3" w:tplc="FB80F640">
      <w:start w:val="1"/>
      <w:numFmt w:val="decimal"/>
      <w:lvlText w:val="%4."/>
      <w:lvlJc w:val="left"/>
      <w:pPr>
        <w:ind w:left="2662" w:hanging="360"/>
      </w:pPr>
    </w:lvl>
    <w:lvl w:ilvl="4" w:tplc="A17EDCD2">
      <w:start w:val="1"/>
      <w:numFmt w:val="lowerLetter"/>
      <w:lvlText w:val="%5."/>
      <w:lvlJc w:val="left"/>
      <w:pPr>
        <w:ind w:left="3382" w:hanging="360"/>
      </w:pPr>
    </w:lvl>
    <w:lvl w:ilvl="5" w:tplc="0CF6B042">
      <w:start w:val="1"/>
      <w:numFmt w:val="lowerRoman"/>
      <w:lvlText w:val="%6."/>
      <w:lvlJc w:val="right"/>
      <w:pPr>
        <w:ind w:left="4102" w:hanging="180"/>
      </w:pPr>
    </w:lvl>
    <w:lvl w:ilvl="6" w:tplc="81B80540">
      <w:start w:val="1"/>
      <w:numFmt w:val="decimal"/>
      <w:lvlText w:val="%7."/>
      <w:lvlJc w:val="left"/>
      <w:pPr>
        <w:ind w:left="4822" w:hanging="360"/>
      </w:pPr>
    </w:lvl>
    <w:lvl w:ilvl="7" w:tplc="ADD0B542">
      <w:start w:val="1"/>
      <w:numFmt w:val="lowerLetter"/>
      <w:lvlText w:val="%8."/>
      <w:lvlJc w:val="left"/>
      <w:pPr>
        <w:ind w:left="5542" w:hanging="360"/>
      </w:pPr>
    </w:lvl>
    <w:lvl w:ilvl="8" w:tplc="4D062DE6">
      <w:start w:val="1"/>
      <w:numFmt w:val="lowerRoman"/>
      <w:lvlText w:val="%9."/>
      <w:lvlJc w:val="right"/>
      <w:pPr>
        <w:ind w:left="6262" w:hanging="180"/>
      </w:pPr>
    </w:lvl>
  </w:abstractNum>
  <w:abstractNum w:abstractNumId="3">
    <w:nsid w:val="4142554A"/>
    <w:multiLevelType w:val="hybridMultilevel"/>
    <w:tmpl w:val="A7920F8E"/>
    <w:lvl w:ilvl="0" w:tplc="D048E16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4AE73CEA"/>
    <w:multiLevelType w:val="hybridMultilevel"/>
    <w:tmpl w:val="4D74F046"/>
    <w:lvl w:ilvl="0" w:tplc="0644DF00">
      <w:start w:val="1"/>
      <w:numFmt w:val="bullet"/>
      <w:lvlText w:val=""/>
      <w:lvlJc w:val="left"/>
      <w:pPr>
        <w:ind w:left="720" w:hanging="360"/>
      </w:pPr>
      <w:rPr>
        <w:rFonts w:ascii="Symbol" w:hAnsi="Symbol" w:hint="default"/>
      </w:rPr>
    </w:lvl>
    <w:lvl w:ilvl="1" w:tplc="80163ABE" w:tentative="1">
      <w:start w:val="1"/>
      <w:numFmt w:val="bullet"/>
      <w:lvlText w:val="o"/>
      <w:lvlJc w:val="left"/>
      <w:pPr>
        <w:ind w:left="1440" w:hanging="360"/>
      </w:pPr>
      <w:rPr>
        <w:rFonts w:ascii="Courier New" w:hAnsi="Courier New" w:cs="Courier New" w:hint="default"/>
      </w:rPr>
    </w:lvl>
    <w:lvl w:ilvl="2" w:tplc="1A22CD60" w:tentative="1">
      <w:start w:val="1"/>
      <w:numFmt w:val="bullet"/>
      <w:lvlText w:val=""/>
      <w:lvlJc w:val="left"/>
      <w:pPr>
        <w:ind w:left="2160" w:hanging="360"/>
      </w:pPr>
      <w:rPr>
        <w:rFonts w:ascii="Wingdings" w:hAnsi="Wingdings" w:hint="default"/>
      </w:rPr>
    </w:lvl>
    <w:lvl w:ilvl="3" w:tplc="7FDEDE88" w:tentative="1">
      <w:start w:val="1"/>
      <w:numFmt w:val="bullet"/>
      <w:lvlText w:val=""/>
      <w:lvlJc w:val="left"/>
      <w:pPr>
        <w:ind w:left="2880" w:hanging="360"/>
      </w:pPr>
      <w:rPr>
        <w:rFonts w:ascii="Symbol" w:hAnsi="Symbol" w:hint="default"/>
      </w:rPr>
    </w:lvl>
    <w:lvl w:ilvl="4" w:tplc="AB3CC176" w:tentative="1">
      <w:start w:val="1"/>
      <w:numFmt w:val="bullet"/>
      <w:lvlText w:val="o"/>
      <w:lvlJc w:val="left"/>
      <w:pPr>
        <w:ind w:left="3600" w:hanging="360"/>
      </w:pPr>
      <w:rPr>
        <w:rFonts w:ascii="Courier New" w:hAnsi="Courier New" w:cs="Courier New" w:hint="default"/>
      </w:rPr>
    </w:lvl>
    <w:lvl w:ilvl="5" w:tplc="6D18AE30" w:tentative="1">
      <w:start w:val="1"/>
      <w:numFmt w:val="bullet"/>
      <w:lvlText w:val=""/>
      <w:lvlJc w:val="left"/>
      <w:pPr>
        <w:ind w:left="4320" w:hanging="360"/>
      </w:pPr>
      <w:rPr>
        <w:rFonts w:ascii="Wingdings" w:hAnsi="Wingdings" w:hint="default"/>
      </w:rPr>
    </w:lvl>
    <w:lvl w:ilvl="6" w:tplc="DB746E9A" w:tentative="1">
      <w:start w:val="1"/>
      <w:numFmt w:val="bullet"/>
      <w:lvlText w:val=""/>
      <w:lvlJc w:val="left"/>
      <w:pPr>
        <w:ind w:left="5040" w:hanging="360"/>
      </w:pPr>
      <w:rPr>
        <w:rFonts w:ascii="Symbol" w:hAnsi="Symbol" w:hint="default"/>
      </w:rPr>
    </w:lvl>
    <w:lvl w:ilvl="7" w:tplc="82C2EBC4" w:tentative="1">
      <w:start w:val="1"/>
      <w:numFmt w:val="bullet"/>
      <w:lvlText w:val="o"/>
      <w:lvlJc w:val="left"/>
      <w:pPr>
        <w:ind w:left="5760" w:hanging="360"/>
      </w:pPr>
      <w:rPr>
        <w:rFonts w:ascii="Courier New" w:hAnsi="Courier New" w:cs="Courier New" w:hint="default"/>
      </w:rPr>
    </w:lvl>
    <w:lvl w:ilvl="8" w:tplc="3EEA074C" w:tentative="1">
      <w:start w:val="1"/>
      <w:numFmt w:val="bullet"/>
      <w:lvlText w:val=""/>
      <w:lvlJc w:val="left"/>
      <w:pPr>
        <w:ind w:left="6480" w:hanging="360"/>
      </w:pPr>
      <w:rPr>
        <w:rFonts w:ascii="Wingdings" w:hAnsi="Wingdings" w:hint="default"/>
      </w:rPr>
    </w:lvl>
  </w:abstractNum>
  <w:abstractNum w:abstractNumId="5">
    <w:nsid w:val="4B3F7B3B"/>
    <w:multiLevelType w:val="hybridMultilevel"/>
    <w:tmpl w:val="B82845E6"/>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6">
    <w:nsid w:val="62757E00"/>
    <w:multiLevelType w:val="hybridMultilevel"/>
    <w:tmpl w:val="5E6E3B2E"/>
    <w:lvl w:ilvl="0" w:tplc="1BC6FDEE">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
    <w:nsid w:val="64473372"/>
    <w:multiLevelType w:val="hybridMultilevel"/>
    <w:tmpl w:val="1DE42BAE"/>
    <w:lvl w:ilvl="0" w:tplc="9B12741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5413B0C"/>
    <w:multiLevelType w:val="hybridMultilevel"/>
    <w:tmpl w:val="EB0A8276"/>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start w:val="1"/>
      <w:numFmt w:val="bullet"/>
      <w:lvlText w:val=""/>
      <w:lvlJc w:val="left"/>
      <w:pPr>
        <w:ind w:left="4320" w:hanging="360"/>
      </w:pPr>
      <w:rPr>
        <w:rFonts w:ascii="Symbol" w:hAnsi="Symbol" w:hint="default"/>
      </w:rPr>
    </w:lvl>
    <w:lvl w:ilvl="4" w:tplc="1C090003">
      <w:start w:val="1"/>
      <w:numFmt w:val="bullet"/>
      <w:lvlText w:val="o"/>
      <w:lvlJc w:val="left"/>
      <w:pPr>
        <w:ind w:left="5040" w:hanging="360"/>
      </w:pPr>
      <w:rPr>
        <w:rFonts w:ascii="Courier New" w:hAnsi="Courier New" w:cs="Courier New" w:hint="default"/>
      </w:rPr>
    </w:lvl>
    <w:lvl w:ilvl="5" w:tplc="1C090005">
      <w:start w:val="1"/>
      <w:numFmt w:val="bullet"/>
      <w:lvlText w:val=""/>
      <w:lvlJc w:val="left"/>
      <w:pPr>
        <w:ind w:left="5760" w:hanging="360"/>
      </w:pPr>
      <w:rPr>
        <w:rFonts w:ascii="Wingdings" w:hAnsi="Wingdings" w:hint="default"/>
      </w:rPr>
    </w:lvl>
    <w:lvl w:ilvl="6" w:tplc="1C090001">
      <w:start w:val="1"/>
      <w:numFmt w:val="bullet"/>
      <w:lvlText w:val=""/>
      <w:lvlJc w:val="left"/>
      <w:pPr>
        <w:ind w:left="6480" w:hanging="360"/>
      </w:pPr>
      <w:rPr>
        <w:rFonts w:ascii="Symbol" w:hAnsi="Symbol" w:hint="default"/>
      </w:rPr>
    </w:lvl>
    <w:lvl w:ilvl="7" w:tplc="1C090003">
      <w:start w:val="1"/>
      <w:numFmt w:val="bullet"/>
      <w:lvlText w:val="o"/>
      <w:lvlJc w:val="left"/>
      <w:pPr>
        <w:ind w:left="7200" w:hanging="360"/>
      </w:pPr>
      <w:rPr>
        <w:rFonts w:ascii="Courier New" w:hAnsi="Courier New" w:cs="Courier New" w:hint="default"/>
      </w:rPr>
    </w:lvl>
    <w:lvl w:ilvl="8" w:tplc="1C090005">
      <w:start w:val="1"/>
      <w:numFmt w:val="bullet"/>
      <w:lvlText w:val=""/>
      <w:lvlJc w:val="left"/>
      <w:pPr>
        <w:ind w:left="7920" w:hanging="360"/>
      </w:pPr>
      <w:rPr>
        <w:rFonts w:ascii="Wingdings" w:hAnsi="Wingdings" w:hint="default"/>
      </w:rPr>
    </w:lvl>
  </w:abstractNum>
  <w:abstractNum w:abstractNumId="9">
    <w:nsid w:val="7B2E630B"/>
    <w:multiLevelType w:val="hybridMultilevel"/>
    <w:tmpl w:val="09EACD5A"/>
    <w:lvl w:ilvl="0" w:tplc="1C090001">
      <w:start w:val="1"/>
      <w:numFmt w:val="bullet"/>
      <w:lvlText w:val=""/>
      <w:lvlJc w:val="left"/>
      <w:pPr>
        <w:ind w:left="2367" w:hanging="360"/>
      </w:pPr>
      <w:rPr>
        <w:rFonts w:ascii="Symbol" w:hAnsi="Symbol" w:hint="default"/>
      </w:rPr>
    </w:lvl>
    <w:lvl w:ilvl="1" w:tplc="1C090003" w:tentative="1">
      <w:start w:val="1"/>
      <w:numFmt w:val="bullet"/>
      <w:lvlText w:val="o"/>
      <w:lvlJc w:val="left"/>
      <w:pPr>
        <w:ind w:left="3087" w:hanging="360"/>
      </w:pPr>
      <w:rPr>
        <w:rFonts w:ascii="Courier New" w:hAnsi="Courier New" w:cs="Courier New" w:hint="default"/>
      </w:rPr>
    </w:lvl>
    <w:lvl w:ilvl="2" w:tplc="1C090005" w:tentative="1">
      <w:start w:val="1"/>
      <w:numFmt w:val="bullet"/>
      <w:lvlText w:val=""/>
      <w:lvlJc w:val="left"/>
      <w:pPr>
        <w:ind w:left="3807" w:hanging="360"/>
      </w:pPr>
      <w:rPr>
        <w:rFonts w:ascii="Wingdings" w:hAnsi="Wingdings" w:hint="default"/>
      </w:rPr>
    </w:lvl>
    <w:lvl w:ilvl="3" w:tplc="1C090001" w:tentative="1">
      <w:start w:val="1"/>
      <w:numFmt w:val="bullet"/>
      <w:lvlText w:val=""/>
      <w:lvlJc w:val="left"/>
      <w:pPr>
        <w:ind w:left="4527" w:hanging="360"/>
      </w:pPr>
      <w:rPr>
        <w:rFonts w:ascii="Symbol" w:hAnsi="Symbol" w:hint="default"/>
      </w:rPr>
    </w:lvl>
    <w:lvl w:ilvl="4" w:tplc="1C090003" w:tentative="1">
      <w:start w:val="1"/>
      <w:numFmt w:val="bullet"/>
      <w:lvlText w:val="o"/>
      <w:lvlJc w:val="left"/>
      <w:pPr>
        <w:ind w:left="5247" w:hanging="360"/>
      </w:pPr>
      <w:rPr>
        <w:rFonts w:ascii="Courier New" w:hAnsi="Courier New" w:cs="Courier New" w:hint="default"/>
      </w:rPr>
    </w:lvl>
    <w:lvl w:ilvl="5" w:tplc="1C090005" w:tentative="1">
      <w:start w:val="1"/>
      <w:numFmt w:val="bullet"/>
      <w:lvlText w:val=""/>
      <w:lvlJc w:val="left"/>
      <w:pPr>
        <w:ind w:left="5967" w:hanging="360"/>
      </w:pPr>
      <w:rPr>
        <w:rFonts w:ascii="Wingdings" w:hAnsi="Wingdings" w:hint="default"/>
      </w:rPr>
    </w:lvl>
    <w:lvl w:ilvl="6" w:tplc="1C090001" w:tentative="1">
      <w:start w:val="1"/>
      <w:numFmt w:val="bullet"/>
      <w:lvlText w:val=""/>
      <w:lvlJc w:val="left"/>
      <w:pPr>
        <w:ind w:left="6687" w:hanging="360"/>
      </w:pPr>
      <w:rPr>
        <w:rFonts w:ascii="Symbol" w:hAnsi="Symbol" w:hint="default"/>
      </w:rPr>
    </w:lvl>
    <w:lvl w:ilvl="7" w:tplc="1C090003" w:tentative="1">
      <w:start w:val="1"/>
      <w:numFmt w:val="bullet"/>
      <w:lvlText w:val="o"/>
      <w:lvlJc w:val="left"/>
      <w:pPr>
        <w:ind w:left="7407" w:hanging="360"/>
      </w:pPr>
      <w:rPr>
        <w:rFonts w:ascii="Courier New" w:hAnsi="Courier New" w:cs="Courier New" w:hint="default"/>
      </w:rPr>
    </w:lvl>
    <w:lvl w:ilvl="8" w:tplc="1C090005" w:tentative="1">
      <w:start w:val="1"/>
      <w:numFmt w:val="bullet"/>
      <w:lvlText w:val=""/>
      <w:lvlJc w:val="left"/>
      <w:pPr>
        <w:ind w:left="8127" w:hanging="360"/>
      </w:pPr>
      <w:rPr>
        <w:rFonts w:ascii="Wingdings" w:hAnsi="Wingdings" w:hint="default"/>
      </w:rPr>
    </w:lvl>
  </w:abstractNum>
  <w:abstractNum w:abstractNumId="10">
    <w:nsid w:val="7B665B2A"/>
    <w:multiLevelType w:val="hybridMultilevel"/>
    <w:tmpl w:val="7674A4FE"/>
    <w:lvl w:ilvl="0" w:tplc="BE38179E">
      <w:start w:val="1"/>
      <w:numFmt w:val="decimal"/>
      <w:lvlText w:val="(%1)"/>
      <w:lvlJc w:val="left"/>
      <w:pPr>
        <w:ind w:left="1442" w:hanging="720"/>
      </w:pPr>
    </w:lvl>
    <w:lvl w:ilvl="1" w:tplc="1C090019">
      <w:start w:val="1"/>
      <w:numFmt w:val="lowerLetter"/>
      <w:lvlText w:val="%2."/>
      <w:lvlJc w:val="left"/>
      <w:pPr>
        <w:ind w:left="1802" w:hanging="360"/>
      </w:pPr>
    </w:lvl>
    <w:lvl w:ilvl="2" w:tplc="1C09001B">
      <w:start w:val="1"/>
      <w:numFmt w:val="lowerRoman"/>
      <w:lvlText w:val="%3."/>
      <w:lvlJc w:val="right"/>
      <w:pPr>
        <w:ind w:left="2522" w:hanging="180"/>
      </w:pPr>
    </w:lvl>
    <w:lvl w:ilvl="3" w:tplc="1C09000F">
      <w:start w:val="1"/>
      <w:numFmt w:val="decimal"/>
      <w:lvlText w:val="%4."/>
      <w:lvlJc w:val="left"/>
      <w:pPr>
        <w:ind w:left="3242" w:hanging="360"/>
      </w:pPr>
    </w:lvl>
    <w:lvl w:ilvl="4" w:tplc="1C090019">
      <w:start w:val="1"/>
      <w:numFmt w:val="lowerLetter"/>
      <w:lvlText w:val="%5."/>
      <w:lvlJc w:val="left"/>
      <w:pPr>
        <w:ind w:left="3962" w:hanging="360"/>
      </w:pPr>
    </w:lvl>
    <w:lvl w:ilvl="5" w:tplc="1C09001B">
      <w:start w:val="1"/>
      <w:numFmt w:val="lowerRoman"/>
      <w:lvlText w:val="%6."/>
      <w:lvlJc w:val="right"/>
      <w:pPr>
        <w:ind w:left="4682" w:hanging="180"/>
      </w:pPr>
    </w:lvl>
    <w:lvl w:ilvl="6" w:tplc="1C09000F">
      <w:start w:val="1"/>
      <w:numFmt w:val="decimal"/>
      <w:lvlText w:val="%7."/>
      <w:lvlJc w:val="left"/>
      <w:pPr>
        <w:ind w:left="5402" w:hanging="360"/>
      </w:pPr>
    </w:lvl>
    <w:lvl w:ilvl="7" w:tplc="1C090019">
      <w:start w:val="1"/>
      <w:numFmt w:val="lowerLetter"/>
      <w:lvlText w:val="%8."/>
      <w:lvlJc w:val="left"/>
      <w:pPr>
        <w:ind w:left="6122" w:hanging="360"/>
      </w:pPr>
    </w:lvl>
    <w:lvl w:ilvl="8" w:tplc="1C09001B">
      <w:start w:val="1"/>
      <w:numFmt w:val="lowerRoman"/>
      <w:lvlText w:val="%9."/>
      <w:lvlJc w:val="right"/>
      <w:pPr>
        <w:ind w:left="684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0"/>
  </w:num>
  <w:num w:numId="7">
    <w:abstractNumId w:val="9"/>
  </w:num>
  <w:num w:numId="8">
    <w:abstractNumId w:val="7"/>
  </w:num>
  <w:num w:numId="9">
    <w:abstractNumId w:val="10"/>
  </w:num>
  <w:num w:numId="10">
    <w:abstractNumId w:val="8"/>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2EF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2F37"/>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19DE"/>
    <w:rsid w:val="00342522"/>
    <w:rsid w:val="00342617"/>
    <w:rsid w:val="0034419D"/>
    <w:rsid w:val="00344988"/>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2D4A"/>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13CF"/>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4A2C"/>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1B8"/>
    <w:rsid w:val="0045047E"/>
    <w:rsid w:val="00450C38"/>
    <w:rsid w:val="00450DD6"/>
    <w:rsid w:val="00450DFA"/>
    <w:rsid w:val="00451133"/>
    <w:rsid w:val="00451415"/>
    <w:rsid w:val="00452331"/>
    <w:rsid w:val="00453132"/>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96A1E"/>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999"/>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A4"/>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B55"/>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22E"/>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397D"/>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0BDC"/>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B2F"/>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329"/>
    <w:rsid w:val="007F7906"/>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E84"/>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3E8"/>
    <w:rsid w:val="00B86CC8"/>
    <w:rsid w:val="00B873D8"/>
    <w:rsid w:val="00B90362"/>
    <w:rsid w:val="00B90DC8"/>
    <w:rsid w:val="00B910D6"/>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C07"/>
    <w:rsid w:val="00BC5D97"/>
    <w:rsid w:val="00BD15A6"/>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6F8C"/>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39A"/>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B1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105"/>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Grey Bullet List,Grey Bullet Style,Bullets,Table of contents numbered,footer text,Bullet List Paragraph,Use Case List Paragraph,Ref,List Paragraph11,List Paragraph111,Dot pt"/>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Grey Bullet List Char,Grey Bullet Style Char,Bullets Char,Table of contents numbered Char,footer text Char,Bullet List Paragraph Char,Ref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060492">
      <w:bodyDiv w:val="1"/>
      <w:marLeft w:val="0"/>
      <w:marRight w:val="0"/>
      <w:marTop w:val="0"/>
      <w:marBottom w:val="0"/>
      <w:divBdr>
        <w:top w:val="none" w:sz="0" w:space="0" w:color="auto"/>
        <w:left w:val="none" w:sz="0" w:space="0" w:color="auto"/>
        <w:bottom w:val="none" w:sz="0" w:space="0" w:color="auto"/>
        <w:right w:val="none" w:sz="0" w:space="0" w:color="auto"/>
      </w:divBdr>
    </w:div>
    <w:div w:id="1158421903">
      <w:bodyDiv w:val="1"/>
      <w:marLeft w:val="0"/>
      <w:marRight w:val="0"/>
      <w:marTop w:val="0"/>
      <w:marBottom w:val="0"/>
      <w:divBdr>
        <w:top w:val="none" w:sz="0" w:space="0" w:color="auto"/>
        <w:left w:val="none" w:sz="0" w:space="0" w:color="auto"/>
        <w:bottom w:val="none" w:sz="0" w:space="0" w:color="auto"/>
        <w:right w:val="none" w:sz="0" w:space="0" w:color="auto"/>
      </w:divBdr>
    </w:div>
    <w:div w:id="12973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9B32D729-23A7-4867-B4A4-960DC2E0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2022-08-29T07:03:00Z</dcterms:created>
  <dcterms:modified xsi:type="dcterms:W3CDTF">2022-08-29T07:03:00Z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