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787A82" w:rsidRDefault="006C22EF" w:rsidP="006C22EF">
      <w:pPr>
        <w:pBdr>
          <w:top w:val="nil"/>
          <w:left w:val="nil"/>
          <w:bottom w:val="nil"/>
          <w:right w:val="nil"/>
          <w:between w:val="nil"/>
          <w:bar w:val="nil"/>
        </w:pBdr>
        <w:spacing w:after="0" w:line="360" w:lineRule="auto"/>
        <w:rPr>
          <w:rFonts w:ascii="Arial" w:eastAsia="Times New Roman" w:hAnsi="Arial" w:cs="Arial"/>
          <w:b/>
          <w:bCs/>
          <w:sz w:val="24"/>
          <w:szCs w:val="24"/>
          <w:u w:val="single"/>
          <w:lang w:val="en-GB"/>
        </w:rPr>
      </w:pPr>
      <w:r w:rsidRPr="00787A82">
        <w:rPr>
          <w:rFonts w:ascii="Arial" w:eastAsia="Arial Unicode MS" w:hAnsi="Arial" w:cs="Arial"/>
          <w:b/>
          <w:bCs/>
          <w:sz w:val="24"/>
          <w:szCs w:val="24"/>
          <w:u w:val="single"/>
          <w:bdr w:val="nil"/>
          <w:lang w:val="en-US"/>
        </w:rPr>
        <w:t>NATIONAL ASSEMBLY:</w:t>
      </w:r>
    </w:p>
    <w:p w:rsidR="006C22EF" w:rsidRPr="00787A82" w:rsidRDefault="006C22EF" w:rsidP="006C22EF">
      <w:pPr>
        <w:pBdr>
          <w:top w:val="nil"/>
          <w:left w:val="nil"/>
          <w:bottom w:val="nil"/>
          <w:right w:val="nil"/>
          <w:between w:val="nil"/>
          <w:bar w:val="nil"/>
        </w:pBdr>
        <w:spacing w:after="0" w:line="360" w:lineRule="auto"/>
        <w:jc w:val="both"/>
        <w:rPr>
          <w:rFonts w:ascii="Arial" w:eastAsia="Arial Unicode MS" w:hAnsi="Arial" w:cs="Arial"/>
          <w:b/>
          <w:bCs/>
          <w:sz w:val="24"/>
          <w:szCs w:val="24"/>
          <w:bdr w:val="nil"/>
          <w:lang w:val="en-US"/>
        </w:rPr>
      </w:pPr>
    </w:p>
    <w:p w:rsidR="004E763E" w:rsidRPr="00787A82" w:rsidRDefault="005D289F"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r w:rsidRPr="00787A82">
        <w:rPr>
          <w:rFonts w:ascii="Arial" w:eastAsia="Arial Unicode MS" w:hAnsi="Arial" w:cs="Arial"/>
          <w:b/>
          <w:bCs/>
          <w:sz w:val="24"/>
          <w:szCs w:val="24"/>
          <w:bdr w:val="nil"/>
          <w:lang w:val="en-US"/>
        </w:rPr>
        <w:t>Question Number:</w:t>
      </w:r>
      <w:r w:rsidRPr="00787A82">
        <w:rPr>
          <w:rFonts w:ascii="Arial" w:eastAsia="Arial Unicode MS" w:hAnsi="Arial" w:cs="Arial"/>
          <w:b/>
          <w:bCs/>
          <w:sz w:val="24"/>
          <w:szCs w:val="24"/>
          <w:bdr w:val="nil"/>
          <w:lang w:val="en-US"/>
        </w:rPr>
        <w:tab/>
      </w:r>
      <w:r w:rsidR="00EA298B" w:rsidRPr="00787A82">
        <w:rPr>
          <w:rFonts w:ascii="Arial" w:eastAsia="Arial Unicode MS" w:hAnsi="Arial" w:cs="Arial"/>
          <w:b/>
          <w:bCs/>
          <w:sz w:val="24"/>
          <w:szCs w:val="24"/>
          <w:bdr w:val="nil"/>
          <w:lang w:val="en-US"/>
        </w:rPr>
        <w:t>1341</w:t>
      </w:r>
    </w:p>
    <w:p w:rsidR="006C22EF" w:rsidRPr="00787A82" w:rsidRDefault="005D289F"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r w:rsidRPr="00787A82">
        <w:rPr>
          <w:rFonts w:ascii="Arial" w:eastAsia="Arial Unicode MS" w:hAnsi="Arial" w:cs="Arial"/>
          <w:b/>
          <w:bCs/>
          <w:sz w:val="24"/>
          <w:szCs w:val="24"/>
          <w:bdr w:val="nil"/>
          <w:lang w:val="en-US"/>
        </w:rPr>
        <w:t>Date of Publication:</w:t>
      </w:r>
      <w:r w:rsidRPr="00787A82">
        <w:rPr>
          <w:rFonts w:ascii="Arial" w:eastAsia="Arial Unicode MS" w:hAnsi="Arial" w:cs="Arial"/>
          <w:b/>
          <w:bCs/>
          <w:sz w:val="24"/>
          <w:szCs w:val="24"/>
          <w:bdr w:val="nil"/>
          <w:lang w:val="en-US"/>
        </w:rPr>
        <w:tab/>
      </w:r>
      <w:r w:rsidR="00655403" w:rsidRPr="00787A82">
        <w:rPr>
          <w:rFonts w:ascii="Arial" w:eastAsia="Arial Unicode MS" w:hAnsi="Arial" w:cs="Arial"/>
          <w:b/>
          <w:bCs/>
          <w:sz w:val="24"/>
          <w:szCs w:val="24"/>
          <w:bdr w:val="nil"/>
          <w:lang w:val="en-US"/>
        </w:rPr>
        <w:t xml:space="preserve"> </w:t>
      </w:r>
      <w:r w:rsidR="004E763E" w:rsidRPr="00787A82">
        <w:rPr>
          <w:rFonts w:ascii="Arial" w:eastAsia="Arial Unicode MS" w:hAnsi="Arial" w:cs="Arial"/>
          <w:b/>
          <w:bCs/>
          <w:sz w:val="24"/>
          <w:szCs w:val="24"/>
          <w:bdr w:val="nil"/>
          <w:lang w:val="en-US"/>
        </w:rPr>
        <w:t>21 April 2023</w:t>
      </w:r>
    </w:p>
    <w:p w:rsidR="006C22EF" w:rsidRPr="00787A82" w:rsidRDefault="005D289F" w:rsidP="006C22EF">
      <w:pPr>
        <w:pBdr>
          <w:top w:val="nil"/>
          <w:left w:val="nil"/>
          <w:bottom w:val="nil"/>
          <w:right w:val="nil"/>
          <w:between w:val="nil"/>
          <w:bar w:val="nil"/>
        </w:pBdr>
        <w:spacing w:after="0" w:line="360" w:lineRule="auto"/>
        <w:rPr>
          <w:rFonts w:ascii="Arial" w:eastAsia="Arial Unicode MS" w:hAnsi="Arial" w:cs="Arial"/>
          <w:b/>
          <w:bCs/>
          <w:sz w:val="24"/>
          <w:szCs w:val="24"/>
          <w:bdr w:val="nil"/>
          <w:lang w:val="en-US"/>
        </w:rPr>
      </w:pPr>
      <w:r w:rsidRPr="00787A82">
        <w:rPr>
          <w:rFonts w:ascii="Arial" w:eastAsia="Arial Unicode MS" w:hAnsi="Arial" w:cs="Arial"/>
          <w:b/>
          <w:bCs/>
          <w:sz w:val="24"/>
          <w:szCs w:val="24"/>
          <w:bdr w:val="nil"/>
          <w:lang w:val="en-US"/>
        </w:rPr>
        <w:t>NA IQP Number:</w:t>
      </w:r>
      <w:r w:rsidRPr="00787A82">
        <w:rPr>
          <w:rFonts w:ascii="Arial" w:eastAsia="Arial Unicode MS" w:hAnsi="Arial" w:cs="Arial"/>
          <w:b/>
          <w:bCs/>
          <w:sz w:val="24"/>
          <w:szCs w:val="24"/>
          <w:bdr w:val="nil"/>
          <w:lang w:val="en-US"/>
        </w:rPr>
        <w:tab/>
      </w:r>
      <w:r w:rsidR="004E763E" w:rsidRPr="00787A82">
        <w:rPr>
          <w:rFonts w:ascii="Arial" w:eastAsia="Arial Unicode MS" w:hAnsi="Arial" w:cs="Arial"/>
          <w:b/>
          <w:bCs/>
          <w:sz w:val="24"/>
          <w:szCs w:val="24"/>
          <w:bdr w:val="nil"/>
          <w:lang w:val="en-US"/>
        </w:rPr>
        <w:t>13</w:t>
      </w:r>
    </w:p>
    <w:p w:rsidR="006C22EF" w:rsidRPr="00787A82" w:rsidRDefault="00B12CA0" w:rsidP="006C22EF">
      <w:pPr>
        <w:pBdr>
          <w:top w:val="nil"/>
          <w:left w:val="nil"/>
          <w:bottom w:val="nil"/>
          <w:right w:val="nil"/>
          <w:between w:val="nil"/>
          <w:bar w:val="nil"/>
        </w:pBdr>
        <w:spacing w:after="0" w:line="360" w:lineRule="auto"/>
        <w:rPr>
          <w:rFonts w:ascii="Arial" w:eastAsia="Arial Unicode MS" w:hAnsi="Arial" w:cs="Arial"/>
          <w:b/>
          <w:bCs/>
          <w:sz w:val="24"/>
          <w:szCs w:val="24"/>
          <w:bdr w:val="nil"/>
          <w:lang w:val="en-US"/>
        </w:rPr>
      </w:pPr>
      <w:r w:rsidRPr="00787A82">
        <w:rPr>
          <w:rFonts w:ascii="Arial" w:eastAsia="Arial Unicode MS" w:hAnsi="Arial" w:cs="Arial"/>
          <w:b/>
          <w:bCs/>
          <w:sz w:val="24"/>
          <w:szCs w:val="24"/>
          <w:bdr w:val="nil"/>
          <w:lang w:val="en-US"/>
        </w:rPr>
        <w:t>Date of reply:</w:t>
      </w:r>
      <w:r w:rsidRPr="00787A82">
        <w:rPr>
          <w:rFonts w:ascii="Arial" w:eastAsia="Arial Unicode MS" w:hAnsi="Arial" w:cs="Arial"/>
          <w:b/>
          <w:bCs/>
          <w:sz w:val="24"/>
          <w:szCs w:val="24"/>
          <w:bdr w:val="nil"/>
          <w:lang w:val="en-US"/>
        </w:rPr>
        <w:tab/>
      </w:r>
      <w:r w:rsidR="0021541A">
        <w:rPr>
          <w:rFonts w:ascii="Arial" w:eastAsia="Arial Unicode MS" w:hAnsi="Arial" w:cs="Arial"/>
          <w:b/>
          <w:bCs/>
          <w:sz w:val="24"/>
          <w:szCs w:val="24"/>
          <w:bdr w:val="nil"/>
          <w:lang w:val="en-US"/>
        </w:rPr>
        <w:t>25 MAY 2023</w:t>
      </w:r>
      <w:r w:rsidRPr="00787A82">
        <w:rPr>
          <w:rFonts w:ascii="Arial" w:eastAsia="Arial Unicode MS" w:hAnsi="Arial" w:cs="Arial"/>
          <w:b/>
          <w:bCs/>
          <w:sz w:val="24"/>
          <w:szCs w:val="24"/>
          <w:bdr w:val="nil"/>
          <w:lang w:val="en-US"/>
        </w:rPr>
        <w:tab/>
      </w:r>
    </w:p>
    <w:p w:rsidR="004E763E" w:rsidRPr="00787A82" w:rsidRDefault="004E763E" w:rsidP="004E763E">
      <w:pPr>
        <w:spacing w:before="100" w:beforeAutospacing="1" w:after="100" w:afterAutospacing="1" w:line="240" w:lineRule="auto"/>
        <w:ind w:hanging="720"/>
        <w:jc w:val="both"/>
        <w:outlineLvl w:val="0"/>
        <w:rPr>
          <w:rFonts w:ascii="Arial" w:hAnsi="Arial" w:cs="Arial"/>
          <w:sz w:val="24"/>
          <w:szCs w:val="24"/>
          <w:lang w:val="en-US"/>
        </w:rPr>
      </w:pPr>
      <w:r w:rsidRPr="00787A82">
        <w:rPr>
          <w:rFonts w:ascii="Arial" w:hAnsi="Arial" w:cs="Arial"/>
          <w:b/>
          <w:bCs/>
          <w:sz w:val="24"/>
          <w:szCs w:val="24"/>
          <w:lang w:val="en-US"/>
        </w:rPr>
        <w:tab/>
        <w:t xml:space="preserve">Mr M S F de </w:t>
      </w:r>
      <w:r w:rsidRPr="00787A82">
        <w:rPr>
          <w:rFonts w:ascii="Arial" w:hAnsi="Arial" w:cs="Arial"/>
          <w:b/>
          <w:sz w:val="24"/>
          <w:szCs w:val="24"/>
        </w:rPr>
        <w:t>Freitas</w:t>
      </w:r>
      <w:r w:rsidRPr="00787A82">
        <w:rPr>
          <w:rFonts w:ascii="Arial" w:hAnsi="Arial" w:cs="Arial"/>
          <w:b/>
          <w:bCs/>
          <w:sz w:val="24"/>
          <w:szCs w:val="24"/>
          <w:lang w:val="en-US"/>
        </w:rPr>
        <w:t xml:space="preserve"> (DA) to </w:t>
      </w:r>
      <w:r w:rsidRPr="00787A82">
        <w:rPr>
          <w:rFonts w:ascii="Arial" w:hAnsi="Arial" w:cs="Arial"/>
          <w:b/>
          <w:bCs/>
          <w:sz w:val="24"/>
          <w:szCs w:val="24"/>
        </w:rPr>
        <w:t xml:space="preserve">ask </w:t>
      </w:r>
      <w:r w:rsidRPr="00787A82">
        <w:rPr>
          <w:rFonts w:ascii="Arial" w:hAnsi="Arial" w:cs="Arial"/>
          <w:b/>
          <w:bCs/>
          <w:sz w:val="24"/>
          <w:szCs w:val="24"/>
          <w:lang w:val="en-US"/>
        </w:rPr>
        <w:t>the Minister of Tourism</w:t>
      </w:r>
      <w:r w:rsidR="00FE3D79" w:rsidRPr="00787A82">
        <w:rPr>
          <w:rFonts w:ascii="Arial" w:hAnsi="Arial" w:cs="Arial"/>
          <w:b/>
          <w:bCs/>
          <w:sz w:val="24"/>
          <w:szCs w:val="24"/>
          <w:lang w:val="en-US"/>
        </w:rPr>
        <w:fldChar w:fldCharType="begin"/>
      </w:r>
      <w:r w:rsidRPr="00787A82">
        <w:rPr>
          <w:rFonts w:ascii="Arial" w:hAnsi="Arial" w:cs="Arial"/>
          <w:sz w:val="24"/>
          <w:szCs w:val="24"/>
        </w:rPr>
        <w:instrText xml:space="preserve"> XE "</w:instrText>
      </w:r>
      <w:r w:rsidRPr="00787A82">
        <w:rPr>
          <w:rFonts w:ascii="Arial" w:hAnsi="Arial" w:cs="Arial"/>
          <w:b/>
          <w:bCs/>
          <w:sz w:val="24"/>
          <w:szCs w:val="24"/>
          <w:lang w:val="en-US"/>
        </w:rPr>
        <w:instrText>Minister of Tourism</w:instrText>
      </w:r>
      <w:r w:rsidRPr="00787A82">
        <w:rPr>
          <w:rFonts w:ascii="Arial" w:hAnsi="Arial" w:cs="Arial"/>
          <w:sz w:val="24"/>
          <w:szCs w:val="24"/>
        </w:rPr>
        <w:instrText xml:space="preserve">" </w:instrText>
      </w:r>
      <w:r w:rsidR="00FE3D79" w:rsidRPr="00787A82">
        <w:rPr>
          <w:rFonts w:ascii="Arial" w:hAnsi="Arial" w:cs="Arial"/>
          <w:b/>
          <w:bCs/>
          <w:sz w:val="24"/>
          <w:szCs w:val="24"/>
          <w:lang w:val="en-US"/>
        </w:rPr>
        <w:fldChar w:fldCharType="end"/>
      </w:r>
      <w:r w:rsidRPr="00787A82">
        <w:rPr>
          <w:rFonts w:ascii="Arial" w:hAnsi="Arial" w:cs="Arial"/>
          <w:b/>
          <w:bCs/>
          <w:sz w:val="24"/>
          <w:szCs w:val="24"/>
          <w:lang w:val="en-US"/>
        </w:rPr>
        <w:t>:</w:t>
      </w:r>
    </w:p>
    <w:p w:rsidR="00EA298B" w:rsidRPr="00787A82"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787A82">
        <w:rPr>
          <w:rFonts w:ascii="Arial" w:hAnsi="Arial" w:cs="Arial"/>
          <w:sz w:val="24"/>
          <w:szCs w:val="24"/>
        </w:rPr>
        <w:t xml:space="preserve"> (1)</w:t>
      </w:r>
      <w:r w:rsidRPr="00787A82">
        <w:rPr>
          <w:rFonts w:ascii="Arial" w:hAnsi="Arial" w:cs="Arial"/>
          <w:sz w:val="24"/>
          <w:szCs w:val="24"/>
        </w:rPr>
        <w:tab/>
        <w:t xml:space="preserve">With reference to disciplinary action and/or any related action taken against staff in each level within her </w:t>
      </w:r>
      <w:r w:rsidRPr="00787A82">
        <w:rPr>
          <w:rFonts w:ascii="Arial" w:hAnsi="Arial" w:cs="Arial"/>
          <w:b/>
          <w:sz w:val="24"/>
          <w:szCs w:val="24"/>
        </w:rPr>
        <w:t>departmen</w:t>
      </w:r>
      <w:r w:rsidRPr="00787A82">
        <w:rPr>
          <w:rFonts w:ascii="Arial" w:hAnsi="Arial" w:cs="Arial"/>
          <w:sz w:val="24"/>
          <w:szCs w:val="24"/>
        </w:rPr>
        <w:t xml:space="preserve">t (a) in the past three financial years and (b) since 1 April 2023, (i) what number of disciplinary cases were dealt with in each month, (ii) on what date was each case initiated and concluded, (iii) what were the reasons for the action, (iv) what number of staff members were found (aa) guilty and fired, (bb) guilty and not fired and (cc) innocent; </w:t>
      </w:r>
    </w:p>
    <w:p w:rsidR="00EA298B" w:rsidRPr="00787A82"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787A82">
        <w:rPr>
          <w:rFonts w:ascii="Arial" w:hAnsi="Arial" w:cs="Arial"/>
          <w:sz w:val="24"/>
          <w:szCs w:val="24"/>
        </w:rPr>
        <w:t>(2)</w:t>
      </w:r>
      <w:r w:rsidRPr="00787A82">
        <w:rPr>
          <w:rFonts w:ascii="Arial" w:hAnsi="Arial" w:cs="Arial"/>
          <w:sz w:val="24"/>
          <w:szCs w:val="24"/>
        </w:rPr>
        <w:tab/>
        <w:t>what (a) alternative sanction was meted out in each case where a staff member was found guilty but not fired and (b) were the reasons that staff members were found not guilty in each specified case?</w:t>
      </w:r>
      <w:r w:rsidRPr="00787A82">
        <w:rPr>
          <w:rFonts w:ascii="Arial" w:hAnsi="Arial" w:cs="Arial"/>
          <w:sz w:val="24"/>
          <w:szCs w:val="24"/>
        </w:rPr>
        <w:tab/>
      </w:r>
      <w:r w:rsidRPr="00787A82">
        <w:rPr>
          <w:rFonts w:ascii="Arial" w:hAnsi="Arial" w:cs="Arial"/>
          <w:sz w:val="24"/>
          <w:szCs w:val="24"/>
        </w:rPr>
        <w:tab/>
      </w:r>
      <w:r w:rsidRPr="00787A82">
        <w:rPr>
          <w:rFonts w:ascii="Arial" w:hAnsi="Arial" w:cs="Arial"/>
          <w:sz w:val="24"/>
          <w:szCs w:val="24"/>
        </w:rPr>
        <w:tab/>
      </w:r>
      <w:r w:rsidRPr="00787A82">
        <w:rPr>
          <w:rFonts w:ascii="Arial" w:hAnsi="Arial" w:cs="Arial"/>
          <w:color w:val="000000"/>
          <w:sz w:val="24"/>
          <w:szCs w:val="24"/>
        </w:rPr>
        <w:tab/>
      </w:r>
      <w:r w:rsidR="00FE790F" w:rsidRPr="00787A82">
        <w:rPr>
          <w:rFonts w:ascii="Arial" w:hAnsi="Arial" w:cs="Arial"/>
          <w:color w:val="000000"/>
          <w:sz w:val="24"/>
          <w:szCs w:val="24"/>
        </w:rPr>
        <w:t xml:space="preserve">                                                     </w:t>
      </w:r>
      <w:r w:rsidRPr="00787A82">
        <w:rPr>
          <w:rFonts w:ascii="Arial" w:hAnsi="Arial" w:cs="Arial"/>
          <w:color w:val="000000"/>
          <w:sz w:val="24"/>
          <w:szCs w:val="24"/>
        </w:rPr>
        <w:t>NW1543E</w:t>
      </w:r>
    </w:p>
    <w:p w:rsidR="004E763E" w:rsidRPr="00787A82" w:rsidRDefault="004E763E" w:rsidP="00EA298B">
      <w:pPr>
        <w:pBdr>
          <w:top w:val="nil"/>
          <w:left w:val="nil"/>
          <w:bottom w:val="nil"/>
          <w:right w:val="nil"/>
          <w:between w:val="nil"/>
          <w:bar w:val="nil"/>
        </w:pBdr>
        <w:spacing w:after="0" w:line="360" w:lineRule="auto"/>
        <w:ind w:firstLine="142"/>
        <w:rPr>
          <w:rFonts w:ascii="Arial" w:hAnsi="Arial" w:cs="Arial"/>
          <w:sz w:val="24"/>
          <w:szCs w:val="24"/>
        </w:rPr>
      </w:pPr>
    </w:p>
    <w:p w:rsidR="00EA298B" w:rsidRPr="00787A82" w:rsidRDefault="00026E2B" w:rsidP="00EA298B">
      <w:pPr>
        <w:pBdr>
          <w:top w:val="nil"/>
          <w:left w:val="nil"/>
          <w:bottom w:val="nil"/>
          <w:right w:val="nil"/>
          <w:between w:val="nil"/>
          <w:bar w:val="nil"/>
        </w:pBdr>
        <w:spacing w:after="0" w:line="360" w:lineRule="auto"/>
        <w:ind w:firstLine="142"/>
        <w:rPr>
          <w:rFonts w:ascii="Arial" w:hAnsi="Arial" w:cs="Arial"/>
          <w:b/>
          <w:sz w:val="24"/>
          <w:szCs w:val="24"/>
        </w:rPr>
      </w:pPr>
      <w:r w:rsidRPr="00787A82">
        <w:rPr>
          <w:rFonts w:ascii="Arial" w:hAnsi="Arial" w:cs="Arial"/>
          <w:b/>
          <w:sz w:val="24"/>
          <w:szCs w:val="24"/>
        </w:rPr>
        <w:t>REPLY:</w:t>
      </w:r>
      <w:r w:rsidR="00EA298B" w:rsidRPr="00787A82">
        <w:rPr>
          <w:rFonts w:ascii="Arial" w:hAnsi="Arial" w:cs="Arial"/>
          <w:b/>
          <w:sz w:val="24"/>
          <w:szCs w:val="24"/>
        </w:rPr>
        <w:t xml:space="preserve"> </w:t>
      </w:r>
    </w:p>
    <w:p w:rsidR="00FE790F" w:rsidRPr="00787A82" w:rsidRDefault="00FE790F" w:rsidP="00FE790F">
      <w:pPr>
        <w:spacing w:before="100" w:beforeAutospacing="1" w:after="100" w:afterAutospacing="1" w:line="240" w:lineRule="auto"/>
        <w:ind w:left="720" w:hanging="720"/>
        <w:jc w:val="both"/>
        <w:outlineLvl w:val="0"/>
        <w:rPr>
          <w:rFonts w:ascii="Arial" w:hAnsi="Arial" w:cs="Arial"/>
          <w:sz w:val="24"/>
          <w:szCs w:val="24"/>
        </w:rPr>
      </w:pPr>
      <w:r w:rsidRPr="00787A82">
        <w:rPr>
          <w:rFonts w:ascii="Arial" w:hAnsi="Arial" w:cs="Arial"/>
          <w:sz w:val="24"/>
          <w:szCs w:val="24"/>
        </w:rPr>
        <w:t xml:space="preserve">(1)      </w:t>
      </w:r>
      <w:r w:rsidRPr="00787A82">
        <w:rPr>
          <w:rFonts w:ascii="Arial" w:hAnsi="Arial" w:cs="Arial"/>
          <w:b/>
          <w:sz w:val="24"/>
          <w:szCs w:val="24"/>
        </w:rPr>
        <w:t>With reference to disciplinary action and/or any related action taken against staff in each level within the department</w:t>
      </w:r>
    </w:p>
    <w:p w:rsidR="00FE790F" w:rsidRPr="00787A82" w:rsidRDefault="00FE790F" w:rsidP="00FE790F">
      <w:pPr>
        <w:spacing w:before="100" w:beforeAutospacing="1" w:after="100" w:afterAutospacing="1" w:line="240" w:lineRule="auto"/>
        <w:ind w:left="720"/>
        <w:jc w:val="both"/>
        <w:outlineLvl w:val="0"/>
        <w:rPr>
          <w:rFonts w:ascii="Arial" w:hAnsi="Arial" w:cs="Arial"/>
          <w:sz w:val="24"/>
          <w:szCs w:val="24"/>
        </w:rPr>
      </w:pPr>
      <w:r w:rsidRPr="00787A82">
        <w:rPr>
          <w:rFonts w:ascii="Arial" w:hAnsi="Arial" w:cs="Arial"/>
          <w:sz w:val="24"/>
          <w:szCs w:val="24"/>
        </w:rPr>
        <w:t xml:space="preserve"> (a) in the past three financial years </w:t>
      </w:r>
    </w:p>
    <w:tbl>
      <w:tblPr>
        <w:tblStyle w:val="TableGrid"/>
        <w:tblW w:w="0" w:type="auto"/>
        <w:tblInd w:w="720" w:type="dxa"/>
        <w:shd w:val="clear" w:color="auto" w:fill="BFBFBF" w:themeFill="background1" w:themeFillShade="BF"/>
        <w:tblLook w:val="04A0"/>
      </w:tblPr>
      <w:tblGrid>
        <w:gridCol w:w="9128"/>
      </w:tblGrid>
      <w:tr w:rsidR="00FE790F" w:rsidRPr="00787A82" w:rsidTr="00BF276C">
        <w:tc>
          <w:tcPr>
            <w:tcW w:w="9622" w:type="dxa"/>
            <w:shd w:val="clear" w:color="auto" w:fill="BFBFBF" w:themeFill="background1" w:themeFillShade="BF"/>
          </w:tcPr>
          <w:p w:rsidR="00FE790F" w:rsidRPr="00787A82" w:rsidRDefault="00FE790F" w:rsidP="00BF276C">
            <w:pPr>
              <w:spacing w:before="120" w:after="120"/>
              <w:jc w:val="center"/>
              <w:outlineLvl w:val="0"/>
              <w:rPr>
                <w:rFonts w:ascii="Arial" w:hAnsi="Arial" w:cs="Arial"/>
                <w:sz w:val="24"/>
                <w:szCs w:val="24"/>
              </w:rPr>
            </w:pPr>
            <w:r w:rsidRPr="00787A82">
              <w:rPr>
                <w:rFonts w:ascii="Arial" w:hAnsi="Arial" w:cs="Arial"/>
                <w:b/>
                <w:sz w:val="24"/>
                <w:szCs w:val="24"/>
                <w:u w:val="single"/>
              </w:rPr>
              <w:t>Financial Year 2020/2021</w:t>
            </w:r>
          </w:p>
        </w:tc>
      </w:tr>
    </w:tbl>
    <w:p w:rsidR="00FE790F" w:rsidRPr="00787A82" w:rsidRDefault="002B67C7" w:rsidP="00546403">
      <w:pPr>
        <w:pStyle w:val="ListParagraph"/>
        <w:numPr>
          <w:ilvl w:val="0"/>
          <w:numId w:val="8"/>
        </w:numPr>
        <w:spacing w:before="100" w:beforeAutospacing="1" w:after="100" w:afterAutospacing="1" w:line="240" w:lineRule="auto"/>
        <w:ind w:left="1276" w:hanging="567"/>
        <w:jc w:val="both"/>
        <w:outlineLvl w:val="0"/>
        <w:rPr>
          <w:rFonts w:ascii="Arial" w:hAnsi="Arial" w:cs="Arial"/>
          <w:b/>
          <w:sz w:val="24"/>
          <w:szCs w:val="24"/>
        </w:rPr>
      </w:pPr>
      <w:r w:rsidRPr="00787A82">
        <w:rPr>
          <w:rFonts w:ascii="Arial" w:hAnsi="Arial" w:cs="Arial"/>
          <w:b/>
          <w:sz w:val="24"/>
          <w:szCs w:val="24"/>
        </w:rPr>
        <w:t>W</w:t>
      </w:r>
      <w:r w:rsidR="00FE790F" w:rsidRPr="00787A82">
        <w:rPr>
          <w:rFonts w:ascii="Arial" w:hAnsi="Arial" w:cs="Arial"/>
          <w:b/>
          <w:sz w:val="24"/>
          <w:szCs w:val="24"/>
        </w:rPr>
        <w:t>hat number of disciplinary cases were dealt with in each month</w:t>
      </w:r>
      <w:r w:rsidR="009C5980" w:rsidRPr="00787A82">
        <w:rPr>
          <w:rFonts w:ascii="Arial" w:hAnsi="Arial" w:cs="Arial"/>
          <w:b/>
          <w:sz w:val="24"/>
          <w:szCs w:val="24"/>
        </w:rPr>
        <w:t>,</w:t>
      </w:r>
    </w:p>
    <w:p w:rsidR="009C5980" w:rsidRPr="00787A82" w:rsidRDefault="007A4EF7" w:rsidP="00546403">
      <w:pPr>
        <w:pStyle w:val="ListParagraph"/>
        <w:spacing w:before="100" w:beforeAutospacing="1" w:after="100" w:afterAutospacing="1" w:line="240" w:lineRule="auto"/>
        <w:ind w:left="1843" w:hanging="567"/>
        <w:jc w:val="both"/>
        <w:outlineLvl w:val="0"/>
        <w:rPr>
          <w:rFonts w:ascii="Arial" w:hAnsi="Arial" w:cs="Arial"/>
          <w:sz w:val="24"/>
          <w:szCs w:val="24"/>
        </w:rPr>
      </w:pPr>
      <w:r w:rsidRPr="00787A82">
        <w:rPr>
          <w:rFonts w:ascii="Arial" w:hAnsi="Arial" w:cs="Arial"/>
          <w:sz w:val="24"/>
          <w:szCs w:val="24"/>
        </w:rPr>
        <w:t>April 2020</w:t>
      </w:r>
      <w:r w:rsidR="009C5980" w:rsidRPr="00787A82">
        <w:rPr>
          <w:rFonts w:ascii="Arial" w:hAnsi="Arial" w:cs="Arial"/>
          <w:sz w:val="24"/>
          <w:szCs w:val="24"/>
        </w:rPr>
        <w:t xml:space="preserve"> </w:t>
      </w:r>
      <w:r w:rsidRPr="00787A82">
        <w:rPr>
          <w:rFonts w:ascii="Arial" w:hAnsi="Arial" w:cs="Arial"/>
          <w:sz w:val="24"/>
          <w:szCs w:val="24"/>
        </w:rPr>
        <w:t xml:space="preserve">- September 2020:  </w:t>
      </w:r>
      <w:r w:rsidR="00A800F3" w:rsidRPr="00787A82">
        <w:rPr>
          <w:rFonts w:ascii="Arial" w:hAnsi="Arial" w:cs="Arial"/>
          <w:sz w:val="24"/>
          <w:szCs w:val="24"/>
        </w:rPr>
        <w:t xml:space="preserve">    No Cases</w:t>
      </w:r>
    </w:p>
    <w:p w:rsidR="009C5980" w:rsidRPr="00787A82" w:rsidRDefault="009C5980" w:rsidP="00546403">
      <w:pPr>
        <w:pStyle w:val="ListParagraph"/>
        <w:spacing w:before="100" w:beforeAutospacing="1" w:after="100" w:afterAutospacing="1" w:line="240" w:lineRule="auto"/>
        <w:ind w:left="1843" w:hanging="567"/>
        <w:jc w:val="both"/>
        <w:outlineLvl w:val="0"/>
        <w:rPr>
          <w:rFonts w:ascii="Arial" w:hAnsi="Arial" w:cs="Arial"/>
          <w:sz w:val="24"/>
          <w:szCs w:val="24"/>
        </w:rPr>
      </w:pPr>
      <w:r w:rsidRPr="00787A82">
        <w:rPr>
          <w:rFonts w:ascii="Arial" w:hAnsi="Arial" w:cs="Arial"/>
          <w:sz w:val="24"/>
          <w:szCs w:val="24"/>
        </w:rPr>
        <w:t>October 2020:</w:t>
      </w:r>
      <w:r w:rsidR="00687644" w:rsidRPr="00787A82">
        <w:rPr>
          <w:rFonts w:ascii="Arial" w:hAnsi="Arial" w:cs="Arial"/>
          <w:sz w:val="24"/>
          <w:szCs w:val="24"/>
        </w:rPr>
        <w:t xml:space="preserve">  </w:t>
      </w:r>
      <w:r w:rsidR="00A800F3" w:rsidRPr="00787A82">
        <w:rPr>
          <w:rFonts w:ascii="Arial" w:hAnsi="Arial" w:cs="Arial"/>
          <w:sz w:val="24"/>
          <w:szCs w:val="24"/>
        </w:rPr>
        <w:t xml:space="preserve">                            </w:t>
      </w:r>
      <w:r w:rsidR="007A4EF7" w:rsidRPr="00787A82">
        <w:rPr>
          <w:rFonts w:ascii="Arial" w:hAnsi="Arial" w:cs="Arial"/>
          <w:sz w:val="24"/>
          <w:szCs w:val="24"/>
        </w:rPr>
        <w:t>Two Cases</w:t>
      </w:r>
      <w:r w:rsidR="00E81F18" w:rsidRPr="00787A82">
        <w:rPr>
          <w:rFonts w:ascii="Arial" w:hAnsi="Arial" w:cs="Arial"/>
          <w:sz w:val="24"/>
          <w:szCs w:val="24"/>
        </w:rPr>
        <w:t xml:space="preserve"> </w:t>
      </w:r>
    </w:p>
    <w:p w:rsidR="009C5980" w:rsidRPr="00787A82" w:rsidRDefault="007A4EF7" w:rsidP="00E81F18">
      <w:pPr>
        <w:pStyle w:val="ListParagraph"/>
        <w:tabs>
          <w:tab w:val="left" w:pos="5960"/>
        </w:tabs>
        <w:spacing w:before="100" w:beforeAutospacing="1" w:after="100" w:afterAutospacing="1" w:line="240" w:lineRule="auto"/>
        <w:ind w:left="1843" w:hanging="567"/>
        <w:jc w:val="both"/>
        <w:outlineLvl w:val="0"/>
        <w:rPr>
          <w:rFonts w:ascii="Arial" w:hAnsi="Arial" w:cs="Arial"/>
          <w:sz w:val="24"/>
          <w:szCs w:val="24"/>
        </w:rPr>
      </w:pPr>
      <w:r w:rsidRPr="00787A82">
        <w:rPr>
          <w:rFonts w:ascii="Arial" w:hAnsi="Arial" w:cs="Arial"/>
          <w:sz w:val="24"/>
          <w:szCs w:val="24"/>
        </w:rPr>
        <w:t>November 2020 –</w:t>
      </w:r>
      <w:r w:rsidR="009C5980" w:rsidRPr="00787A82">
        <w:rPr>
          <w:rFonts w:ascii="Arial" w:hAnsi="Arial" w:cs="Arial"/>
          <w:sz w:val="24"/>
          <w:szCs w:val="24"/>
        </w:rPr>
        <w:t xml:space="preserve"> </w:t>
      </w:r>
      <w:r w:rsidRPr="00787A82">
        <w:rPr>
          <w:rFonts w:ascii="Arial" w:hAnsi="Arial" w:cs="Arial"/>
          <w:sz w:val="24"/>
          <w:szCs w:val="24"/>
        </w:rPr>
        <w:t>January 2021</w:t>
      </w:r>
      <w:r w:rsidR="00A800F3" w:rsidRPr="00787A82">
        <w:rPr>
          <w:rFonts w:ascii="Arial" w:hAnsi="Arial" w:cs="Arial"/>
          <w:sz w:val="24"/>
          <w:szCs w:val="24"/>
        </w:rPr>
        <w:t xml:space="preserve">: </w:t>
      </w:r>
      <w:r w:rsidRPr="00787A82">
        <w:rPr>
          <w:rFonts w:ascii="Arial" w:hAnsi="Arial" w:cs="Arial"/>
          <w:sz w:val="24"/>
          <w:szCs w:val="24"/>
        </w:rPr>
        <w:t>No cases</w:t>
      </w:r>
      <w:r w:rsidR="00E81F18" w:rsidRPr="00787A82">
        <w:rPr>
          <w:rFonts w:ascii="Arial" w:hAnsi="Arial" w:cs="Arial"/>
          <w:sz w:val="24"/>
          <w:szCs w:val="24"/>
        </w:rPr>
        <w:tab/>
      </w:r>
    </w:p>
    <w:p w:rsidR="009C5980" w:rsidRPr="00787A82" w:rsidRDefault="009C5980" w:rsidP="00546403">
      <w:pPr>
        <w:pStyle w:val="ListParagraph"/>
        <w:spacing w:before="100" w:beforeAutospacing="1" w:after="100" w:afterAutospacing="1" w:line="240" w:lineRule="auto"/>
        <w:ind w:left="1843" w:hanging="567"/>
        <w:jc w:val="both"/>
        <w:outlineLvl w:val="0"/>
        <w:rPr>
          <w:rFonts w:ascii="Arial" w:hAnsi="Arial" w:cs="Arial"/>
          <w:sz w:val="24"/>
          <w:szCs w:val="24"/>
        </w:rPr>
      </w:pPr>
      <w:r w:rsidRPr="00787A82">
        <w:rPr>
          <w:rFonts w:ascii="Arial" w:hAnsi="Arial" w:cs="Arial"/>
          <w:sz w:val="24"/>
          <w:szCs w:val="24"/>
        </w:rPr>
        <w:t>February 2021:</w:t>
      </w:r>
      <w:r w:rsidR="007A4EF7" w:rsidRPr="00787A82">
        <w:rPr>
          <w:rFonts w:ascii="Arial" w:hAnsi="Arial" w:cs="Arial"/>
          <w:sz w:val="24"/>
          <w:szCs w:val="24"/>
        </w:rPr>
        <w:t xml:space="preserve"> </w:t>
      </w:r>
      <w:r w:rsidR="00A800F3" w:rsidRPr="00787A82">
        <w:rPr>
          <w:rFonts w:ascii="Arial" w:hAnsi="Arial" w:cs="Arial"/>
          <w:sz w:val="24"/>
          <w:szCs w:val="24"/>
        </w:rPr>
        <w:t xml:space="preserve">                            </w:t>
      </w:r>
      <w:r w:rsidR="007A4EF7" w:rsidRPr="00787A82">
        <w:rPr>
          <w:rFonts w:ascii="Arial" w:hAnsi="Arial" w:cs="Arial"/>
          <w:sz w:val="24"/>
          <w:szCs w:val="24"/>
        </w:rPr>
        <w:t>One case</w:t>
      </w:r>
      <w:r w:rsidR="00E81F18" w:rsidRPr="00787A82">
        <w:rPr>
          <w:rFonts w:ascii="Arial" w:hAnsi="Arial" w:cs="Arial"/>
          <w:color w:val="0070C0"/>
          <w:sz w:val="24"/>
          <w:szCs w:val="24"/>
        </w:rPr>
        <w:t xml:space="preserve"> </w:t>
      </w:r>
    </w:p>
    <w:p w:rsidR="009C5980" w:rsidRPr="00787A82" w:rsidRDefault="009C5980" w:rsidP="00546403">
      <w:pPr>
        <w:pStyle w:val="ListParagraph"/>
        <w:spacing w:before="100" w:beforeAutospacing="1" w:after="100" w:afterAutospacing="1" w:line="240" w:lineRule="auto"/>
        <w:ind w:left="1843" w:hanging="567"/>
        <w:jc w:val="both"/>
        <w:outlineLvl w:val="0"/>
        <w:rPr>
          <w:rFonts w:ascii="Arial" w:hAnsi="Arial" w:cs="Arial"/>
          <w:sz w:val="24"/>
          <w:szCs w:val="24"/>
        </w:rPr>
      </w:pPr>
      <w:r w:rsidRPr="00787A82">
        <w:rPr>
          <w:rFonts w:ascii="Arial" w:hAnsi="Arial" w:cs="Arial"/>
          <w:sz w:val="24"/>
          <w:szCs w:val="24"/>
        </w:rPr>
        <w:t>March 2021:</w:t>
      </w:r>
      <w:r w:rsidR="00687644" w:rsidRPr="00787A82">
        <w:rPr>
          <w:rFonts w:ascii="Arial" w:hAnsi="Arial" w:cs="Arial"/>
          <w:sz w:val="24"/>
          <w:szCs w:val="24"/>
        </w:rPr>
        <w:t xml:space="preserve"> </w:t>
      </w:r>
      <w:r w:rsidR="00A800F3" w:rsidRPr="00787A82">
        <w:rPr>
          <w:rFonts w:ascii="Arial" w:hAnsi="Arial" w:cs="Arial"/>
          <w:sz w:val="24"/>
          <w:szCs w:val="24"/>
        </w:rPr>
        <w:t xml:space="preserve">                                </w:t>
      </w:r>
      <w:r w:rsidR="002620CD" w:rsidRPr="00787A82">
        <w:rPr>
          <w:rFonts w:ascii="Arial" w:hAnsi="Arial" w:cs="Arial"/>
          <w:sz w:val="24"/>
          <w:szCs w:val="24"/>
        </w:rPr>
        <w:t>Two</w:t>
      </w:r>
      <w:r w:rsidR="007A4EF7" w:rsidRPr="00787A82">
        <w:rPr>
          <w:rFonts w:ascii="Arial" w:hAnsi="Arial" w:cs="Arial"/>
          <w:sz w:val="24"/>
          <w:szCs w:val="24"/>
        </w:rPr>
        <w:t xml:space="preserve"> cases</w:t>
      </w:r>
      <w:r w:rsidR="00E81F18" w:rsidRPr="00787A82">
        <w:rPr>
          <w:rFonts w:ascii="Arial" w:hAnsi="Arial" w:cs="Arial"/>
          <w:sz w:val="24"/>
          <w:szCs w:val="24"/>
        </w:rPr>
        <w:t xml:space="preserve"> </w:t>
      </w:r>
    </w:p>
    <w:p w:rsidR="009C5980" w:rsidRPr="00787A82" w:rsidRDefault="009C5980" w:rsidP="00546403">
      <w:pPr>
        <w:pStyle w:val="ListParagraph"/>
        <w:spacing w:before="100" w:beforeAutospacing="1" w:after="100" w:afterAutospacing="1" w:line="240" w:lineRule="auto"/>
        <w:ind w:left="1843" w:hanging="567"/>
        <w:jc w:val="both"/>
        <w:outlineLvl w:val="0"/>
        <w:rPr>
          <w:rFonts w:ascii="Arial" w:hAnsi="Arial" w:cs="Arial"/>
          <w:sz w:val="24"/>
          <w:szCs w:val="24"/>
        </w:rPr>
      </w:pPr>
      <w:r w:rsidRPr="00787A82">
        <w:rPr>
          <w:rFonts w:ascii="Arial" w:hAnsi="Arial" w:cs="Arial"/>
          <w:sz w:val="24"/>
          <w:szCs w:val="24"/>
        </w:rPr>
        <w:lastRenderedPageBreak/>
        <w:t xml:space="preserve"> </w:t>
      </w:r>
    </w:p>
    <w:p w:rsidR="00A800F3" w:rsidRPr="00787A82" w:rsidRDefault="00A800F3" w:rsidP="009C5980">
      <w:pPr>
        <w:pStyle w:val="ListParagraph"/>
        <w:spacing w:before="100" w:beforeAutospacing="1" w:after="100" w:afterAutospacing="1" w:line="240" w:lineRule="auto"/>
        <w:ind w:left="1914"/>
        <w:jc w:val="both"/>
        <w:outlineLvl w:val="0"/>
        <w:rPr>
          <w:rFonts w:ascii="Arial" w:hAnsi="Arial" w:cs="Arial"/>
          <w:sz w:val="24"/>
          <w:szCs w:val="24"/>
        </w:rPr>
      </w:pPr>
    </w:p>
    <w:p w:rsidR="00FE790F" w:rsidRPr="00787A82" w:rsidRDefault="00FE790F" w:rsidP="00546403">
      <w:pPr>
        <w:pStyle w:val="ListParagraph"/>
        <w:numPr>
          <w:ilvl w:val="0"/>
          <w:numId w:val="8"/>
        </w:numPr>
        <w:spacing w:before="100" w:beforeAutospacing="1" w:after="100" w:afterAutospacing="1" w:line="240" w:lineRule="auto"/>
        <w:ind w:left="1440"/>
        <w:jc w:val="both"/>
        <w:outlineLvl w:val="0"/>
        <w:rPr>
          <w:rFonts w:ascii="Arial" w:hAnsi="Arial" w:cs="Arial"/>
          <w:sz w:val="24"/>
          <w:szCs w:val="24"/>
        </w:rPr>
      </w:pPr>
      <w:r w:rsidRPr="00787A82">
        <w:rPr>
          <w:rFonts w:ascii="Arial" w:hAnsi="Arial" w:cs="Arial"/>
          <w:b/>
          <w:sz w:val="24"/>
          <w:szCs w:val="24"/>
        </w:rPr>
        <w:t>on what date was each case initiated and concluded</w:t>
      </w:r>
      <w:r w:rsidRPr="00787A82">
        <w:rPr>
          <w:rFonts w:ascii="Arial" w:hAnsi="Arial" w:cs="Arial"/>
          <w:sz w:val="24"/>
          <w:szCs w:val="24"/>
        </w:rPr>
        <w:t>,</w:t>
      </w:r>
    </w:p>
    <w:p w:rsidR="00C344B6" w:rsidRPr="00787A82" w:rsidRDefault="00A92BF5" w:rsidP="00546403">
      <w:pPr>
        <w:pStyle w:val="ListParagraph"/>
        <w:numPr>
          <w:ilvl w:val="0"/>
          <w:numId w:val="18"/>
        </w:numPr>
        <w:spacing w:before="100" w:beforeAutospacing="1" w:after="100" w:afterAutospacing="1" w:line="240" w:lineRule="auto"/>
        <w:ind w:left="1800"/>
        <w:jc w:val="both"/>
        <w:outlineLvl w:val="0"/>
        <w:rPr>
          <w:rFonts w:ascii="Arial" w:hAnsi="Arial" w:cs="Arial"/>
          <w:sz w:val="24"/>
          <w:szCs w:val="24"/>
        </w:rPr>
      </w:pPr>
      <w:r w:rsidRPr="00787A82">
        <w:rPr>
          <w:rFonts w:ascii="Arial" w:hAnsi="Arial" w:cs="Arial"/>
          <w:sz w:val="24"/>
          <w:szCs w:val="24"/>
        </w:rPr>
        <w:t xml:space="preserve">Initiated </w:t>
      </w:r>
      <w:r w:rsidR="00C344B6" w:rsidRPr="00787A82">
        <w:rPr>
          <w:rFonts w:ascii="Arial" w:hAnsi="Arial" w:cs="Arial"/>
          <w:sz w:val="24"/>
          <w:szCs w:val="24"/>
        </w:rPr>
        <w:t>26 October 2020 and concluded 25 November 2020</w:t>
      </w:r>
    </w:p>
    <w:p w:rsidR="00A92BF5" w:rsidRPr="00787A82" w:rsidRDefault="00A92BF5" w:rsidP="00546403">
      <w:pPr>
        <w:pStyle w:val="ListParagraph"/>
        <w:numPr>
          <w:ilvl w:val="0"/>
          <w:numId w:val="18"/>
        </w:numPr>
        <w:spacing w:before="100" w:beforeAutospacing="1" w:after="100" w:afterAutospacing="1" w:line="240" w:lineRule="auto"/>
        <w:ind w:left="1800"/>
        <w:jc w:val="both"/>
        <w:outlineLvl w:val="0"/>
        <w:rPr>
          <w:rFonts w:ascii="Arial" w:hAnsi="Arial" w:cs="Arial"/>
          <w:sz w:val="24"/>
          <w:szCs w:val="24"/>
        </w:rPr>
      </w:pPr>
      <w:r w:rsidRPr="00787A82">
        <w:rPr>
          <w:rFonts w:ascii="Arial" w:hAnsi="Arial" w:cs="Arial"/>
          <w:sz w:val="24"/>
          <w:szCs w:val="24"/>
        </w:rPr>
        <w:t>Initiated 29 October 2020 and concluded 29 November 2020</w:t>
      </w:r>
      <w:r w:rsidR="001C0FCF" w:rsidRPr="00787A82">
        <w:rPr>
          <w:rFonts w:ascii="Arial" w:hAnsi="Arial" w:cs="Arial"/>
          <w:sz w:val="24"/>
          <w:szCs w:val="24"/>
        </w:rPr>
        <w:t xml:space="preserve"> </w:t>
      </w:r>
    </w:p>
    <w:p w:rsidR="007B76EE" w:rsidRPr="00787A82" w:rsidRDefault="007B76EE" w:rsidP="00546403">
      <w:pPr>
        <w:pStyle w:val="ListParagraph"/>
        <w:numPr>
          <w:ilvl w:val="0"/>
          <w:numId w:val="18"/>
        </w:numPr>
        <w:spacing w:before="100" w:beforeAutospacing="1" w:after="100" w:afterAutospacing="1" w:line="240" w:lineRule="auto"/>
        <w:ind w:left="1800"/>
        <w:jc w:val="both"/>
        <w:outlineLvl w:val="0"/>
        <w:rPr>
          <w:rFonts w:ascii="Arial" w:hAnsi="Arial" w:cs="Arial"/>
          <w:sz w:val="24"/>
          <w:szCs w:val="24"/>
        </w:rPr>
      </w:pPr>
      <w:r w:rsidRPr="00787A82">
        <w:rPr>
          <w:rFonts w:ascii="Arial" w:hAnsi="Arial" w:cs="Arial"/>
          <w:sz w:val="24"/>
          <w:szCs w:val="24"/>
        </w:rPr>
        <w:t>Initiated 25 February 2021 and concluded 13 April 2021</w:t>
      </w:r>
      <w:r w:rsidR="00735EF3" w:rsidRPr="00787A82">
        <w:rPr>
          <w:rFonts w:ascii="Arial" w:hAnsi="Arial" w:cs="Arial"/>
          <w:sz w:val="24"/>
          <w:szCs w:val="24"/>
        </w:rPr>
        <w:t xml:space="preserve"> </w:t>
      </w:r>
    </w:p>
    <w:p w:rsidR="007B76EE" w:rsidRPr="00787A82" w:rsidRDefault="007B76EE" w:rsidP="00546403">
      <w:pPr>
        <w:pStyle w:val="ListParagraph"/>
        <w:numPr>
          <w:ilvl w:val="0"/>
          <w:numId w:val="18"/>
        </w:numPr>
        <w:spacing w:before="100" w:beforeAutospacing="1" w:after="100" w:afterAutospacing="1" w:line="240" w:lineRule="auto"/>
        <w:ind w:left="1800"/>
        <w:jc w:val="both"/>
        <w:outlineLvl w:val="0"/>
        <w:rPr>
          <w:rFonts w:ascii="Arial" w:hAnsi="Arial" w:cs="Arial"/>
          <w:sz w:val="24"/>
          <w:szCs w:val="24"/>
        </w:rPr>
      </w:pPr>
      <w:r w:rsidRPr="00787A82">
        <w:rPr>
          <w:rFonts w:ascii="Arial" w:hAnsi="Arial" w:cs="Arial"/>
          <w:sz w:val="24"/>
          <w:szCs w:val="24"/>
        </w:rPr>
        <w:t>Initiated 24 March 2021 and concluded 15 June 2021</w:t>
      </w:r>
      <w:r w:rsidR="001C0FCF" w:rsidRPr="00787A82">
        <w:rPr>
          <w:rFonts w:ascii="Arial" w:hAnsi="Arial" w:cs="Arial"/>
          <w:sz w:val="24"/>
          <w:szCs w:val="24"/>
        </w:rPr>
        <w:t xml:space="preserve"> </w:t>
      </w:r>
    </w:p>
    <w:p w:rsidR="002620CD" w:rsidRPr="00787A82" w:rsidRDefault="002620CD" w:rsidP="00546403">
      <w:pPr>
        <w:pStyle w:val="ListParagraph"/>
        <w:numPr>
          <w:ilvl w:val="0"/>
          <w:numId w:val="18"/>
        </w:numPr>
        <w:spacing w:before="100" w:beforeAutospacing="1" w:after="100" w:afterAutospacing="1" w:line="240" w:lineRule="auto"/>
        <w:ind w:left="1800"/>
        <w:jc w:val="both"/>
        <w:outlineLvl w:val="0"/>
        <w:rPr>
          <w:rFonts w:ascii="Arial" w:hAnsi="Arial" w:cs="Arial"/>
          <w:sz w:val="24"/>
          <w:szCs w:val="24"/>
        </w:rPr>
      </w:pPr>
      <w:r w:rsidRPr="00787A82">
        <w:rPr>
          <w:rFonts w:ascii="Arial" w:hAnsi="Arial" w:cs="Arial"/>
          <w:sz w:val="24"/>
          <w:szCs w:val="24"/>
        </w:rPr>
        <w:t>Initiated 30 March 2021 and concluded 01 July 2021</w:t>
      </w:r>
      <w:r w:rsidR="001C0FCF" w:rsidRPr="00787A82">
        <w:rPr>
          <w:rFonts w:ascii="Arial" w:hAnsi="Arial" w:cs="Arial"/>
          <w:sz w:val="24"/>
          <w:szCs w:val="24"/>
        </w:rPr>
        <w:t xml:space="preserve"> </w:t>
      </w:r>
    </w:p>
    <w:p w:rsidR="00A92BF5" w:rsidRPr="00787A82" w:rsidRDefault="00A92BF5" w:rsidP="00A800F3">
      <w:pPr>
        <w:pStyle w:val="ListParagraph"/>
        <w:spacing w:before="100" w:beforeAutospacing="1" w:after="100" w:afterAutospacing="1" w:line="240" w:lineRule="auto"/>
        <w:ind w:left="1554"/>
        <w:jc w:val="both"/>
        <w:outlineLvl w:val="0"/>
        <w:rPr>
          <w:rFonts w:ascii="Arial" w:hAnsi="Arial" w:cs="Arial"/>
          <w:sz w:val="24"/>
          <w:szCs w:val="24"/>
        </w:rPr>
      </w:pPr>
    </w:p>
    <w:p w:rsidR="00FE790F" w:rsidRPr="00787A82" w:rsidRDefault="002B67C7" w:rsidP="00546403">
      <w:pPr>
        <w:pStyle w:val="ListParagraph"/>
        <w:numPr>
          <w:ilvl w:val="0"/>
          <w:numId w:val="8"/>
        </w:numPr>
        <w:tabs>
          <w:tab w:val="left" w:pos="1418"/>
        </w:tabs>
        <w:spacing w:before="100" w:beforeAutospacing="1" w:after="100" w:afterAutospacing="1" w:line="240" w:lineRule="auto"/>
        <w:ind w:left="1843" w:hanging="1205"/>
        <w:jc w:val="both"/>
        <w:outlineLvl w:val="0"/>
        <w:rPr>
          <w:rFonts w:ascii="Arial" w:hAnsi="Arial" w:cs="Arial"/>
          <w:b/>
          <w:sz w:val="24"/>
          <w:szCs w:val="24"/>
        </w:rPr>
      </w:pPr>
      <w:r w:rsidRPr="00787A82">
        <w:rPr>
          <w:rFonts w:ascii="Arial" w:hAnsi="Arial" w:cs="Arial"/>
          <w:b/>
          <w:sz w:val="24"/>
          <w:szCs w:val="24"/>
        </w:rPr>
        <w:t>W</w:t>
      </w:r>
      <w:r w:rsidR="00FE790F" w:rsidRPr="00787A82">
        <w:rPr>
          <w:rFonts w:ascii="Arial" w:hAnsi="Arial" w:cs="Arial"/>
          <w:b/>
          <w:sz w:val="24"/>
          <w:szCs w:val="24"/>
        </w:rPr>
        <w:t xml:space="preserve">hat were the reasons for the </w:t>
      </w:r>
      <w:r w:rsidR="007A4EF7" w:rsidRPr="00787A82">
        <w:rPr>
          <w:rFonts w:ascii="Arial" w:hAnsi="Arial" w:cs="Arial"/>
          <w:b/>
          <w:sz w:val="24"/>
          <w:szCs w:val="24"/>
        </w:rPr>
        <w:t>action?</w:t>
      </w:r>
    </w:p>
    <w:p w:rsidR="00C344B6" w:rsidRPr="00787A82" w:rsidRDefault="00C344B6" w:rsidP="00546403">
      <w:pPr>
        <w:pStyle w:val="ListParagraph"/>
        <w:numPr>
          <w:ilvl w:val="0"/>
          <w:numId w:val="13"/>
        </w:numPr>
        <w:spacing w:before="100" w:beforeAutospacing="1" w:after="100" w:afterAutospacing="1" w:line="240" w:lineRule="auto"/>
        <w:ind w:left="1843"/>
        <w:jc w:val="both"/>
        <w:outlineLvl w:val="0"/>
        <w:rPr>
          <w:rFonts w:ascii="Arial" w:hAnsi="Arial" w:cs="Arial"/>
          <w:sz w:val="24"/>
          <w:szCs w:val="24"/>
        </w:rPr>
      </w:pPr>
      <w:r w:rsidRPr="00787A82">
        <w:rPr>
          <w:rFonts w:ascii="Arial" w:hAnsi="Arial" w:cs="Arial"/>
          <w:sz w:val="24"/>
          <w:szCs w:val="24"/>
        </w:rPr>
        <w:t>Gross negligence relating to management of projects</w:t>
      </w:r>
      <w:r w:rsidR="00E81F18" w:rsidRPr="00787A82">
        <w:rPr>
          <w:rFonts w:ascii="Arial" w:hAnsi="Arial" w:cs="Arial"/>
          <w:sz w:val="24"/>
          <w:szCs w:val="24"/>
        </w:rPr>
        <w:t xml:space="preserve"> </w:t>
      </w:r>
    </w:p>
    <w:p w:rsidR="002620CD" w:rsidRPr="00787A82" w:rsidRDefault="002620CD" w:rsidP="00546403">
      <w:pPr>
        <w:pStyle w:val="ListParagraph"/>
        <w:numPr>
          <w:ilvl w:val="0"/>
          <w:numId w:val="13"/>
        </w:numPr>
        <w:spacing w:before="100" w:beforeAutospacing="1" w:after="100" w:afterAutospacing="1" w:line="240" w:lineRule="auto"/>
        <w:ind w:left="1843"/>
        <w:jc w:val="both"/>
        <w:outlineLvl w:val="0"/>
        <w:rPr>
          <w:rFonts w:ascii="Arial" w:hAnsi="Arial" w:cs="Arial"/>
          <w:sz w:val="24"/>
          <w:szCs w:val="24"/>
        </w:rPr>
      </w:pPr>
      <w:r w:rsidRPr="00787A82">
        <w:rPr>
          <w:rFonts w:ascii="Arial" w:hAnsi="Arial" w:cs="Arial"/>
          <w:sz w:val="24"/>
          <w:szCs w:val="24"/>
        </w:rPr>
        <w:t>Gross negligence relating to management of projects</w:t>
      </w:r>
      <w:r w:rsidR="00E81F18" w:rsidRPr="00787A82">
        <w:rPr>
          <w:rFonts w:ascii="Arial" w:hAnsi="Arial" w:cs="Arial"/>
          <w:sz w:val="24"/>
          <w:szCs w:val="24"/>
        </w:rPr>
        <w:t xml:space="preserve"> </w:t>
      </w:r>
    </w:p>
    <w:p w:rsidR="002620CD" w:rsidRPr="00787A82" w:rsidRDefault="002620CD" w:rsidP="00546403">
      <w:pPr>
        <w:pStyle w:val="ListParagraph"/>
        <w:numPr>
          <w:ilvl w:val="0"/>
          <w:numId w:val="13"/>
        </w:numPr>
        <w:spacing w:before="100" w:beforeAutospacing="1" w:after="100" w:afterAutospacing="1" w:line="240" w:lineRule="auto"/>
        <w:ind w:left="1843"/>
        <w:jc w:val="both"/>
        <w:outlineLvl w:val="0"/>
        <w:rPr>
          <w:rFonts w:ascii="Arial" w:hAnsi="Arial" w:cs="Arial"/>
          <w:sz w:val="24"/>
          <w:szCs w:val="24"/>
        </w:rPr>
      </w:pPr>
      <w:r w:rsidRPr="00787A82">
        <w:rPr>
          <w:rFonts w:ascii="Arial" w:hAnsi="Arial" w:cs="Arial"/>
          <w:sz w:val="24"/>
          <w:szCs w:val="24"/>
        </w:rPr>
        <w:t>Misuse of departmental vehicle</w:t>
      </w:r>
      <w:r w:rsidR="00E81F18" w:rsidRPr="00787A82">
        <w:rPr>
          <w:rFonts w:ascii="Arial" w:hAnsi="Arial" w:cs="Arial"/>
          <w:color w:val="0070C0"/>
          <w:sz w:val="24"/>
          <w:szCs w:val="24"/>
        </w:rPr>
        <w:t xml:space="preserve"> </w:t>
      </w:r>
    </w:p>
    <w:p w:rsidR="002620CD" w:rsidRPr="00787A82" w:rsidRDefault="007B76EE" w:rsidP="00546403">
      <w:pPr>
        <w:pStyle w:val="ListParagraph"/>
        <w:numPr>
          <w:ilvl w:val="0"/>
          <w:numId w:val="13"/>
        </w:numPr>
        <w:spacing w:before="100" w:beforeAutospacing="1" w:after="100" w:afterAutospacing="1" w:line="240" w:lineRule="auto"/>
        <w:ind w:left="1843"/>
        <w:jc w:val="both"/>
        <w:outlineLvl w:val="0"/>
        <w:rPr>
          <w:rFonts w:ascii="Arial" w:hAnsi="Arial" w:cs="Arial"/>
          <w:sz w:val="24"/>
          <w:szCs w:val="24"/>
        </w:rPr>
      </w:pPr>
      <w:r w:rsidRPr="00787A82">
        <w:rPr>
          <w:rFonts w:ascii="Arial" w:hAnsi="Arial" w:cs="Arial"/>
          <w:sz w:val="24"/>
          <w:szCs w:val="24"/>
        </w:rPr>
        <w:t>Misuse of departmental vehicle</w:t>
      </w:r>
      <w:r w:rsidR="00E81F18" w:rsidRPr="00787A82">
        <w:rPr>
          <w:rFonts w:ascii="Arial" w:hAnsi="Arial" w:cs="Arial"/>
          <w:sz w:val="24"/>
          <w:szCs w:val="24"/>
        </w:rPr>
        <w:t xml:space="preserve"> </w:t>
      </w:r>
    </w:p>
    <w:p w:rsidR="00CE06E7" w:rsidRPr="00787A82" w:rsidRDefault="00CE06E7" w:rsidP="00546403">
      <w:pPr>
        <w:pStyle w:val="ListParagraph"/>
        <w:numPr>
          <w:ilvl w:val="0"/>
          <w:numId w:val="13"/>
        </w:numPr>
        <w:spacing w:before="100" w:beforeAutospacing="1" w:after="100" w:afterAutospacing="1" w:line="240" w:lineRule="auto"/>
        <w:ind w:left="1843"/>
        <w:jc w:val="both"/>
        <w:outlineLvl w:val="0"/>
        <w:rPr>
          <w:rFonts w:ascii="Arial" w:hAnsi="Arial" w:cs="Arial"/>
          <w:sz w:val="24"/>
          <w:szCs w:val="24"/>
        </w:rPr>
      </w:pPr>
      <w:r w:rsidRPr="00787A82">
        <w:rPr>
          <w:rFonts w:ascii="Arial" w:hAnsi="Arial" w:cs="Arial"/>
          <w:sz w:val="24"/>
          <w:szCs w:val="24"/>
        </w:rPr>
        <w:t>Misuse of departmental petrol card</w:t>
      </w:r>
      <w:r w:rsidR="00E81F18" w:rsidRPr="00787A82">
        <w:rPr>
          <w:rFonts w:ascii="Arial" w:hAnsi="Arial" w:cs="Arial"/>
          <w:sz w:val="24"/>
          <w:szCs w:val="24"/>
        </w:rPr>
        <w:t xml:space="preserve"> </w:t>
      </w:r>
    </w:p>
    <w:p w:rsidR="00FE790F" w:rsidRPr="00787A82" w:rsidRDefault="00FE790F" w:rsidP="00546403">
      <w:pPr>
        <w:spacing w:before="100" w:beforeAutospacing="1" w:after="100" w:afterAutospacing="1" w:line="240" w:lineRule="auto"/>
        <w:ind w:left="851" w:hanging="153"/>
        <w:jc w:val="both"/>
        <w:outlineLvl w:val="0"/>
        <w:rPr>
          <w:rFonts w:ascii="Arial" w:hAnsi="Arial" w:cs="Arial"/>
          <w:b/>
          <w:sz w:val="24"/>
          <w:szCs w:val="24"/>
        </w:rPr>
      </w:pPr>
      <w:r w:rsidRPr="00787A82">
        <w:rPr>
          <w:rFonts w:ascii="Arial" w:hAnsi="Arial" w:cs="Arial"/>
          <w:sz w:val="24"/>
          <w:szCs w:val="24"/>
        </w:rPr>
        <w:t xml:space="preserve"> </w:t>
      </w:r>
      <w:r w:rsidRPr="00787A82">
        <w:rPr>
          <w:rFonts w:ascii="Arial" w:hAnsi="Arial" w:cs="Arial"/>
          <w:b/>
          <w:sz w:val="24"/>
          <w:szCs w:val="24"/>
        </w:rPr>
        <w:t>(iv)</w:t>
      </w:r>
      <w:r w:rsidRPr="00787A82">
        <w:rPr>
          <w:rFonts w:ascii="Arial" w:hAnsi="Arial" w:cs="Arial"/>
          <w:sz w:val="24"/>
          <w:szCs w:val="24"/>
        </w:rPr>
        <w:t xml:space="preserve"> </w:t>
      </w:r>
      <w:r w:rsidR="002B67C7" w:rsidRPr="00787A82">
        <w:rPr>
          <w:rFonts w:ascii="Arial" w:hAnsi="Arial" w:cs="Arial"/>
          <w:sz w:val="24"/>
          <w:szCs w:val="24"/>
        </w:rPr>
        <w:t xml:space="preserve">    </w:t>
      </w:r>
      <w:r w:rsidR="002B67C7" w:rsidRPr="00787A82">
        <w:rPr>
          <w:rFonts w:ascii="Arial" w:hAnsi="Arial" w:cs="Arial"/>
          <w:b/>
          <w:sz w:val="24"/>
          <w:szCs w:val="24"/>
        </w:rPr>
        <w:t>W</w:t>
      </w:r>
      <w:r w:rsidRPr="00787A82">
        <w:rPr>
          <w:rFonts w:ascii="Arial" w:hAnsi="Arial" w:cs="Arial"/>
          <w:b/>
          <w:sz w:val="24"/>
          <w:szCs w:val="24"/>
        </w:rPr>
        <w:t>hat number of staff members were found</w:t>
      </w:r>
      <w:r w:rsidR="00A800F3" w:rsidRPr="00787A82">
        <w:rPr>
          <w:rFonts w:ascii="Arial" w:hAnsi="Arial" w:cs="Arial"/>
          <w:b/>
          <w:sz w:val="24"/>
          <w:szCs w:val="24"/>
        </w:rPr>
        <w:t>:</w:t>
      </w:r>
    </w:p>
    <w:p w:rsidR="00FE790F" w:rsidRPr="00787A82" w:rsidRDefault="00FE790F" w:rsidP="00546403">
      <w:pPr>
        <w:spacing w:after="0" w:line="240" w:lineRule="auto"/>
        <w:ind w:left="1157" w:firstLine="306"/>
        <w:jc w:val="both"/>
        <w:outlineLvl w:val="0"/>
        <w:rPr>
          <w:rFonts w:ascii="Arial" w:hAnsi="Arial" w:cs="Arial"/>
          <w:sz w:val="24"/>
          <w:szCs w:val="24"/>
        </w:rPr>
      </w:pPr>
      <w:r w:rsidRPr="00787A82">
        <w:rPr>
          <w:rFonts w:ascii="Arial" w:hAnsi="Arial" w:cs="Arial"/>
          <w:sz w:val="24"/>
          <w:szCs w:val="24"/>
        </w:rPr>
        <w:t xml:space="preserve">(aa) </w:t>
      </w:r>
      <w:r w:rsidR="007A4EF7" w:rsidRPr="00787A82">
        <w:rPr>
          <w:rFonts w:ascii="Arial" w:hAnsi="Arial" w:cs="Arial"/>
          <w:sz w:val="24"/>
          <w:szCs w:val="24"/>
        </w:rPr>
        <w:t xml:space="preserve">No staff members were </w:t>
      </w:r>
      <w:r w:rsidR="00CB5DC8" w:rsidRPr="00787A82">
        <w:rPr>
          <w:rFonts w:ascii="Arial" w:hAnsi="Arial" w:cs="Arial"/>
          <w:sz w:val="24"/>
          <w:szCs w:val="24"/>
        </w:rPr>
        <w:t xml:space="preserve">found </w:t>
      </w:r>
      <w:r w:rsidRPr="00787A82">
        <w:rPr>
          <w:rFonts w:ascii="Arial" w:hAnsi="Arial" w:cs="Arial"/>
          <w:sz w:val="24"/>
          <w:szCs w:val="24"/>
        </w:rPr>
        <w:t xml:space="preserve">guilty and </w:t>
      </w:r>
      <w:r w:rsidR="007A4EF7" w:rsidRPr="00787A82">
        <w:rPr>
          <w:rFonts w:ascii="Arial" w:hAnsi="Arial" w:cs="Arial"/>
          <w:sz w:val="24"/>
          <w:szCs w:val="24"/>
        </w:rPr>
        <w:t>fired</w:t>
      </w:r>
    </w:p>
    <w:p w:rsidR="00FE790F" w:rsidRPr="00787A82" w:rsidRDefault="00FE790F" w:rsidP="00546403">
      <w:pPr>
        <w:spacing w:after="0" w:line="240" w:lineRule="auto"/>
        <w:ind w:left="1157" w:firstLine="306"/>
        <w:jc w:val="both"/>
        <w:outlineLvl w:val="0"/>
        <w:rPr>
          <w:rFonts w:ascii="Arial" w:hAnsi="Arial" w:cs="Arial"/>
          <w:sz w:val="24"/>
          <w:szCs w:val="24"/>
        </w:rPr>
      </w:pPr>
      <w:r w:rsidRPr="00787A82">
        <w:rPr>
          <w:rFonts w:ascii="Arial" w:hAnsi="Arial" w:cs="Arial"/>
          <w:sz w:val="24"/>
          <w:szCs w:val="24"/>
        </w:rPr>
        <w:t xml:space="preserve">(bb) </w:t>
      </w:r>
      <w:r w:rsidR="009E1D6B" w:rsidRPr="00787A82">
        <w:rPr>
          <w:rFonts w:ascii="Arial" w:hAnsi="Arial" w:cs="Arial"/>
          <w:sz w:val="24"/>
          <w:szCs w:val="24"/>
        </w:rPr>
        <w:t>Three</w:t>
      </w:r>
      <w:r w:rsidR="007A4EF7" w:rsidRPr="00787A82">
        <w:rPr>
          <w:rFonts w:ascii="Arial" w:hAnsi="Arial" w:cs="Arial"/>
          <w:sz w:val="24"/>
          <w:szCs w:val="24"/>
        </w:rPr>
        <w:t xml:space="preserve"> staff members were found </w:t>
      </w:r>
      <w:r w:rsidRPr="00787A82">
        <w:rPr>
          <w:rFonts w:ascii="Arial" w:hAnsi="Arial" w:cs="Arial"/>
          <w:sz w:val="24"/>
          <w:szCs w:val="24"/>
        </w:rPr>
        <w:t>guilty and not fired</w:t>
      </w:r>
      <w:r w:rsidR="007A0F80" w:rsidRPr="00787A82">
        <w:rPr>
          <w:rFonts w:ascii="Arial" w:hAnsi="Arial" w:cs="Arial"/>
          <w:sz w:val="24"/>
          <w:szCs w:val="24"/>
        </w:rPr>
        <w:t xml:space="preserve"> </w:t>
      </w:r>
    </w:p>
    <w:p w:rsidR="001D5442" w:rsidRPr="00787A82" w:rsidRDefault="001D5442" w:rsidP="00546403">
      <w:pPr>
        <w:spacing w:after="0" w:line="240" w:lineRule="auto"/>
        <w:ind w:left="1157" w:firstLine="306"/>
        <w:jc w:val="both"/>
        <w:outlineLvl w:val="0"/>
        <w:rPr>
          <w:rFonts w:ascii="Arial" w:hAnsi="Arial" w:cs="Arial"/>
          <w:sz w:val="24"/>
          <w:szCs w:val="24"/>
        </w:rPr>
      </w:pPr>
    </w:p>
    <w:p w:rsidR="0052743E" w:rsidRPr="00787A82" w:rsidRDefault="0052743E" w:rsidP="0052743E">
      <w:pPr>
        <w:pStyle w:val="ListParagraph"/>
        <w:numPr>
          <w:ilvl w:val="0"/>
          <w:numId w:val="21"/>
        </w:numPr>
        <w:spacing w:after="0" w:line="240" w:lineRule="auto"/>
        <w:jc w:val="both"/>
        <w:outlineLvl w:val="0"/>
        <w:rPr>
          <w:rFonts w:ascii="Arial" w:hAnsi="Arial" w:cs="Arial"/>
          <w:color w:val="1A1A1A" w:themeColor="background1" w:themeShade="1A"/>
          <w:sz w:val="24"/>
          <w:szCs w:val="24"/>
        </w:rPr>
      </w:pPr>
      <w:r w:rsidRPr="00787A82">
        <w:rPr>
          <w:rFonts w:ascii="Arial" w:hAnsi="Arial" w:cs="Arial"/>
          <w:color w:val="1A1A1A" w:themeColor="background1" w:themeShade="1A"/>
          <w:sz w:val="24"/>
          <w:szCs w:val="24"/>
        </w:rPr>
        <w:t xml:space="preserve">The Presiding Officer imposed demotion and final written warning sanctions which were reduced by the appeal authority to a written warning and three </w:t>
      </w:r>
      <w:r w:rsidR="00026E2B" w:rsidRPr="00787A82">
        <w:rPr>
          <w:rFonts w:ascii="Arial" w:hAnsi="Arial" w:cs="Arial"/>
          <w:color w:val="1A1A1A" w:themeColor="background1" w:themeShade="1A"/>
          <w:sz w:val="24"/>
          <w:szCs w:val="24"/>
        </w:rPr>
        <w:t>months’</w:t>
      </w:r>
      <w:r w:rsidRPr="00787A82">
        <w:rPr>
          <w:rFonts w:ascii="Arial" w:hAnsi="Arial" w:cs="Arial"/>
          <w:color w:val="1A1A1A" w:themeColor="background1" w:themeShade="1A"/>
          <w:sz w:val="24"/>
          <w:szCs w:val="24"/>
        </w:rPr>
        <w:t xml:space="preserve"> suspension without pay</w:t>
      </w:r>
      <w:r w:rsidR="009221CC" w:rsidRPr="00787A82">
        <w:rPr>
          <w:rFonts w:ascii="Arial" w:hAnsi="Arial" w:cs="Arial"/>
          <w:color w:val="1A1A1A" w:themeColor="background1" w:themeShade="1A"/>
          <w:sz w:val="24"/>
          <w:szCs w:val="24"/>
        </w:rPr>
        <w:t xml:space="preserve"> on the basis that the sanctions imposed by the Presiding Officer were too</w:t>
      </w:r>
      <w:r w:rsidR="00760DFE" w:rsidRPr="00787A82">
        <w:rPr>
          <w:rFonts w:ascii="Arial" w:hAnsi="Arial" w:cs="Arial"/>
          <w:color w:val="1A1A1A" w:themeColor="background1" w:themeShade="1A"/>
          <w:sz w:val="24"/>
          <w:szCs w:val="24"/>
        </w:rPr>
        <w:t xml:space="preserve"> </w:t>
      </w:r>
      <w:r w:rsidR="009221CC" w:rsidRPr="00787A82">
        <w:rPr>
          <w:rFonts w:ascii="Arial" w:hAnsi="Arial" w:cs="Arial"/>
          <w:color w:val="1A1A1A" w:themeColor="background1" w:themeShade="1A"/>
          <w:sz w:val="24"/>
          <w:szCs w:val="24"/>
        </w:rPr>
        <w:t>harsh</w:t>
      </w:r>
      <w:r w:rsidR="005B2C8F" w:rsidRPr="00787A82">
        <w:rPr>
          <w:rFonts w:ascii="Arial" w:hAnsi="Arial" w:cs="Arial"/>
          <w:color w:val="1A1A1A" w:themeColor="background1" w:themeShade="1A"/>
          <w:sz w:val="24"/>
          <w:szCs w:val="24"/>
        </w:rPr>
        <w:t xml:space="preserve">. </w:t>
      </w:r>
    </w:p>
    <w:p w:rsidR="00C71E64" w:rsidRPr="00787A82" w:rsidRDefault="00C71E64" w:rsidP="00C71E64">
      <w:pPr>
        <w:pStyle w:val="ListParagraph"/>
        <w:spacing w:after="0" w:line="240" w:lineRule="auto"/>
        <w:ind w:left="1800"/>
        <w:jc w:val="both"/>
        <w:outlineLvl w:val="0"/>
        <w:rPr>
          <w:rFonts w:ascii="Arial" w:hAnsi="Arial" w:cs="Arial"/>
          <w:color w:val="1A1A1A" w:themeColor="background1" w:themeShade="1A"/>
          <w:sz w:val="24"/>
          <w:szCs w:val="24"/>
        </w:rPr>
      </w:pPr>
    </w:p>
    <w:p w:rsidR="005B2C8F" w:rsidRPr="00787A82" w:rsidRDefault="005B2C8F" w:rsidP="005B2C8F">
      <w:pPr>
        <w:pStyle w:val="ListParagraph"/>
        <w:numPr>
          <w:ilvl w:val="0"/>
          <w:numId w:val="21"/>
        </w:numPr>
        <w:spacing w:after="0" w:line="240" w:lineRule="auto"/>
        <w:jc w:val="both"/>
        <w:outlineLvl w:val="0"/>
        <w:rPr>
          <w:rFonts w:ascii="Arial" w:hAnsi="Arial" w:cs="Arial"/>
          <w:color w:val="1A1A1A" w:themeColor="background1" w:themeShade="1A"/>
          <w:sz w:val="24"/>
          <w:szCs w:val="24"/>
        </w:rPr>
      </w:pPr>
      <w:r w:rsidRPr="00787A82">
        <w:rPr>
          <w:rFonts w:ascii="Arial" w:hAnsi="Arial" w:cs="Arial"/>
          <w:color w:val="1A1A1A" w:themeColor="background1" w:themeShade="1A"/>
          <w:sz w:val="24"/>
          <w:szCs w:val="24"/>
        </w:rPr>
        <w:t xml:space="preserve">The Presiding Officer imposed combined sanctions of a final written warning and one-month suspension without pay on the basis that she pleaded guilty, </w:t>
      </w:r>
      <w:r w:rsidR="009221CC" w:rsidRPr="00787A82">
        <w:rPr>
          <w:rFonts w:ascii="Arial" w:hAnsi="Arial" w:cs="Arial"/>
          <w:color w:val="1A1A1A" w:themeColor="background1" w:themeShade="1A"/>
          <w:sz w:val="24"/>
          <w:szCs w:val="24"/>
        </w:rPr>
        <w:t xml:space="preserve">she </w:t>
      </w:r>
      <w:r w:rsidRPr="00787A82">
        <w:rPr>
          <w:rFonts w:ascii="Arial" w:hAnsi="Arial" w:cs="Arial"/>
          <w:color w:val="1A1A1A" w:themeColor="background1" w:themeShade="1A"/>
          <w:sz w:val="24"/>
          <w:szCs w:val="24"/>
        </w:rPr>
        <w:t xml:space="preserve">was honest, </w:t>
      </w:r>
      <w:r w:rsidR="009221CC" w:rsidRPr="00787A82">
        <w:rPr>
          <w:rFonts w:ascii="Arial" w:hAnsi="Arial" w:cs="Arial"/>
          <w:color w:val="1A1A1A" w:themeColor="background1" w:themeShade="1A"/>
          <w:sz w:val="24"/>
          <w:szCs w:val="24"/>
        </w:rPr>
        <w:t>there was no</w:t>
      </w:r>
      <w:r w:rsidRPr="00787A82">
        <w:rPr>
          <w:rFonts w:ascii="Arial" w:hAnsi="Arial" w:cs="Arial"/>
          <w:color w:val="1A1A1A" w:themeColor="background1" w:themeShade="1A"/>
          <w:sz w:val="24"/>
          <w:szCs w:val="24"/>
        </w:rPr>
        <w:t xml:space="preserve"> unmanageable elements of dishonesty which could affect the employer/ employee relationship and that the broken employment relationship could be salvaged.  </w:t>
      </w:r>
    </w:p>
    <w:p w:rsidR="00C71E64" w:rsidRPr="00787A82" w:rsidRDefault="00C71E64" w:rsidP="00C71E64">
      <w:pPr>
        <w:spacing w:after="0" w:line="240" w:lineRule="auto"/>
        <w:jc w:val="both"/>
        <w:outlineLvl w:val="0"/>
        <w:rPr>
          <w:rFonts w:ascii="Arial" w:hAnsi="Arial" w:cs="Arial"/>
          <w:color w:val="1A1A1A" w:themeColor="background1" w:themeShade="1A"/>
          <w:sz w:val="24"/>
          <w:szCs w:val="24"/>
        </w:rPr>
      </w:pPr>
    </w:p>
    <w:p w:rsidR="005B2C8F" w:rsidRPr="00787A82" w:rsidRDefault="009221CC" w:rsidP="0052743E">
      <w:pPr>
        <w:pStyle w:val="ListParagraph"/>
        <w:numPr>
          <w:ilvl w:val="0"/>
          <w:numId w:val="21"/>
        </w:numPr>
        <w:spacing w:after="0" w:line="240" w:lineRule="auto"/>
        <w:jc w:val="both"/>
        <w:outlineLvl w:val="0"/>
        <w:rPr>
          <w:rFonts w:ascii="Arial" w:hAnsi="Arial" w:cs="Arial"/>
          <w:color w:val="1A1A1A" w:themeColor="background1" w:themeShade="1A"/>
          <w:sz w:val="24"/>
          <w:szCs w:val="24"/>
        </w:rPr>
      </w:pPr>
      <w:r w:rsidRPr="00787A82">
        <w:rPr>
          <w:rFonts w:ascii="Arial" w:hAnsi="Arial" w:cs="Arial"/>
          <w:color w:val="1A1A1A" w:themeColor="background1" w:themeShade="1A"/>
          <w:sz w:val="24"/>
          <w:szCs w:val="24"/>
        </w:rPr>
        <w:t xml:space="preserve">The Presiding Officer </w:t>
      </w:r>
      <w:r w:rsidR="00865557" w:rsidRPr="00787A82">
        <w:rPr>
          <w:rFonts w:ascii="Arial" w:hAnsi="Arial" w:cs="Arial"/>
          <w:color w:val="1A1A1A" w:themeColor="background1" w:themeShade="1A"/>
          <w:sz w:val="24"/>
          <w:szCs w:val="24"/>
        </w:rPr>
        <w:t>imposed</w:t>
      </w:r>
      <w:r w:rsidRPr="00787A82">
        <w:rPr>
          <w:rFonts w:ascii="Arial" w:hAnsi="Arial" w:cs="Arial"/>
          <w:color w:val="1A1A1A" w:themeColor="background1" w:themeShade="1A"/>
          <w:sz w:val="24"/>
          <w:szCs w:val="24"/>
        </w:rPr>
        <w:t xml:space="preserve"> a final written warning on the basis that he could be rehabilitated, was a first offender and pleaded guilty.</w:t>
      </w:r>
    </w:p>
    <w:p w:rsidR="0052743E" w:rsidRPr="00787A82" w:rsidRDefault="0052743E" w:rsidP="00546403">
      <w:pPr>
        <w:spacing w:after="0" w:line="240" w:lineRule="auto"/>
        <w:ind w:left="1157" w:firstLine="306"/>
        <w:jc w:val="both"/>
        <w:outlineLvl w:val="0"/>
        <w:rPr>
          <w:rFonts w:ascii="Arial" w:hAnsi="Arial" w:cs="Arial"/>
          <w:sz w:val="24"/>
          <w:szCs w:val="24"/>
        </w:rPr>
      </w:pPr>
    </w:p>
    <w:p w:rsidR="00FE790F" w:rsidRPr="00787A82" w:rsidRDefault="00FE790F" w:rsidP="00546403">
      <w:pPr>
        <w:spacing w:after="0" w:line="240" w:lineRule="auto"/>
        <w:ind w:left="1157" w:firstLine="306"/>
        <w:jc w:val="both"/>
        <w:outlineLvl w:val="0"/>
        <w:rPr>
          <w:rFonts w:ascii="Arial" w:hAnsi="Arial" w:cs="Arial"/>
          <w:sz w:val="24"/>
          <w:szCs w:val="24"/>
        </w:rPr>
      </w:pPr>
      <w:r w:rsidRPr="00787A82">
        <w:rPr>
          <w:rFonts w:ascii="Arial" w:hAnsi="Arial" w:cs="Arial"/>
          <w:sz w:val="24"/>
          <w:szCs w:val="24"/>
        </w:rPr>
        <w:t xml:space="preserve">(cc) </w:t>
      </w:r>
      <w:r w:rsidR="007A4EF7" w:rsidRPr="00787A82">
        <w:rPr>
          <w:rFonts w:ascii="Arial" w:hAnsi="Arial" w:cs="Arial"/>
          <w:sz w:val="24"/>
          <w:szCs w:val="24"/>
        </w:rPr>
        <w:t>Two staff members were innocent;</w:t>
      </w:r>
    </w:p>
    <w:p w:rsidR="00977119" w:rsidRPr="00787A82" w:rsidRDefault="001D5442" w:rsidP="00026E2B">
      <w:pPr>
        <w:pStyle w:val="ListParagraph"/>
        <w:numPr>
          <w:ilvl w:val="0"/>
          <w:numId w:val="22"/>
        </w:numPr>
        <w:spacing w:after="0" w:line="240" w:lineRule="auto"/>
        <w:ind w:hanging="317"/>
        <w:jc w:val="both"/>
        <w:outlineLvl w:val="0"/>
        <w:rPr>
          <w:rFonts w:ascii="Arial" w:hAnsi="Arial" w:cs="Arial"/>
          <w:color w:val="1A1A1A" w:themeColor="background1" w:themeShade="1A"/>
          <w:sz w:val="24"/>
          <w:szCs w:val="24"/>
        </w:rPr>
      </w:pPr>
      <w:r w:rsidRPr="00787A82">
        <w:rPr>
          <w:rFonts w:ascii="Arial" w:hAnsi="Arial" w:cs="Arial"/>
          <w:color w:val="1A1A1A" w:themeColor="background1" w:themeShade="1A"/>
          <w:sz w:val="24"/>
          <w:szCs w:val="24"/>
        </w:rPr>
        <w:t xml:space="preserve">The Presiding Officer dismissed the charges </w:t>
      </w:r>
      <w:r w:rsidR="00170968" w:rsidRPr="00787A82">
        <w:rPr>
          <w:rFonts w:ascii="Arial" w:hAnsi="Arial" w:cs="Arial"/>
          <w:color w:val="1A1A1A" w:themeColor="background1" w:themeShade="1A"/>
          <w:sz w:val="24"/>
          <w:szCs w:val="24"/>
        </w:rPr>
        <w:t>against the employee</w:t>
      </w:r>
      <w:r w:rsidR="007A4428" w:rsidRPr="00787A82">
        <w:rPr>
          <w:rFonts w:ascii="Arial" w:hAnsi="Arial" w:cs="Arial"/>
          <w:color w:val="1A1A1A" w:themeColor="background1" w:themeShade="1A"/>
          <w:sz w:val="24"/>
          <w:szCs w:val="24"/>
        </w:rPr>
        <w:t xml:space="preserve"> on the </w:t>
      </w:r>
      <w:r w:rsidR="00E35109" w:rsidRPr="00787A82">
        <w:rPr>
          <w:rFonts w:ascii="Arial" w:hAnsi="Arial" w:cs="Arial"/>
          <w:color w:val="1A1A1A" w:themeColor="background1" w:themeShade="1A"/>
          <w:sz w:val="24"/>
          <w:szCs w:val="24"/>
        </w:rPr>
        <w:t xml:space="preserve">basis that there was a time delay between the discovery of the alleged misconduct and the preferring of the charges. This is factually incorrect as the charges emanate from </w:t>
      </w:r>
      <w:r w:rsidR="00930170" w:rsidRPr="00787A82">
        <w:rPr>
          <w:rFonts w:ascii="Arial" w:hAnsi="Arial" w:cs="Arial"/>
          <w:color w:val="1A1A1A" w:themeColor="background1" w:themeShade="1A"/>
          <w:sz w:val="24"/>
          <w:szCs w:val="24"/>
        </w:rPr>
        <w:t xml:space="preserve">a forensic report that arises from </w:t>
      </w:r>
      <w:r w:rsidR="00EF78E8" w:rsidRPr="00787A82">
        <w:rPr>
          <w:rFonts w:ascii="Arial" w:hAnsi="Arial" w:cs="Arial"/>
          <w:color w:val="1A1A1A" w:themeColor="background1" w:themeShade="1A"/>
          <w:sz w:val="24"/>
          <w:szCs w:val="24"/>
        </w:rPr>
        <w:t>outcomes of a prior year audit. The matter has been referred to the Labour Court for review of the decisio</w:t>
      </w:r>
      <w:r w:rsidR="00260EAA" w:rsidRPr="00787A82">
        <w:rPr>
          <w:rFonts w:ascii="Arial" w:hAnsi="Arial" w:cs="Arial"/>
          <w:color w:val="1A1A1A" w:themeColor="background1" w:themeShade="1A"/>
          <w:sz w:val="24"/>
          <w:szCs w:val="24"/>
        </w:rPr>
        <w:t xml:space="preserve">n of the presiding officer. </w:t>
      </w:r>
    </w:p>
    <w:p w:rsidR="00CB7892" w:rsidRPr="00787A82" w:rsidRDefault="00CB7892" w:rsidP="00CB7892">
      <w:pPr>
        <w:pStyle w:val="ListParagraph"/>
        <w:spacing w:after="0" w:line="240" w:lineRule="auto"/>
        <w:ind w:left="2160"/>
        <w:jc w:val="both"/>
        <w:outlineLvl w:val="0"/>
        <w:rPr>
          <w:rFonts w:ascii="Arial" w:hAnsi="Arial" w:cs="Arial"/>
          <w:color w:val="1A1A1A" w:themeColor="background1" w:themeShade="1A"/>
          <w:sz w:val="24"/>
          <w:szCs w:val="24"/>
        </w:rPr>
      </w:pPr>
    </w:p>
    <w:p w:rsidR="00170968" w:rsidRPr="00787A82" w:rsidRDefault="004564BA" w:rsidP="00026E2B">
      <w:pPr>
        <w:pStyle w:val="ListParagraph"/>
        <w:numPr>
          <w:ilvl w:val="0"/>
          <w:numId w:val="22"/>
        </w:numPr>
        <w:spacing w:after="0" w:line="240" w:lineRule="auto"/>
        <w:ind w:hanging="317"/>
        <w:jc w:val="both"/>
        <w:outlineLvl w:val="0"/>
        <w:rPr>
          <w:rFonts w:ascii="Arial" w:hAnsi="Arial" w:cs="Arial"/>
          <w:color w:val="1A1A1A" w:themeColor="background1" w:themeShade="1A"/>
          <w:sz w:val="24"/>
          <w:szCs w:val="24"/>
        </w:rPr>
      </w:pPr>
      <w:r w:rsidRPr="00787A82">
        <w:rPr>
          <w:rFonts w:ascii="Arial" w:hAnsi="Arial" w:cs="Arial"/>
          <w:color w:val="1A1A1A" w:themeColor="background1" w:themeShade="1A"/>
          <w:sz w:val="24"/>
          <w:szCs w:val="24"/>
        </w:rPr>
        <w:t>Same as the (</w:t>
      </w:r>
      <w:r w:rsidR="00DA6BE1" w:rsidRPr="00787A82">
        <w:rPr>
          <w:rFonts w:ascii="Arial" w:hAnsi="Arial" w:cs="Arial"/>
          <w:color w:val="1A1A1A" w:themeColor="background1" w:themeShade="1A"/>
          <w:sz w:val="24"/>
          <w:szCs w:val="24"/>
        </w:rPr>
        <w:t xml:space="preserve">cc) 1 </w:t>
      </w:r>
      <w:r w:rsidRPr="00787A82">
        <w:rPr>
          <w:rFonts w:ascii="Arial" w:hAnsi="Arial" w:cs="Arial"/>
          <w:color w:val="1A1A1A" w:themeColor="background1" w:themeShade="1A"/>
          <w:sz w:val="24"/>
          <w:szCs w:val="24"/>
        </w:rPr>
        <w:t>above.</w:t>
      </w:r>
    </w:p>
    <w:p w:rsidR="001D5442" w:rsidRPr="00787A82" w:rsidRDefault="001D5442" w:rsidP="00563D2B">
      <w:pPr>
        <w:pStyle w:val="ListParagraph"/>
        <w:spacing w:after="0" w:line="240" w:lineRule="auto"/>
        <w:ind w:left="2160"/>
        <w:jc w:val="both"/>
        <w:outlineLvl w:val="0"/>
        <w:rPr>
          <w:rFonts w:ascii="Arial" w:hAnsi="Arial" w:cs="Arial"/>
          <w:color w:val="FF0000"/>
          <w:sz w:val="24"/>
          <w:szCs w:val="24"/>
        </w:rPr>
      </w:pPr>
    </w:p>
    <w:p w:rsidR="00FE790F" w:rsidRPr="00787A82" w:rsidRDefault="00FE790F" w:rsidP="00FE790F">
      <w:pPr>
        <w:spacing w:before="100" w:beforeAutospacing="1" w:after="100" w:afterAutospacing="1" w:line="240" w:lineRule="auto"/>
        <w:ind w:left="720" w:hanging="720"/>
        <w:jc w:val="both"/>
        <w:outlineLvl w:val="0"/>
        <w:rPr>
          <w:rFonts w:ascii="Arial" w:hAnsi="Arial" w:cs="Arial"/>
          <w:sz w:val="24"/>
          <w:szCs w:val="24"/>
        </w:rPr>
      </w:pPr>
      <w:r w:rsidRPr="00787A82">
        <w:rPr>
          <w:rFonts w:ascii="Arial" w:hAnsi="Arial" w:cs="Arial"/>
          <w:sz w:val="24"/>
          <w:szCs w:val="24"/>
        </w:rPr>
        <w:t>(2)</w:t>
      </w:r>
      <w:r w:rsidRPr="00787A82">
        <w:rPr>
          <w:rFonts w:ascii="Arial" w:hAnsi="Arial" w:cs="Arial"/>
          <w:sz w:val="24"/>
          <w:szCs w:val="24"/>
        </w:rPr>
        <w:tab/>
      </w:r>
      <w:r w:rsidRPr="00787A82">
        <w:rPr>
          <w:rFonts w:ascii="Arial" w:hAnsi="Arial" w:cs="Arial"/>
          <w:b/>
          <w:sz w:val="24"/>
          <w:szCs w:val="24"/>
        </w:rPr>
        <w:t xml:space="preserve">(a) </w:t>
      </w:r>
      <w:r w:rsidR="002B67C7" w:rsidRPr="00787A82">
        <w:rPr>
          <w:rFonts w:ascii="Arial" w:hAnsi="Arial" w:cs="Arial"/>
          <w:b/>
          <w:sz w:val="24"/>
          <w:szCs w:val="24"/>
        </w:rPr>
        <w:t xml:space="preserve">What </w:t>
      </w:r>
      <w:r w:rsidRPr="00787A82">
        <w:rPr>
          <w:rFonts w:ascii="Arial" w:hAnsi="Arial" w:cs="Arial"/>
          <w:b/>
          <w:sz w:val="24"/>
          <w:szCs w:val="24"/>
        </w:rPr>
        <w:t>alternative sanction was meted out in each case where a staff member was found guilty but not fired and</w:t>
      </w:r>
      <w:r w:rsidRPr="00787A82">
        <w:rPr>
          <w:rFonts w:ascii="Arial" w:hAnsi="Arial" w:cs="Arial"/>
          <w:sz w:val="24"/>
          <w:szCs w:val="24"/>
        </w:rPr>
        <w:t xml:space="preserve"> </w:t>
      </w:r>
    </w:p>
    <w:p w:rsidR="00CE06E7" w:rsidRPr="00787A82" w:rsidRDefault="00CE06E7" w:rsidP="007A4EF7">
      <w:pPr>
        <w:pStyle w:val="ListParagraph"/>
        <w:numPr>
          <w:ilvl w:val="0"/>
          <w:numId w:val="15"/>
        </w:numPr>
        <w:spacing w:after="0" w:line="240" w:lineRule="auto"/>
        <w:jc w:val="both"/>
        <w:outlineLvl w:val="0"/>
        <w:rPr>
          <w:rFonts w:ascii="Arial" w:hAnsi="Arial" w:cs="Arial"/>
          <w:color w:val="FF0000"/>
          <w:sz w:val="24"/>
          <w:szCs w:val="24"/>
        </w:rPr>
      </w:pPr>
      <w:r w:rsidRPr="00787A82">
        <w:rPr>
          <w:rFonts w:ascii="Arial" w:hAnsi="Arial" w:cs="Arial"/>
          <w:sz w:val="24"/>
          <w:szCs w:val="24"/>
        </w:rPr>
        <w:t xml:space="preserve">Written warning and three (3) </w:t>
      </w:r>
      <w:r w:rsidR="0051397C" w:rsidRPr="00787A82">
        <w:rPr>
          <w:rFonts w:ascii="Arial" w:hAnsi="Arial" w:cs="Arial"/>
          <w:sz w:val="24"/>
          <w:szCs w:val="24"/>
        </w:rPr>
        <w:t xml:space="preserve">months </w:t>
      </w:r>
      <w:r w:rsidRPr="00787A82">
        <w:rPr>
          <w:rFonts w:ascii="Arial" w:hAnsi="Arial" w:cs="Arial"/>
          <w:sz w:val="24"/>
          <w:szCs w:val="24"/>
        </w:rPr>
        <w:t>suspension without pay</w:t>
      </w:r>
    </w:p>
    <w:p w:rsidR="00CE06E7" w:rsidRPr="00787A82" w:rsidRDefault="00CE06E7" w:rsidP="007A4EF7">
      <w:pPr>
        <w:pStyle w:val="ListParagraph"/>
        <w:numPr>
          <w:ilvl w:val="0"/>
          <w:numId w:val="15"/>
        </w:numPr>
        <w:spacing w:after="0" w:line="240" w:lineRule="auto"/>
        <w:jc w:val="both"/>
        <w:outlineLvl w:val="0"/>
        <w:rPr>
          <w:rFonts w:ascii="Arial" w:hAnsi="Arial" w:cs="Arial"/>
          <w:sz w:val="24"/>
          <w:szCs w:val="24"/>
        </w:rPr>
      </w:pPr>
      <w:r w:rsidRPr="00787A82">
        <w:rPr>
          <w:rFonts w:ascii="Arial" w:hAnsi="Arial" w:cs="Arial"/>
          <w:sz w:val="24"/>
          <w:szCs w:val="24"/>
        </w:rPr>
        <w:t>Final written warning</w:t>
      </w:r>
      <w:r w:rsidR="0051397C" w:rsidRPr="00787A82">
        <w:rPr>
          <w:rFonts w:ascii="Arial" w:hAnsi="Arial" w:cs="Arial"/>
          <w:sz w:val="24"/>
          <w:szCs w:val="24"/>
        </w:rPr>
        <w:t xml:space="preserve"> </w:t>
      </w:r>
    </w:p>
    <w:p w:rsidR="0051397C" w:rsidRPr="00787A82" w:rsidRDefault="00CE06E7" w:rsidP="0051397C">
      <w:pPr>
        <w:pStyle w:val="ListParagraph"/>
        <w:numPr>
          <w:ilvl w:val="0"/>
          <w:numId w:val="15"/>
        </w:numPr>
        <w:spacing w:after="0" w:line="240" w:lineRule="auto"/>
        <w:jc w:val="both"/>
        <w:outlineLvl w:val="0"/>
        <w:rPr>
          <w:rFonts w:ascii="Arial" w:hAnsi="Arial" w:cs="Arial"/>
          <w:color w:val="FF0000"/>
          <w:sz w:val="24"/>
          <w:szCs w:val="24"/>
        </w:rPr>
      </w:pPr>
      <w:r w:rsidRPr="00787A82">
        <w:rPr>
          <w:rFonts w:ascii="Arial" w:hAnsi="Arial" w:cs="Arial"/>
          <w:sz w:val="24"/>
          <w:szCs w:val="24"/>
        </w:rPr>
        <w:t xml:space="preserve">Final written warning and </w:t>
      </w:r>
      <w:r w:rsidR="00CF114A" w:rsidRPr="00787A82">
        <w:rPr>
          <w:rFonts w:ascii="Arial" w:hAnsi="Arial" w:cs="Arial"/>
          <w:sz w:val="24"/>
          <w:szCs w:val="24"/>
        </w:rPr>
        <w:t>one-month</w:t>
      </w:r>
      <w:r w:rsidRPr="00787A82">
        <w:rPr>
          <w:rFonts w:ascii="Arial" w:hAnsi="Arial" w:cs="Arial"/>
          <w:sz w:val="24"/>
          <w:szCs w:val="24"/>
        </w:rPr>
        <w:t xml:space="preserve"> suspension without pay</w:t>
      </w:r>
    </w:p>
    <w:p w:rsidR="00FE790F" w:rsidRPr="00787A82" w:rsidRDefault="00FE790F" w:rsidP="007F6014">
      <w:pPr>
        <w:spacing w:after="0" w:line="240" w:lineRule="auto"/>
        <w:ind w:left="720"/>
        <w:jc w:val="both"/>
        <w:outlineLvl w:val="0"/>
        <w:rPr>
          <w:rFonts w:ascii="Arial" w:hAnsi="Arial" w:cs="Arial"/>
          <w:sz w:val="24"/>
          <w:szCs w:val="24"/>
        </w:rPr>
      </w:pPr>
    </w:p>
    <w:p w:rsidR="00CF114A" w:rsidRPr="00787A82" w:rsidRDefault="00FE790F" w:rsidP="00FE790F">
      <w:pPr>
        <w:spacing w:before="100" w:beforeAutospacing="1" w:after="100" w:afterAutospacing="1" w:line="240" w:lineRule="auto"/>
        <w:ind w:left="720"/>
        <w:jc w:val="both"/>
        <w:outlineLvl w:val="0"/>
        <w:rPr>
          <w:rFonts w:ascii="Arial" w:hAnsi="Arial" w:cs="Arial"/>
          <w:b/>
          <w:sz w:val="24"/>
          <w:szCs w:val="24"/>
        </w:rPr>
      </w:pPr>
      <w:r w:rsidRPr="00787A82">
        <w:rPr>
          <w:rFonts w:ascii="Arial" w:hAnsi="Arial" w:cs="Arial"/>
          <w:sz w:val="24"/>
          <w:szCs w:val="24"/>
        </w:rPr>
        <w:t>(</w:t>
      </w:r>
      <w:r w:rsidRPr="00787A82">
        <w:rPr>
          <w:rFonts w:ascii="Arial" w:hAnsi="Arial" w:cs="Arial"/>
          <w:b/>
          <w:sz w:val="24"/>
          <w:szCs w:val="24"/>
        </w:rPr>
        <w:t xml:space="preserve">b) </w:t>
      </w:r>
      <w:r w:rsidR="002B67C7" w:rsidRPr="00787A82">
        <w:rPr>
          <w:rFonts w:ascii="Arial" w:hAnsi="Arial" w:cs="Arial"/>
          <w:b/>
          <w:sz w:val="24"/>
          <w:szCs w:val="24"/>
        </w:rPr>
        <w:t xml:space="preserve"> what </w:t>
      </w:r>
      <w:r w:rsidRPr="00787A82">
        <w:rPr>
          <w:rFonts w:ascii="Arial" w:hAnsi="Arial" w:cs="Arial"/>
          <w:b/>
          <w:sz w:val="24"/>
          <w:szCs w:val="24"/>
        </w:rPr>
        <w:t>were the reasons that staff members were found not guilty in each specified case?</w:t>
      </w:r>
      <w:r w:rsidR="00CF114A" w:rsidRPr="00787A82">
        <w:rPr>
          <w:rFonts w:ascii="Arial" w:hAnsi="Arial" w:cs="Arial"/>
          <w:b/>
          <w:sz w:val="24"/>
          <w:szCs w:val="24"/>
        </w:rPr>
        <w:t xml:space="preserve"> </w:t>
      </w:r>
    </w:p>
    <w:p w:rsidR="00FE790F" w:rsidRPr="00787A82" w:rsidRDefault="00CF114A" w:rsidP="00FE790F">
      <w:pPr>
        <w:spacing w:before="100" w:beforeAutospacing="1" w:after="100" w:afterAutospacing="1" w:line="240" w:lineRule="auto"/>
        <w:ind w:left="720"/>
        <w:jc w:val="both"/>
        <w:outlineLvl w:val="0"/>
        <w:rPr>
          <w:rFonts w:ascii="Arial" w:hAnsi="Arial" w:cs="Arial"/>
          <w:sz w:val="24"/>
          <w:szCs w:val="24"/>
        </w:rPr>
      </w:pPr>
      <w:r w:rsidRPr="00787A82">
        <w:rPr>
          <w:rFonts w:ascii="Arial" w:hAnsi="Arial" w:cs="Arial"/>
          <w:sz w:val="24"/>
          <w:szCs w:val="24"/>
        </w:rPr>
        <w:t>Inordinate delay in the institution of disciplinary proceedings against the employee</w:t>
      </w:r>
      <w:r w:rsidR="00A800F3" w:rsidRPr="00787A82">
        <w:rPr>
          <w:rFonts w:ascii="Arial" w:hAnsi="Arial" w:cs="Arial"/>
          <w:sz w:val="24"/>
          <w:szCs w:val="24"/>
        </w:rPr>
        <w:t>s</w:t>
      </w:r>
      <w:r w:rsidR="00E81F18" w:rsidRPr="00787A82">
        <w:rPr>
          <w:rFonts w:ascii="Arial" w:hAnsi="Arial" w:cs="Arial"/>
          <w:sz w:val="24"/>
          <w:szCs w:val="24"/>
        </w:rPr>
        <w:t xml:space="preserve">. </w:t>
      </w:r>
      <w:r w:rsidR="00176946" w:rsidRPr="00787A82">
        <w:rPr>
          <w:rFonts w:ascii="Arial" w:hAnsi="Arial" w:cs="Arial"/>
          <w:color w:val="1A1A1A" w:themeColor="background1" w:themeShade="1A"/>
          <w:sz w:val="24"/>
          <w:szCs w:val="24"/>
        </w:rPr>
        <w:t>The Department has since escalated the matters to the Labour Court</w:t>
      </w:r>
      <w:r w:rsidR="000C58BB" w:rsidRPr="00787A82">
        <w:rPr>
          <w:rFonts w:ascii="Arial" w:hAnsi="Arial" w:cs="Arial"/>
          <w:color w:val="1A1A1A" w:themeColor="background1" w:themeShade="1A"/>
          <w:sz w:val="24"/>
          <w:szCs w:val="24"/>
        </w:rPr>
        <w:t>.</w:t>
      </w:r>
    </w:p>
    <w:tbl>
      <w:tblPr>
        <w:tblStyle w:val="TableGrid"/>
        <w:tblW w:w="0" w:type="auto"/>
        <w:tblInd w:w="720" w:type="dxa"/>
        <w:shd w:val="clear" w:color="auto" w:fill="BFBFBF" w:themeFill="background1" w:themeFillShade="BF"/>
        <w:tblLook w:val="04A0"/>
      </w:tblPr>
      <w:tblGrid>
        <w:gridCol w:w="8902"/>
      </w:tblGrid>
      <w:tr w:rsidR="00FE790F" w:rsidRPr="00787A82" w:rsidTr="00BF276C">
        <w:tc>
          <w:tcPr>
            <w:tcW w:w="8902" w:type="dxa"/>
            <w:shd w:val="clear" w:color="auto" w:fill="BFBFBF" w:themeFill="background1" w:themeFillShade="BF"/>
          </w:tcPr>
          <w:p w:rsidR="00FE790F" w:rsidRPr="00787A82" w:rsidRDefault="00FE790F" w:rsidP="00BF276C">
            <w:pPr>
              <w:spacing w:before="120" w:after="120"/>
              <w:ind w:left="720"/>
              <w:jc w:val="center"/>
              <w:outlineLvl w:val="0"/>
              <w:rPr>
                <w:rFonts w:ascii="Arial" w:hAnsi="Arial" w:cs="Arial"/>
                <w:b/>
                <w:sz w:val="24"/>
                <w:szCs w:val="24"/>
                <w:u w:val="single"/>
              </w:rPr>
            </w:pPr>
            <w:r w:rsidRPr="00787A82">
              <w:rPr>
                <w:rFonts w:ascii="Arial" w:hAnsi="Arial" w:cs="Arial"/>
                <w:b/>
                <w:sz w:val="24"/>
                <w:szCs w:val="24"/>
                <w:u w:val="single"/>
              </w:rPr>
              <w:t>Financial Year 2021/2022</w:t>
            </w:r>
          </w:p>
        </w:tc>
      </w:tr>
    </w:tbl>
    <w:p w:rsidR="00FB3EB2" w:rsidRPr="00787A82" w:rsidRDefault="00FB3EB2" w:rsidP="00FB3EB2">
      <w:pPr>
        <w:pStyle w:val="ListParagraph"/>
        <w:numPr>
          <w:ilvl w:val="0"/>
          <w:numId w:val="23"/>
        </w:numPr>
        <w:spacing w:before="100" w:beforeAutospacing="1" w:after="100" w:afterAutospacing="1" w:line="240" w:lineRule="auto"/>
        <w:jc w:val="both"/>
        <w:outlineLvl w:val="0"/>
        <w:rPr>
          <w:rFonts w:ascii="Arial" w:hAnsi="Arial" w:cs="Arial"/>
          <w:b/>
          <w:sz w:val="24"/>
          <w:szCs w:val="24"/>
        </w:rPr>
      </w:pPr>
      <w:r w:rsidRPr="00787A82">
        <w:rPr>
          <w:rFonts w:ascii="Arial" w:hAnsi="Arial" w:cs="Arial"/>
          <w:b/>
          <w:sz w:val="24"/>
          <w:szCs w:val="24"/>
        </w:rPr>
        <w:t xml:space="preserve">What number of disciplinary cases were dealt with each </w:t>
      </w:r>
      <w:r w:rsidR="00026E2B" w:rsidRPr="00787A82">
        <w:rPr>
          <w:rFonts w:ascii="Arial" w:hAnsi="Arial" w:cs="Arial"/>
          <w:b/>
          <w:sz w:val="24"/>
          <w:szCs w:val="24"/>
        </w:rPr>
        <w:t>month?</w:t>
      </w:r>
    </w:p>
    <w:p w:rsidR="00FB3EB2" w:rsidRPr="00787A82" w:rsidRDefault="00FB3EB2" w:rsidP="00FB3EB2">
      <w:pPr>
        <w:pStyle w:val="ListParagraph"/>
        <w:spacing w:before="100" w:beforeAutospacing="1" w:after="100" w:afterAutospacing="1" w:line="240" w:lineRule="auto"/>
        <w:ind w:left="1440"/>
        <w:jc w:val="both"/>
        <w:outlineLvl w:val="0"/>
        <w:rPr>
          <w:rFonts w:ascii="Arial" w:hAnsi="Arial" w:cs="Arial"/>
          <w:b/>
          <w:sz w:val="24"/>
          <w:szCs w:val="24"/>
        </w:rPr>
      </w:pPr>
    </w:p>
    <w:p w:rsidR="00D002B4" w:rsidRPr="00787A82" w:rsidRDefault="00D002B4" w:rsidP="00FB3EB2">
      <w:pPr>
        <w:pStyle w:val="ListParagraph"/>
        <w:spacing w:before="100" w:beforeAutospacing="1" w:after="100" w:afterAutospacing="1" w:line="240" w:lineRule="auto"/>
        <w:ind w:left="1440"/>
        <w:jc w:val="both"/>
        <w:outlineLvl w:val="0"/>
        <w:rPr>
          <w:rFonts w:ascii="Arial" w:hAnsi="Arial" w:cs="Arial"/>
          <w:sz w:val="24"/>
          <w:szCs w:val="24"/>
        </w:rPr>
      </w:pPr>
      <w:r w:rsidRPr="00787A82">
        <w:rPr>
          <w:rFonts w:ascii="Arial" w:hAnsi="Arial" w:cs="Arial"/>
          <w:sz w:val="24"/>
          <w:szCs w:val="24"/>
        </w:rPr>
        <w:t>April- June</w:t>
      </w:r>
      <w:r w:rsidR="00252E05" w:rsidRPr="00787A82">
        <w:rPr>
          <w:rFonts w:ascii="Arial" w:hAnsi="Arial" w:cs="Arial"/>
          <w:sz w:val="24"/>
          <w:szCs w:val="24"/>
        </w:rPr>
        <w:t xml:space="preserve"> 2021</w:t>
      </w:r>
      <w:r w:rsidR="00252E05" w:rsidRPr="00787A82">
        <w:rPr>
          <w:rFonts w:ascii="Arial" w:hAnsi="Arial" w:cs="Arial"/>
          <w:sz w:val="24"/>
          <w:szCs w:val="24"/>
        </w:rPr>
        <w:tab/>
      </w:r>
      <w:r w:rsidR="00252E05" w:rsidRPr="00787A82">
        <w:rPr>
          <w:rFonts w:ascii="Arial" w:hAnsi="Arial" w:cs="Arial"/>
          <w:sz w:val="24"/>
          <w:szCs w:val="24"/>
        </w:rPr>
        <w:tab/>
        <w:t>no cases</w:t>
      </w:r>
    </w:p>
    <w:p w:rsidR="00D002B4" w:rsidRPr="00787A82" w:rsidRDefault="00787A82" w:rsidP="00FB3EB2">
      <w:pPr>
        <w:pStyle w:val="ListParagraph"/>
        <w:spacing w:before="100" w:beforeAutospacing="1" w:after="100" w:afterAutospacing="1" w:line="240" w:lineRule="auto"/>
        <w:ind w:left="1440"/>
        <w:jc w:val="both"/>
        <w:outlineLvl w:val="0"/>
        <w:rPr>
          <w:rFonts w:ascii="Arial" w:hAnsi="Arial" w:cs="Arial"/>
          <w:color w:val="0070C0"/>
          <w:sz w:val="24"/>
          <w:szCs w:val="24"/>
        </w:rPr>
      </w:pPr>
      <w:r>
        <w:rPr>
          <w:rFonts w:ascii="Arial" w:hAnsi="Arial" w:cs="Arial"/>
          <w:sz w:val="24"/>
          <w:szCs w:val="24"/>
        </w:rPr>
        <w:t>July 2021</w:t>
      </w:r>
      <w:r>
        <w:rPr>
          <w:rFonts w:ascii="Arial" w:hAnsi="Arial" w:cs="Arial"/>
          <w:sz w:val="24"/>
          <w:szCs w:val="24"/>
        </w:rPr>
        <w:tab/>
      </w:r>
      <w:r>
        <w:rPr>
          <w:rFonts w:ascii="Arial" w:hAnsi="Arial" w:cs="Arial"/>
          <w:sz w:val="24"/>
          <w:szCs w:val="24"/>
        </w:rPr>
        <w:tab/>
      </w:r>
      <w:r>
        <w:rPr>
          <w:rFonts w:ascii="Arial" w:hAnsi="Arial" w:cs="Arial"/>
          <w:sz w:val="24"/>
          <w:szCs w:val="24"/>
        </w:rPr>
        <w:tab/>
        <w:t>1 (</w:t>
      </w:r>
      <w:r w:rsidR="00252E05" w:rsidRPr="00787A82">
        <w:rPr>
          <w:rFonts w:ascii="Arial" w:hAnsi="Arial" w:cs="Arial"/>
          <w:sz w:val="24"/>
          <w:szCs w:val="24"/>
        </w:rPr>
        <w:t>one) case</w:t>
      </w:r>
    </w:p>
    <w:p w:rsidR="00252E05" w:rsidRPr="00787A82" w:rsidRDefault="00252E05" w:rsidP="00FB3EB2">
      <w:pPr>
        <w:pStyle w:val="ListParagraph"/>
        <w:spacing w:before="100" w:beforeAutospacing="1" w:after="100" w:afterAutospacing="1" w:line="240" w:lineRule="auto"/>
        <w:ind w:left="1440"/>
        <w:jc w:val="both"/>
        <w:outlineLvl w:val="0"/>
        <w:rPr>
          <w:rFonts w:ascii="Arial" w:hAnsi="Arial" w:cs="Arial"/>
          <w:sz w:val="24"/>
          <w:szCs w:val="24"/>
        </w:rPr>
      </w:pPr>
      <w:r w:rsidRPr="00787A82">
        <w:rPr>
          <w:rFonts w:ascii="Arial" w:hAnsi="Arial" w:cs="Arial"/>
          <w:sz w:val="24"/>
          <w:szCs w:val="24"/>
        </w:rPr>
        <w:t>August 2021 – March 2022</w:t>
      </w:r>
      <w:r w:rsidRPr="00787A82">
        <w:rPr>
          <w:rFonts w:ascii="Arial" w:hAnsi="Arial" w:cs="Arial"/>
          <w:sz w:val="24"/>
          <w:szCs w:val="24"/>
        </w:rPr>
        <w:tab/>
        <w:t>no cases</w:t>
      </w:r>
    </w:p>
    <w:p w:rsidR="00FB3EB2" w:rsidRPr="00787A82" w:rsidRDefault="00FB3EB2" w:rsidP="00FB3EB2">
      <w:pPr>
        <w:pStyle w:val="ListParagraph"/>
        <w:spacing w:before="100" w:beforeAutospacing="1" w:after="100" w:afterAutospacing="1" w:line="240" w:lineRule="auto"/>
        <w:ind w:left="1440"/>
        <w:jc w:val="both"/>
        <w:outlineLvl w:val="0"/>
        <w:rPr>
          <w:rFonts w:ascii="Arial" w:hAnsi="Arial" w:cs="Arial"/>
          <w:color w:val="0070C0"/>
          <w:sz w:val="24"/>
          <w:szCs w:val="24"/>
        </w:rPr>
      </w:pPr>
    </w:p>
    <w:p w:rsidR="00FB3EB2" w:rsidRPr="00787A82" w:rsidRDefault="00FB3EB2" w:rsidP="00FB3EB2">
      <w:pPr>
        <w:pStyle w:val="ListParagraph"/>
        <w:numPr>
          <w:ilvl w:val="0"/>
          <w:numId w:val="23"/>
        </w:numPr>
        <w:spacing w:before="100" w:beforeAutospacing="1" w:after="100" w:afterAutospacing="1" w:line="240" w:lineRule="auto"/>
        <w:jc w:val="both"/>
        <w:outlineLvl w:val="0"/>
        <w:rPr>
          <w:rFonts w:ascii="Arial" w:hAnsi="Arial" w:cs="Arial"/>
          <w:b/>
          <w:sz w:val="24"/>
          <w:szCs w:val="24"/>
        </w:rPr>
      </w:pPr>
      <w:r w:rsidRPr="00787A82">
        <w:rPr>
          <w:rFonts w:ascii="Arial" w:hAnsi="Arial" w:cs="Arial"/>
          <w:b/>
          <w:sz w:val="24"/>
          <w:szCs w:val="24"/>
        </w:rPr>
        <w:t>On what date was each case initiated and concluded?</w:t>
      </w:r>
    </w:p>
    <w:p w:rsidR="00252E05" w:rsidRPr="00787A82" w:rsidRDefault="00252E05" w:rsidP="00252E05">
      <w:pPr>
        <w:pStyle w:val="ListParagraph"/>
        <w:spacing w:before="100" w:beforeAutospacing="1" w:after="100" w:afterAutospacing="1" w:line="240" w:lineRule="auto"/>
        <w:ind w:left="1440"/>
        <w:jc w:val="both"/>
        <w:outlineLvl w:val="0"/>
        <w:rPr>
          <w:rFonts w:ascii="Arial" w:hAnsi="Arial" w:cs="Arial"/>
          <w:b/>
          <w:sz w:val="24"/>
          <w:szCs w:val="24"/>
        </w:rPr>
      </w:pPr>
    </w:p>
    <w:p w:rsidR="00FB3EB2" w:rsidRPr="00787A82" w:rsidRDefault="00252E05" w:rsidP="00176946">
      <w:pPr>
        <w:pStyle w:val="ListParagraph"/>
        <w:spacing w:before="100" w:beforeAutospacing="1" w:after="100" w:afterAutospacing="1" w:line="240" w:lineRule="auto"/>
        <w:ind w:left="1440"/>
        <w:jc w:val="both"/>
        <w:outlineLvl w:val="0"/>
        <w:rPr>
          <w:rFonts w:ascii="Arial" w:hAnsi="Arial" w:cs="Arial"/>
          <w:sz w:val="24"/>
          <w:szCs w:val="24"/>
        </w:rPr>
      </w:pPr>
      <w:r w:rsidRPr="00787A82">
        <w:rPr>
          <w:rFonts w:ascii="Arial" w:hAnsi="Arial" w:cs="Arial"/>
          <w:sz w:val="24"/>
          <w:szCs w:val="24"/>
        </w:rPr>
        <w:t>Initiated on 13 July 2021 and concluded on 18 August 2021</w:t>
      </w:r>
    </w:p>
    <w:p w:rsidR="00176946" w:rsidRPr="00787A82" w:rsidRDefault="00176946" w:rsidP="00176946">
      <w:pPr>
        <w:pStyle w:val="ListParagraph"/>
        <w:spacing w:before="100" w:beforeAutospacing="1" w:after="100" w:afterAutospacing="1" w:line="240" w:lineRule="auto"/>
        <w:ind w:left="1440"/>
        <w:jc w:val="both"/>
        <w:outlineLvl w:val="0"/>
        <w:rPr>
          <w:rFonts w:ascii="Arial" w:hAnsi="Arial" w:cs="Arial"/>
          <w:sz w:val="24"/>
          <w:szCs w:val="24"/>
        </w:rPr>
      </w:pPr>
    </w:p>
    <w:p w:rsidR="00FB3EB2" w:rsidRPr="00787A82" w:rsidRDefault="00FB3EB2" w:rsidP="00FB3EB2">
      <w:pPr>
        <w:pStyle w:val="ListParagraph"/>
        <w:numPr>
          <w:ilvl w:val="0"/>
          <w:numId w:val="23"/>
        </w:numPr>
        <w:spacing w:before="100" w:beforeAutospacing="1" w:after="100" w:afterAutospacing="1" w:line="240" w:lineRule="auto"/>
        <w:jc w:val="both"/>
        <w:outlineLvl w:val="0"/>
        <w:rPr>
          <w:rFonts w:ascii="Arial" w:hAnsi="Arial" w:cs="Arial"/>
          <w:b/>
          <w:sz w:val="24"/>
          <w:szCs w:val="24"/>
        </w:rPr>
      </w:pPr>
      <w:r w:rsidRPr="00787A82">
        <w:rPr>
          <w:rFonts w:ascii="Arial" w:hAnsi="Arial" w:cs="Arial"/>
          <w:b/>
          <w:sz w:val="24"/>
          <w:szCs w:val="24"/>
        </w:rPr>
        <w:t xml:space="preserve">What were the reasons for the </w:t>
      </w:r>
      <w:r w:rsidR="00026E2B" w:rsidRPr="00787A82">
        <w:rPr>
          <w:rFonts w:ascii="Arial" w:hAnsi="Arial" w:cs="Arial"/>
          <w:b/>
          <w:sz w:val="24"/>
          <w:szCs w:val="24"/>
        </w:rPr>
        <w:t>action?</w:t>
      </w:r>
    </w:p>
    <w:p w:rsidR="00252E05" w:rsidRPr="00787A82" w:rsidRDefault="00252E05" w:rsidP="00252E05">
      <w:pPr>
        <w:pStyle w:val="ListParagraph"/>
        <w:spacing w:before="100" w:beforeAutospacing="1" w:after="100" w:afterAutospacing="1" w:line="240" w:lineRule="auto"/>
        <w:ind w:left="1440"/>
        <w:jc w:val="both"/>
        <w:outlineLvl w:val="0"/>
        <w:rPr>
          <w:rFonts w:ascii="Arial" w:hAnsi="Arial" w:cs="Arial"/>
          <w:b/>
          <w:sz w:val="24"/>
          <w:szCs w:val="24"/>
        </w:rPr>
      </w:pPr>
    </w:p>
    <w:p w:rsidR="00252E05" w:rsidRPr="00787A82" w:rsidRDefault="00252E05" w:rsidP="00252E05">
      <w:pPr>
        <w:pStyle w:val="ListParagraph"/>
        <w:spacing w:before="100" w:beforeAutospacing="1" w:after="100" w:afterAutospacing="1" w:line="240" w:lineRule="auto"/>
        <w:ind w:left="1440"/>
        <w:jc w:val="both"/>
        <w:outlineLvl w:val="0"/>
        <w:rPr>
          <w:rFonts w:ascii="Arial" w:hAnsi="Arial" w:cs="Arial"/>
          <w:sz w:val="24"/>
          <w:szCs w:val="24"/>
        </w:rPr>
      </w:pPr>
      <w:r w:rsidRPr="00787A82">
        <w:rPr>
          <w:rFonts w:ascii="Arial" w:hAnsi="Arial" w:cs="Arial"/>
          <w:sz w:val="24"/>
          <w:szCs w:val="24"/>
        </w:rPr>
        <w:t>Misleading the C</w:t>
      </w:r>
      <w:r w:rsidR="00176946" w:rsidRPr="00787A82">
        <w:rPr>
          <w:rFonts w:ascii="Arial" w:hAnsi="Arial" w:cs="Arial"/>
          <w:sz w:val="24"/>
          <w:szCs w:val="24"/>
        </w:rPr>
        <w:t xml:space="preserve">hief </w:t>
      </w:r>
      <w:r w:rsidRPr="00787A82">
        <w:rPr>
          <w:rFonts w:ascii="Arial" w:hAnsi="Arial" w:cs="Arial"/>
          <w:sz w:val="24"/>
          <w:szCs w:val="24"/>
        </w:rPr>
        <w:t>F</w:t>
      </w:r>
      <w:r w:rsidR="00176946" w:rsidRPr="00787A82">
        <w:rPr>
          <w:rFonts w:ascii="Arial" w:hAnsi="Arial" w:cs="Arial"/>
          <w:sz w:val="24"/>
          <w:szCs w:val="24"/>
        </w:rPr>
        <w:t xml:space="preserve">inancial </w:t>
      </w:r>
      <w:r w:rsidRPr="00787A82">
        <w:rPr>
          <w:rFonts w:ascii="Arial" w:hAnsi="Arial" w:cs="Arial"/>
          <w:sz w:val="24"/>
          <w:szCs w:val="24"/>
        </w:rPr>
        <w:t>O</w:t>
      </w:r>
      <w:r w:rsidR="00176946" w:rsidRPr="00787A82">
        <w:rPr>
          <w:rFonts w:ascii="Arial" w:hAnsi="Arial" w:cs="Arial"/>
          <w:sz w:val="24"/>
          <w:szCs w:val="24"/>
        </w:rPr>
        <w:t>fficer (CFO)</w:t>
      </w:r>
      <w:r w:rsidRPr="00787A82">
        <w:rPr>
          <w:rFonts w:ascii="Arial" w:hAnsi="Arial" w:cs="Arial"/>
          <w:sz w:val="24"/>
          <w:szCs w:val="24"/>
        </w:rPr>
        <w:t xml:space="preserve"> to authorise </w:t>
      </w:r>
      <w:r w:rsidR="002C6527" w:rsidRPr="00787A82">
        <w:rPr>
          <w:rFonts w:ascii="Arial" w:hAnsi="Arial" w:cs="Arial"/>
          <w:sz w:val="24"/>
          <w:szCs w:val="24"/>
        </w:rPr>
        <w:t xml:space="preserve">several </w:t>
      </w:r>
      <w:r w:rsidRPr="00787A82">
        <w:rPr>
          <w:rFonts w:ascii="Arial" w:hAnsi="Arial" w:cs="Arial"/>
          <w:sz w:val="24"/>
          <w:szCs w:val="24"/>
        </w:rPr>
        <w:t xml:space="preserve">trips and accommodation with the belief that the trips and accommodation were </w:t>
      </w:r>
      <w:r w:rsidR="002C6527" w:rsidRPr="00787A82">
        <w:rPr>
          <w:rFonts w:ascii="Arial" w:hAnsi="Arial" w:cs="Arial"/>
          <w:sz w:val="24"/>
          <w:szCs w:val="24"/>
        </w:rPr>
        <w:t>for work purpose</w:t>
      </w:r>
      <w:r w:rsidR="00176946" w:rsidRPr="00787A82">
        <w:rPr>
          <w:rFonts w:ascii="Arial" w:hAnsi="Arial" w:cs="Arial"/>
          <w:sz w:val="24"/>
          <w:szCs w:val="24"/>
        </w:rPr>
        <w:t>s</w:t>
      </w:r>
      <w:r w:rsidR="002C6527" w:rsidRPr="00787A82">
        <w:rPr>
          <w:rFonts w:ascii="Arial" w:hAnsi="Arial" w:cs="Arial"/>
          <w:sz w:val="24"/>
          <w:szCs w:val="24"/>
        </w:rPr>
        <w:t xml:space="preserve"> when that was not the case.</w:t>
      </w:r>
    </w:p>
    <w:p w:rsidR="00FB3EB2" w:rsidRPr="00787A82" w:rsidRDefault="00FB3EB2" w:rsidP="00FB3EB2">
      <w:pPr>
        <w:pStyle w:val="ListParagraph"/>
        <w:rPr>
          <w:rFonts w:ascii="Arial" w:hAnsi="Arial" w:cs="Arial"/>
          <w:b/>
          <w:sz w:val="24"/>
          <w:szCs w:val="24"/>
        </w:rPr>
      </w:pPr>
    </w:p>
    <w:p w:rsidR="00AD331F" w:rsidRPr="00787A82" w:rsidRDefault="00FB3EB2" w:rsidP="00FB3EB2">
      <w:pPr>
        <w:pStyle w:val="ListParagraph"/>
        <w:numPr>
          <w:ilvl w:val="0"/>
          <w:numId w:val="23"/>
        </w:numPr>
        <w:spacing w:before="100" w:beforeAutospacing="1" w:after="100" w:afterAutospacing="1" w:line="240" w:lineRule="auto"/>
        <w:jc w:val="both"/>
        <w:outlineLvl w:val="0"/>
        <w:rPr>
          <w:rFonts w:ascii="Arial" w:hAnsi="Arial" w:cs="Arial"/>
          <w:b/>
          <w:sz w:val="24"/>
          <w:szCs w:val="24"/>
        </w:rPr>
      </w:pPr>
      <w:r w:rsidRPr="00787A82">
        <w:rPr>
          <w:rFonts w:ascii="Arial" w:hAnsi="Arial" w:cs="Arial"/>
          <w:b/>
          <w:sz w:val="24"/>
          <w:szCs w:val="24"/>
        </w:rPr>
        <w:t xml:space="preserve">Number of staff members were found </w:t>
      </w:r>
      <w:r w:rsidR="00176946" w:rsidRPr="00787A82">
        <w:rPr>
          <w:rFonts w:ascii="Arial" w:hAnsi="Arial" w:cs="Arial"/>
          <w:b/>
          <w:sz w:val="24"/>
          <w:szCs w:val="24"/>
        </w:rPr>
        <w:t>guilty and fired</w:t>
      </w:r>
    </w:p>
    <w:p w:rsidR="004B27E2" w:rsidRPr="00787A82" w:rsidRDefault="004B27E2" w:rsidP="004B27E2">
      <w:pPr>
        <w:pStyle w:val="ListParagraph"/>
        <w:spacing w:before="100" w:beforeAutospacing="1" w:after="100" w:afterAutospacing="1" w:line="240" w:lineRule="auto"/>
        <w:jc w:val="both"/>
        <w:outlineLvl w:val="0"/>
        <w:rPr>
          <w:rFonts w:ascii="Arial" w:hAnsi="Arial" w:cs="Arial"/>
          <w:sz w:val="24"/>
          <w:szCs w:val="24"/>
        </w:rPr>
      </w:pPr>
    </w:p>
    <w:p w:rsidR="008E1775" w:rsidRPr="00787A82" w:rsidRDefault="00FB3EB2" w:rsidP="00FB3EB2">
      <w:pPr>
        <w:pStyle w:val="ListParagraph"/>
        <w:spacing w:before="100" w:beforeAutospacing="1" w:after="100" w:afterAutospacing="1" w:line="240" w:lineRule="auto"/>
        <w:ind w:left="1440"/>
        <w:jc w:val="both"/>
        <w:outlineLvl w:val="0"/>
        <w:rPr>
          <w:rFonts w:ascii="Arial" w:hAnsi="Arial" w:cs="Arial"/>
          <w:sz w:val="24"/>
          <w:szCs w:val="24"/>
        </w:rPr>
      </w:pPr>
      <w:r w:rsidRPr="00787A82">
        <w:rPr>
          <w:rFonts w:ascii="Arial" w:hAnsi="Arial" w:cs="Arial"/>
          <w:sz w:val="24"/>
          <w:szCs w:val="24"/>
        </w:rPr>
        <w:t xml:space="preserve">(aa) </w:t>
      </w:r>
      <w:r w:rsidR="00CB5DC8" w:rsidRPr="00787A82">
        <w:rPr>
          <w:rFonts w:ascii="Arial" w:hAnsi="Arial" w:cs="Arial"/>
          <w:sz w:val="24"/>
          <w:szCs w:val="24"/>
        </w:rPr>
        <w:t xml:space="preserve">No staff members were found guilty </w:t>
      </w:r>
      <w:r w:rsidRPr="00787A82">
        <w:rPr>
          <w:rFonts w:ascii="Arial" w:hAnsi="Arial" w:cs="Arial"/>
          <w:sz w:val="24"/>
          <w:szCs w:val="24"/>
        </w:rPr>
        <w:t>and fired</w:t>
      </w:r>
    </w:p>
    <w:p w:rsidR="002C6527" w:rsidRPr="00787A82" w:rsidRDefault="002C6527" w:rsidP="002C6527">
      <w:pPr>
        <w:pStyle w:val="ListParagraph"/>
        <w:spacing w:before="100" w:beforeAutospacing="1" w:after="100" w:afterAutospacing="1" w:line="240" w:lineRule="auto"/>
        <w:ind w:left="1800"/>
        <w:jc w:val="both"/>
        <w:outlineLvl w:val="0"/>
        <w:rPr>
          <w:rFonts w:ascii="Arial" w:hAnsi="Arial" w:cs="Arial"/>
          <w:sz w:val="24"/>
          <w:szCs w:val="24"/>
        </w:rPr>
      </w:pPr>
    </w:p>
    <w:p w:rsidR="00FB3EB2" w:rsidRPr="00787A82" w:rsidRDefault="00FB3EB2" w:rsidP="00FB3EB2">
      <w:pPr>
        <w:pStyle w:val="ListParagraph"/>
        <w:spacing w:before="100" w:beforeAutospacing="1" w:after="100" w:afterAutospacing="1" w:line="240" w:lineRule="auto"/>
        <w:ind w:left="1440"/>
        <w:jc w:val="both"/>
        <w:outlineLvl w:val="0"/>
        <w:rPr>
          <w:rFonts w:ascii="Arial" w:hAnsi="Arial" w:cs="Arial"/>
          <w:sz w:val="24"/>
          <w:szCs w:val="24"/>
        </w:rPr>
      </w:pPr>
      <w:r w:rsidRPr="00787A82">
        <w:rPr>
          <w:rFonts w:ascii="Arial" w:hAnsi="Arial" w:cs="Arial"/>
          <w:sz w:val="24"/>
          <w:szCs w:val="24"/>
        </w:rPr>
        <w:t>(bb) guilty and not fired</w:t>
      </w:r>
      <w:r w:rsidR="00CB5DC8" w:rsidRPr="00787A82">
        <w:rPr>
          <w:rFonts w:ascii="Arial" w:hAnsi="Arial" w:cs="Arial"/>
          <w:sz w:val="24"/>
          <w:szCs w:val="24"/>
        </w:rPr>
        <w:t>.</w:t>
      </w:r>
    </w:p>
    <w:p w:rsidR="00CB5DC8" w:rsidRPr="00787A82" w:rsidRDefault="00CB5DC8" w:rsidP="00FB3EB2">
      <w:pPr>
        <w:pStyle w:val="ListParagraph"/>
        <w:spacing w:before="100" w:beforeAutospacing="1" w:after="100" w:afterAutospacing="1" w:line="240" w:lineRule="auto"/>
        <w:ind w:left="1440"/>
        <w:jc w:val="both"/>
        <w:outlineLvl w:val="0"/>
        <w:rPr>
          <w:rFonts w:ascii="Arial" w:hAnsi="Arial" w:cs="Arial"/>
          <w:sz w:val="24"/>
          <w:szCs w:val="24"/>
        </w:rPr>
      </w:pPr>
      <w:r w:rsidRPr="00787A82">
        <w:rPr>
          <w:rFonts w:ascii="Arial" w:hAnsi="Arial" w:cs="Arial"/>
          <w:sz w:val="24"/>
          <w:szCs w:val="24"/>
        </w:rPr>
        <w:t xml:space="preserve"> </w:t>
      </w:r>
    </w:p>
    <w:p w:rsidR="00CB5DC8" w:rsidRPr="00787A82" w:rsidRDefault="00CB5DC8" w:rsidP="00FB3EB2">
      <w:pPr>
        <w:pStyle w:val="ListParagraph"/>
        <w:spacing w:before="100" w:beforeAutospacing="1" w:after="100" w:afterAutospacing="1" w:line="240" w:lineRule="auto"/>
        <w:ind w:left="1440"/>
        <w:jc w:val="both"/>
        <w:outlineLvl w:val="0"/>
        <w:rPr>
          <w:rFonts w:ascii="Arial" w:hAnsi="Arial" w:cs="Arial"/>
          <w:color w:val="1A1A1A" w:themeColor="background1" w:themeShade="1A"/>
          <w:sz w:val="24"/>
          <w:szCs w:val="24"/>
        </w:rPr>
      </w:pPr>
      <w:r w:rsidRPr="00787A82">
        <w:rPr>
          <w:rFonts w:ascii="Arial" w:hAnsi="Arial" w:cs="Arial"/>
          <w:color w:val="1A1A1A" w:themeColor="background1" w:themeShade="1A"/>
          <w:sz w:val="24"/>
          <w:szCs w:val="24"/>
        </w:rPr>
        <w:t>The Presiding Officer imposed a sanction of dismissal but on appeal the sanctions w</w:t>
      </w:r>
      <w:r w:rsidR="00176946" w:rsidRPr="00787A82">
        <w:rPr>
          <w:rFonts w:ascii="Arial" w:hAnsi="Arial" w:cs="Arial"/>
          <w:color w:val="1A1A1A" w:themeColor="background1" w:themeShade="1A"/>
          <w:sz w:val="24"/>
          <w:szCs w:val="24"/>
        </w:rPr>
        <w:t>ere</w:t>
      </w:r>
      <w:r w:rsidRPr="00787A82">
        <w:rPr>
          <w:rFonts w:ascii="Arial" w:hAnsi="Arial" w:cs="Arial"/>
          <w:color w:val="1A1A1A" w:themeColor="background1" w:themeShade="1A"/>
          <w:sz w:val="24"/>
          <w:szCs w:val="24"/>
        </w:rPr>
        <w:t xml:space="preserve"> reduced to three </w:t>
      </w:r>
      <w:r w:rsidR="00026E2B" w:rsidRPr="00787A82">
        <w:rPr>
          <w:rFonts w:ascii="Arial" w:hAnsi="Arial" w:cs="Arial"/>
          <w:color w:val="1A1A1A" w:themeColor="background1" w:themeShade="1A"/>
          <w:sz w:val="24"/>
          <w:szCs w:val="24"/>
        </w:rPr>
        <w:t>months’</w:t>
      </w:r>
      <w:r w:rsidRPr="00787A82">
        <w:rPr>
          <w:rFonts w:ascii="Arial" w:hAnsi="Arial" w:cs="Arial"/>
          <w:color w:val="1A1A1A" w:themeColor="background1" w:themeShade="1A"/>
          <w:sz w:val="24"/>
          <w:szCs w:val="24"/>
        </w:rPr>
        <w:t xml:space="preserve"> suspension without pay by the </w:t>
      </w:r>
      <w:r w:rsidR="00176946" w:rsidRPr="00787A82">
        <w:rPr>
          <w:rFonts w:ascii="Arial" w:hAnsi="Arial" w:cs="Arial"/>
          <w:color w:val="1A1A1A" w:themeColor="background1" w:themeShade="1A"/>
          <w:sz w:val="24"/>
          <w:szCs w:val="24"/>
        </w:rPr>
        <w:t>Appeals Authority.</w:t>
      </w:r>
    </w:p>
    <w:p w:rsidR="00176946" w:rsidRPr="00787A82" w:rsidRDefault="00176946" w:rsidP="00FB3EB2">
      <w:pPr>
        <w:pStyle w:val="ListParagraph"/>
        <w:spacing w:before="100" w:beforeAutospacing="1" w:after="100" w:afterAutospacing="1" w:line="240" w:lineRule="auto"/>
        <w:ind w:left="1440"/>
        <w:jc w:val="both"/>
        <w:outlineLvl w:val="0"/>
        <w:rPr>
          <w:rFonts w:ascii="Arial" w:hAnsi="Arial" w:cs="Arial"/>
          <w:sz w:val="24"/>
          <w:szCs w:val="24"/>
        </w:rPr>
      </w:pPr>
    </w:p>
    <w:p w:rsidR="00FB3EB2" w:rsidRPr="00787A82" w:rsidRDefault="00FB3EB2" w:rsidP="00FB3EB2">
      <w:pPr>
        <w:pStyle w:val="ListParagraph"/>
        <w:spacing w:before="100" w:beforeAutospacing="1" w:after="100" w:afterAutospacing="1" w:line="240" w:lineRule="auto"/>
        <w:ind w:left="1440"/>
        <w:jc w:val="both"/>
        <w:outlineLvl w:val="0"/>
        <w:rPr>
          <w:rFonts w:ascii="Arial" w:hAnsi="Arial" w:cs="Arial"/>
          <w:sz w:val="24"/>
          <w:szCs w:val="24"/>
        </w:rPr>
      </w:pPr>
      <w:r w:rsidRPr="00787A82">
        <w:rPr>
          <w:rFonts w:ascii="Arial" w:hAnsi="Arial" w:cs="Arial"/>
          <w:sz w:val="24"/>
          <w:szCs w:val="24"/>
        </w:rPr>
        <w:t xml:space="preserve">(cc) </w:t>
      </w:r>
      <w:r w:rsidR="00CB5DC8" w:rsidRPr="00787A82">
        <w:rPr>
          <w:rFonts w:ascii="Arial" w:hAnsi="Arial" w:cs="Arial"/>
          <w:sz w:val="24"/>
          <w:szCs w:val="24"/>
        </w:rPr>
        <w:t xml:space="preserve">No staff members were found </w:t>
      </w:r>
      <w:r w:rsidRPr="00787A82">
        <w:rPr>
          <w:rFonts w:ascii="Arial" w:hAnsi="Arial" w:cs="Arial"/>
          <w:sz w:val="24"/>
          <w:szCs w:val="24"/>
        </w:rPr>
        <w:t>innocent</w:t>
      </w:r>
      <w:r w:rsidR="00CB5DC8" w:rsidRPr="00787A82">
        <w:rPr>
          <w:rFonts w:ascii="Arial" w:hAnsi="Arial" w:cs="Arial"/>
          <w:sz w:val="24"/>
          <w:szCs w:val="24"/>
        </w:rPr>
        <w:t>.</w:t>
      </w:r>
    </w:p>
    <w:p w:rsidR="00FB3EB2" w:rsidRPr="00787A82" w:rsidRDefault="00FB3EB2" w:rsidP="00FB3EB2">
      <w:pPr>
        <w:pStyle w:val="ListParagraph"/>
        <w:spacing w:before="100" w:beforeAutospacing="1" w:after="100" w:afterAutospacing="1" w:line="240" w:lineRule="auto"/>
        <w:ind w:left="1440"/>
        <w:jc w:val="both"/>
        <w:outlineLvl w:val="0"/>
        <w:rPr>
          <w:rFonts w:ascii="Arial" w:hAnsi="Arial" w:cs="Arial"/>
          <w:sz w:val="24"/>
          <w:szCs w:val="24"/>
        </w:rPr>
      </w:pPr>
    </w:p>
    <w:p w:rsidR="00FB3EB2" w:rsidRPr="00787A82" w:rsidRDefault="00D002B4" w:rsidP="00D002B4">
      <w:pPr>
        <w:spacing w:before="100" w:beforeAutospacing="1" w:after="100" w:afterAutospacing="1" w:line="240" w:lineRule="auto"/>
        <w:ind w:left="720" w:hanging="720"/>
        <w:jc w:val="both"/>
        <w:outlineLvl w:val="0"/>
        <w:rPr>
          <w:rFonts w:ascii="Arial" w:hAnsi="Arial" w:cs="Arial"/>
          <w:b/>
          <w:sz w:val="24"/>
          <w:szCs w:val="24"/>
        </w:rPr>
      </w:pPr>
      <w:r w:rsidRPr="00787A82">
        <w:rPr>
          <w:rFonts w:ascii="Arial" w:hAnsi="Arial" w:cs="Arial"/>
          <w:sz w:val="24"/>
          <w:szCs w:val="24"/>
        </w:rPr>
        <w:t>(2 )</w:t>
      </w:r>
      <w:r w:rsidRPr="00787A82">
        <w:rPr>
          <w:rFonts w:ascii="Arial" w:hAnsi="Arial" w:cs="Arial"/>
          <w:sz w:val="24"/>
          <w:szCs w:val="24"/>
        </w:rPr>
        <w:tab/>
      </w:r>
      <w:r w:rsidRPr="00787A82">
        <w:rPr>
          <w:rFonts w:ascii="Arial" w:hAnsi="Arial" w:cs="Arial"/>
          <w:b/>
          <w:sz w:val="24"/>
          <w:szCs w:val="24"/>
        </w:rPr>
        <w:t>(a) What alternative sanction was meted out in each case where a staff member was found guilty but not fired and</w:t>
      </w:r>
    </w:p>
    <w:p w:rsidR="00A15590" w:rsidRPr="00787A82" w:rsidRDefault="00A15590" w:rsidP="00176946">
      <w:pPr>
        <w:spacing w:before="100" w:beforeAutospacing="1" w:after="100" w:afterAutospacing="1" w:line="240" w:lineRule="auto"/>
        <w:ind w:left="720" w:hanging="720"/>
        <w:jc w:val="both"/>
        <w:outlineLvl w:val="0"/>
        <w:rPr>
          <w:rFonts w:ascii="Arial" w:hAnsi="Arial" w:cs="Arial"/>
          <w:sz w:val="24"/>
          <w:szCs w:val="24"/>
        </w:rPr>
      </w:pPr>
      <w:r w:rsidRPr="00787A82">
        <w:rPr>
          <w:rFonts w:ascii="Arial" w:hAnsi="Arial" w:cs="Arial"/>
          <w:b/>
          <w:sz w:val="24"/>
          <w:szCs w:val="24"/>
        </w:rPr>
        <w:tab/>
      </w:r>
      <w:r w:rsidRPr="00787A82">
        <w:rPr>
          <w:rFonts w:ascii="Arial" w:hAnsi="Arial" w:cs="Arial"/>
          <w:sz w:val="24"/>
          <w:szCs w:val="24"/>
        </w:rPr>
        <w:t xml:space="preserve">Three </w:t>
      </w:r>
      <w:r w:rsidR="00026E2B" w:rsidRPr="00787A82">
        <w:rPr>
          <w:rFonts w:ascii="Arial" w:hAnsi="Arial" w:cs="Arial"/>
          <w:sz w:val="24"/>
          <w:szCs w:val="24"/>
        </w:rPr>
        <w:t>months’</w:t>
      </w:r>
      <w:r w:rsidRPr="00787A82">
        <w:rPr>
          <w:rFonts w:ascii="Arial" w:hAnsi="Arial" w:cs="Arial"/>
          <w:sz w:val="24"/>
          <w:szCs w:val="24"/>
        </w:rPr>
        <w:t xml:space="preserve"> suspension without pay.</w:t>
      </w:r>
    </w:p>
    <w:p w:rsidR="00D002B4" w:rsidRPr="00787A82" w:rsidRDefault="00D002B4" w:rsidP="00D002B4">
      <w:pPr>
        <w:spacing w:before="100" w:beforeAutospacing="1" w:after="100" w:afterAutospacing="1" w:line="240" w:lineRule="auto"/>
        <w:ind w:left="720" w:hanging="720"/>
        <w:jc w:val="both"/>
        <w:outlineLvl w:val="0"/>
        <w:rPr>
          <w:rFonts w:ascii="Arial" w:hAnsi="Arial" w:cs="Arial"/>
          <w:sz w:val="24"/>
          <w:szCs w:val="24"/>
        </w:rPr>
      </w:pPr>
      <w:r w:rsidRPr="00787A82">
        <w:rPr>
          <w:rFonts w:ascii="Arial" w:hAnsi="Arial" w:cs="Arial"/>
          <w:sz w:val="24"/>
          <w:szCs w:val="24"/>
        </w:rPr>
        <w:tab/>
      </w:r>
      <w:r w:rsidRPr="00787A82">
        <w:rPr>
          <w:rFonts w:ascii="Arial" w:hAnsi="Arial" w:cs="Arial"/>
          <w:b/>
          <w:sz w:val="24"/>
          <w:szCs w:val="24"/>
        </w:rPr>
        <w:t>(b) What</w:t>
      </w:r>
      <w:r w:rsidRPr="00787A82">
        <w:rPr>
          <w:rFonts w:ascii="Arial" w:hAnsi="Arial" w:cs="Arial"/>
          <w:sz w:val="24"/>
          <w:szCs w:val="24"/>
        </w:rPr>
        <w:t xml:space="preserve"> </w:t>
      </w:r>
      <w:r w:rsidRPr="00787A82">
        <w:rPr>
          <w:rFonts w:ascii="Arial" w:hAnsi="Arial" w:cs="Arial"/>
          <w:b/>
          <w:sz w:val="24"/>
          <w:szCs w:val="24"/>
        </w:rPr>
        <w:t>were the reasons that staff members were found not guilty in each specified case</w:t>
      </w:r>
      <w:r w:rsidRPr="00787A82">
        <w:rPr>
          <w:rFonts w:ascii="Arial" w:hAnsi="Arial" w:cs="Arial"/>
          <w:sz w:val="24"/>
          <w:szCs w:val="24"/>
        </w:rPr>
        <w:t>?</w:t>
      </w:r>
    </w:p>
    <w:p w:rsidR="00176946" w:rsidRPr="00787A82" w:rsidRDefault="00A15590" w:rsidP="00D002B4">
      <w:pPr>
        <w:spacing w:before="100" w:beforeAutospacing="1" w:after="100" w:afterAutospacing="1" w:line="240" w:lineRule="auto"/>
        <w:jc w:val="both"/>
        <w:outlineLvl w:val="0"/>
        <w:rPr>
          <w:rFonts w:ascii="Arial" w:hAnsi="Arial" w:cs="Arial"/>
          <w:sz w:val="24"/>
          <w:szCs w:val="24"/>
        </w:rPr>
      </w:pPr>
      <w:r w:rsidRPr="00787A82">
        <w:rPr>
          <w:rFonts w:ascii="Arial" w:hAnsi="Arial" w:cs="Arial"/>
          <w:sz w:val="24"/>
          <w:szCs w:val="24"/>
        </w:rPr>
        <w:tab/>
        <w:t>No staff member was found not guilty</w:t>
      </w:r>
      <w:r w:rsidR="00176946" w:rsidRPr="00787A82">
        <w:rPr>
          <w:rFonts w:ascii="Arial" w:hAnsi="Arial" w:cs="Arial"/>
          <w:sz w:val="24"/>
          <w:szCs w:val="24"/>
        </w:rPr>
        <w:t>.</w:t>
      </w:r>
    </w:p>
    <w:p w:rsidR="004B27E2" w:rsidRPr="00787A82" w:rsidRDefault="004B27E2" w:rsidP="00176946">
      <w:pPr>
        <w:rPr>
          <w:rFonts w:ascii="Arial" w:hAnsi="Arial" w:cs="Arial"/>
          <w:sz w:val="24"/>
          <w:szCs w:val="24"/>
        </w:rPr>
      </w:pPr>
    </w:p>
    <w:tbl>
      <w:tblPr>
        <w:tblStyle w:val="TableGrid"/>
        <w:tblW w:w="0" w:type="auto"/>
        <w:tblInd w:w="720" w:type="dxa"/>
        <w:tblLook w:val="04A0"/>
      </w:tblPr>
      <w:tblGrid>
        <w:gridCol w:w="8902"/>
      </w:tblGrid>
      <w:tr w:rsidR="00FE790F" w:rsidRPr="00787A82" w:rsidTr="00BF276C">
        <w:tc>
          <w:tcPr>
            <w:tcW w:w="8902" w:type="dxa"/>
            <w:shd w:val="clear" w:color="auto" w:fill="BFBFBF" w:themeFill="background1" w:themeFillShade="BF"/>
          </w:tcPr>
          <w:p w:rsidR="00FE790F" w:rsidRPr="00787A82" w:rsidRDefault="00FE790F" w:rsidP="00BF276C">
            <w:pPr>
              <w:spacing w:before="120" w:after="120"/>
              <w:jc w:val="center"/>
              <w:outlineLvl w:val="0"/>
              <w:rPr>
                <w:rFonts w:ascii="Arial" w:hAnsi="Arial" w:cs="Arial"/>
                <w:b/>
                <w:sz w:val="24"/>
                <w:szCs w:val="24"/>
              </w:rPr>
            </w:pPr>
            <w:r w:rsidRPr="00787A82">
              <w:rPr>
                <w:rFonts w:ascii="Arial" w:hAnsi="Arial" w:cs="Arial"/>
                <w:b/>
                <w:sz w:val="24"/>
                <w:szCs w:val="24"/>
              </w:rPr>
              <w:t>Financial Year 2022/2023 and (b) since 1 April</w:t>
            </w:r>
            <w:r w:rsidRPr="00787A82">
              <w:rPr>
                <w:rFonts w:ascii="Arial" w:hAnsi="Arial" w:cs="Arial"/>
                <w:sz w:val="24"/>
                <w:szCs w:val="24"/>
              </w:rPr>
              <w:t xml:space="preserve"> </w:t>
            </w:r>
            <w:r w:rsidRPr="00787A82">
              <w:rPr>
                <w:rFonts w:ascii="Arial" w:hAnsi="Arial" w:cs="Arial"/>
                <w:b/>
                <w:sz w:val="24"/>
                <w:szCs w:val="24"/>
              </w:rPr>
              <w:t>2023,</w:t>
            </w:r>
          </w:p>
        </w:tc>
      </w:tr>
    </w:tbl>
    <w:p w:rsidR="00D8636E" w:rsidRPr="00787A82" w:rsidRDefault="002B67C7" w:rsidP="002B67C7">
      <w:pPr>
        <w:pStyle w:val="ListParagraph"/>
        <w:numPr>
          <w:ilvl w:val="0"/>
          <w:numId w:val="20"/>
        </w:numPr>
        <w:spacing w:before="120" w:after="120" w:line="240" w:lineRule="auto"/>
        <w:jc w:val="both"/>
        <w:outlineLvl w:val="0"/>
        <w:rPr>
          <w:rFonts w:ascii="Arial" w:hAnsi="Arial" w:cs="Arial"/>
          <w:b/>
          <w:sz w:val="24"/>
          <w:szCs w:val="24"/>
        </w:rPr>
      </w:pPr>
      <w:r w:rsidRPr="00787A82">
        <w:rPr>
          <w:rFonts w:ascii="Arial" w:hAnsi="Arial" w:cs="Arial"/>
          <w:b/>
          <w:sz w:val="24"/>
          <w:szCs w:val="24"/>
        </w:rPr>
        <w:t>W</w:t>
      </w:r>
      <w:r w:rsidR="00FE790F" w:rsidRPr="00787A82">
        <w:rPr>
          <w:rFonts w:ascii="Arial" w:hAnsi="Arial" w:cs="Arial"/>
          <w:b/>
          <w:sz w:val="24"/>
          <w:szCs w:val="24"/>
        </w:rPr>
        <w:t>hat number of disciplinary cases were dealt with in each month</w:t>
      </w:r>
      <w:r w:rsidR="00176946" w:rsidRPr="00787A82">
        <w:rPr>
          <w:rFonts w:ascii="Arial" w:hAnsi="Arial" w:cs="Arial"/>
          <w:b/>
          <w:sz w:val="24"/>
          <w:szCs w:val="24"/>
        </w:rPr>
        <w:t>:</w:t>
      </w:r>
    </w:p>
    <w:p w:rsidR="004B27E2" w:rsidRPr="00787A82" w:rsidRDefault="004B27E2" w:rsidP="004B27E2">
      <w:pPr>
        <w:pStyle w:val="ListParagraph"/>
        <w:spacing w:before="100" w:beforeAutospacing="1" w:after="100" w:afterAutospacing="1" w:line="240" w:lineRule="auto"/>
        <w:ind w:left="1620"/>
        <w:jc w:val="both"/>
        <w:outlineLvl w:val="0"/>
        <w:rPr>
          <w:rFonts w:ascii="Arial" w:hAnsi="Arial" w:cs="Arial"/>
          <w:b/>
          <w:sz w:val="24"/>
          <w:szCs w:val="24"/>
        </w:rPr>
      </w:pPr>
    </w:p>
    <w:p w:rsidR="004B27E2" w:rsidRPr="00787A82" w:rsidRDefault="00A800F3" w:rsidP="004B27E2">
      <w:pPr>
        <w:pStyle w:val="ListParagraph"/>
        <w:spacing w:before="100" w:beforeAutospacing="1" w:after="100" w:afterAutospacing="1" w:line="240" w:lineRule="auto"/>
        <w:ind w:left="1620"/>
        <w:jc w:val="both"/>
        <w:outlineLvl w:val="0"/>
        <w:rPr>
          <w:rFonts w:ascii="Arial" w:hAnsi="Arial" w:cs="Arial"/>
          <w:sz w:val="24"/>
          <w:szCs w:val="24"/>
        </w:rPr>
      </w:pPr>
      <w:r w:rsidRPr="00787A82">
        <w:rPr>
          <w:rFonts w:ascii="Arial" w:hAnsi="Arial" w:cs="Arial"/>
          <w:sz w:val="24"/>
          <w:szCs w:val="24"/>
        </w:rPr>
        <w:t>April – August 2022</w:t>
      </w:r>
      <w:r w:rsidR="00582CCB" w:rsidRPr="00787A82">
        <w:rPr>
          <w:rFonts w:ascii="Arial" w:hAnsi="Arial" w:cs="Arial"/>
          <w:sz w:val="24"/>
          <w:szCs w:val="24"/>
        </w:rPr>
        <w:t>: N</w:t>
      </w:r>
      <w:r w:rsidR="004B27E2" w:rsidRPr="00787A82">
        <w:rPr>
          <w:rFonts w:ascii="Arial" w:hAnsi="Arial" w:cs="Arial"/>
          <w:sz w:val="24"/>
          <w:szCs w:val="24"/>
        </w:rPr>
        <w:t>o disciplinary cases</w:t>
      </w:r>
    </w:p>
    <w:p w:rsidR="004B27E2" w:rsidRPr="00787A82" w:rsidRDefault="004B27E2" w:rsidP="004B27E2">
      <w:pPr>
        <w:pStyle w:val="ListParagraph"/>
        <w:spacing w:before="100" w:beforeAutospacing="1" w:after="100" w:afterAutospacing="1" w:line="240" w:lineRule="auto"/>
        <w:ind w:left="1620"/>
        <w:jc w:val="both"/>
        <w:outlineLvl w:val="0"/>
        <w:rPr>
          <w:rFonts w:ascii="Arial" w:hAnsi="Arial" w:cs="Arial"/>
          <w:sz w:val="24"/>
          <w:szCs w:val="24"/>
        </w:rPr>
      </w:pPr>
      <w:r w:rsidRPr="00787A82">
        <w:rPr>
          <w:rFonts w:ascii="Arial" w:hAnsi="Arial" w:cs="Arial"/>
          <w:sz w:val="24"/>
          <w:szCs w:val="24"/>
        </w:rPr>
        <w:t>September 2022</w:t>
      </w:r>
      <w:r w:rsidR="00582CCB" w:rsidRPr="00787A82">
        <w:rPr>
          <w:rFonts w:ascii="Arial" w:hAnsi="Arial" w:cs="Arial"/>
          <w:sz w:val="24"/>
          <w:szCs w:val="24"/>
        </w:rPr>
        <w:t xml:space="preserve">: </w:t>
      </w:r>
      <w:r w:rsidR="002B67C7" w:rsidRPr="00787A82">
        <w:rPr>
          <w:rFonts w:ascii="Arial" w:hAnsi="Arial" w:cs="Arial"/>
          <w:sz w:val="24"/>
          <w:szCs w:val="24"/>
        </w:rPr>
        <w:tab/>
        <w:t xml:space="preserve"> One</w:t>
      </w:r>
      <w:r w:rsidRPr="00787A82">
        <w:rPr>
          <w:rFonts w:ascii="Arial" w:hAnsi="Arial" w:cs="Arial"/>
          <w:sz w:val="24"/>
          <w:szCs w:val="24"/>
        </w:rPr>
        <w:t xml:space="preserve"> case</w:t>
      </w:r>
      <w:r w:rsidR="00E81F18" w:rsidRPr="00787A82">
        <w:rPr>
          <w:rFonts w:ascii="Arial" w:hAnsi="Arial" w:cs="Arial"/>
          <w:sz w:val="24"/>
          <w:szCs w:val="24"/>
        </w:rPr>
        <w:t xml:space="preserve"> </w:t>
      </w:r>
    </w:p>
    <w:p w:rsidR="002B67C7" w:rsidRPr="00787A82" w:rsidRDefault="002B67C7" w:rsidP="004B27E2">
      <w:pPr>
        <w:pStyle w:val="ListParagraph"/>
        <w:spacing w:before="100" w:beforeAutospacing="1" w:after="100" w:afterAutospacing="1" w:line="240" w:lineRule="auto"/>
        <w:ind w:left="1620"/>
        <w:jc w:val="both"/>
        <w:outlineLvl w:val="0"/>
        <w:rPr>
          <w:rFonts w:ascii="Arial" w:hAnsi="Arial" w:cs="Arial"/>
          <w:sz w:val="24"/>
          <w:szCs w:val="24"/>
        </w:rPr>
      </w:pPr>
      <w:r w:rsidRPr="00787A82">
        <w:rPr>
          <w:rFonts w:ascii="Arial" w:hAnsi="Arial" w:cs="Arial"/>
          <w:sz w:val="24"/>
          <w:szCs w:val="24"/>
        </w:rPr>
        <w:t>October 2022:</w:t>
      </w:r>
      <w:r w:rsidRPr="00787A82">
        <w:rPr>
          <w:rFonts w:ascii="Arial" w:hAnsi="Arial" w:cs="Arial"/>
          <w:sz w:val="24"/>
          <w:szCs w:val="24"/>
        </w:rPr>
        <w:tab/>
        <w:t xml:space="preserve"> No cases</w:t>
      </w:r>
    </w:p>
    <w:p w:rsidR="004B27E2" w:rsidRPr="00787A82" w:rsidRDefault="00A800F3" w:rsidP="004B27E2">
      <w:pPr>
        <w:pStyle w:val="ListParagraph"/>
        <w:spacing w:before="100" w:beforeAutospacing="1" w:after="100" w:afterAutospacing="1" w:line="240" w:lineRule="auto"/>
        <w:ind w:left="1620"/>
        <w:jc w:val="both"/>
        <w:outlineLvl w:val="0"/>
        <w:rPr>
          <w:rFonts w:ascii="Arial" w:hAnsi="Arial" w:cs="Arial"/>
          <w:sz w:val="24"/>
          <w:szCs w:val="24"/>
        </w:rPr>
      </w:pPr>
      <w:r w:rsidRPr="00787A82">
        <w:rPr>
          <w:rFonts w:ascii="Arial" w:hAnsi="Arial" w:cs="Arial"/>
          <w:sz w:val="24"/>
          <w:szCs w:val="24"/>
        </w:rPr>
        <w:t>November 2022</w:t>
      </w:r>
      <w:r w:rsidR="00582CCB" w:rsidRPr="00787A82">
        <w:rPr>
          <w:rFonts w:ascii="Arial" w:hAnsi="Arial" w:cs="Arial"/>
          <w:sz w:val="24"/>
          <w:szCs w:val="24"/>
        </w:rPr>
        <w:t>:</w:t>
      </w:r>
      <w:r w:rsidRPr="00787A82">
        <w:rPr>
          <w:rFonts w:ascii="Arial" w:hAnsi="Arial" w:cs="Arial"/>
          <w:sz w:val="24"/>
          <w:szCs w:val="24"/>
        </w:rPr>
        <w:t xml:space="preserve">     </w:t>
      </w:r>
      <w:r w:rsidR="002B67C7" w:rsidRPr="00787A82">
        <w:rPr>
          <w:rFonts w:ascii="Arial" w:hAnsi="Arial" w:cs="Arial"/>
          <w:sz w:val="24"/>
          <w:szCs w:val="24"/>
        </w:rPr>
        <w:t xml:space="preserve"> </w:t>
      </w:r>
      <w:r w:rsidR="00026E2B" w:rsidRPr="00787A82">
        <w:rPr>
          <w:rFonts w:ascii="Arial" w:hAnsi="Arial" w:cs="Arial"/>
          <w:sz w:val="24"/>
          <w:szCs w:val="24"/>
        </w:rPr>
        <w:t xml:space="preserve"> </w:t>
      </w:r>
      <w:r w:rsidRPr="00787A82">
        <w:rPr>
          <w:rFonts w:ascii="Arial" w:hAnsi="Arial" w:cs="Arial"/>
          <w:sz w:val="24"/>
          <w:szCs w:val="24"/>
        </w:rPr>
        <w:t>T</w:t>
      </w:r>
      <w:r w:rsidR="00582CCB" w:rsidRPr="00787A82">
        <w:rPr>
          <w:rFonts w:ascii="Arial" w:hAnsi="Arial" w:cs="Arial"/>
          <w:sz w:val="24"/>
          <w:szCs w:val="24"/>
        </w:rPr>
        <w:t>hree cases</w:t>
      </w:r>
      <w:r w:rsidR="00E81F18" w:rsidRPr="00787A82">
        <w:rPr>
          <w:rFonts w:ascii="Arial" w:hAnsi="Arial" w:cs="Arial"/>
          <w:sz w:val="24"/>
          <w:szCs w:val="24"/>
        </w:rPr>
        <w:t xml:space="preserve"> </w:t>
      </w:r>
    </w:p>
    <w:p w:rsidR="002B67C7" w:rsidRPr="00787A82" w:rsidRDefault="002B67C7" w:rsidP="004B27E2">
      <w:pPr>
        <w:pStyle w:val="ListParagraph"/>
        <w:spacing w:before="100" w:beforeAutospacing="1" w:after="100" w:afterAutospacing="1" w:line="240" w:lineRule="auto"/>
        <w:ind w:left="1620"/>
        <w:jc w:val="both"/>
        <w:outlineLvl w:val="0"/>
        <w:rPr>
          <w:rFonts w:ascii="Arial" w:hAnsi="Arial" w:cs="Arial"/>
          <w:sz w:val="24"/>
          <w:szCs w:val="24"/>
        </w:rPr>
      </w:pPr>
      <w:r w:rsidRPr="00787A82">
        <w:rPr>
          <w:rFonts w:ascii="Arial" w:hAnsi="Arial" w:cs="Arial"/>
          <w:sz w:val="24"/>
          <w:szCs w:val="24"/>
        </w:rPr>
        <w:t>December 2022:       No cases</w:t>
      </w:r>
    </w:p>
    <w:p w:rsidR="008C1F9A" w:rsidRPr="00787A82" w:rsidRDefault="00A800F3" w:rsidP="004B27E2">
      <w:pPr>
        <w:pStyle w:val="ListParagraph"/>
        <w:spacing w:before="100" w:beforeAutospacing="1" w:after="100" w:afterAutospacing="1" w:line="240" w:lineRule="auto"/>
        <w:ind w:left="1620"/>
        <w:jc w:val="both"/>
        <w:outlineLvl w:val="0"/>
        <w:rPr>
          <w:rFonts w:ascii="Arial" w:hAnsi="Arial" w:cs="Arial"/>
          <w:sz w:val="24"/>
          <w:szCs w:val="24"/>
        </w:rPr>
      </w:pPr>
      <w:r w:rsidRPr="00787A82">
        <w:rPr>
          <w:rFonts w:ascii="Arial" w:hAnsi="Arial" w:cs="Arial"/>
          <w:sz w:val="24"/>
          <w:szCs w:val="24"/>
        </w:rPr>
        <w:t xml:space="preserve">January 2023:         </w:t>
      </w:r>
      <w:r w:rsidR="00026E2B" w:rsidRPr="00787A82">
        <w:rPr>
          <w:rFonts w:ascii="Arial" w:hAnsi="Arial" w:cs="Arial"/>
          <w:sz w:val="24"/>
          <w:szCs w:val="24"/>
        </w:rPr>
        <w:t xml:space="preserve">  </w:t>
      </w:r>
      <w:r w:rsidR="00582CCB" w:rsidRPr="00787A82">
        <w:rPr>
          <w:rFonts w:ascii="Arial" w:hAnsi="Arial" w:cs="Arial"/>
          <w:sz w:val="24"/>
          <w:szCs w:val="24"/>
        </w:rPr>
        <w:t>One case</w:t>
      </w:r>
      <w:r w:rsidR="00E81F18" w:rsidRPr="00787A82">
        <w:rPr>
          <w:rFonts w:ascii="Arial" w:hAnsi="Arial" w:cs="Arial"/>
          <w:sz w:val="24"/>
          <w:szCs w:val="24"/>
        </w:rPr>
        <w:t xml:space="preserve"> </w:t>
      </w:r>
    </w:p>
    <w:p w:rsidR="008C1F9A" w:rsidRPr="00787A82" w:rsidRDefault="00A800F3" w:rsidP="004B27E2">
      <w:pPr>
        <w:pStyle w:val="ListParagraph"/>
        <w:spacing w:before="100" w:beforeAutospacing="1" w:after="100" w:afterAutospacing="1" w:line="240" w:lineRule="auto"/>
        <w:ind w:left="1620"/>
        <w:jc w:val="both"/>
        <w:outlineLvl w:val="0"/>
        <w:rPr>
          <w:rFonts w:ascii="Arial" w:hAnsi="Arial" w:cs="Arial"/>
          <w:sz w:val="24"/>
          <w:szCs w:val="24"/>
        </w:rPr>
      </w:pPr>
      <w:r w:rsidRPr="00787A82">
        <w:rPr>
          <w:rFonts w:ascii="Arial" w:hAnsi="Arial" w:cs="Arial"/>
          <w:sz w:val="24"/>
          <w:szCs w:val="24"/>
        </w:rPr>
        <w:t xml:space="preserve">February 2023:        </w:t>
      </w:r>
      <w:r w:rsidR="002B67C7" w:rsidRPr="00787A82">
        <w:rPr>
          <w:rFonts w:ascii="Arial" w:hAnsi="Arial" w:cs="Arial"/>
          <w:sz w:val="24"/>
          <w:szCs w:val="24"/>
        </w:rPr>
        <w:t xml:space="preserve"> </w:t>
      </w:r>
      <w:r w:rsidR="00582CCB" w:rsidRPr="00787A82">
        <w:rPr>
          <w:rFonts w:ascii="Arial" w:hAnsi="Arial" w:cs="Arial"/>
          <w:sz w:val="24"/>
          <w:szCs w:val="24"/>
        </w:rPr>
        <w:t>N</w:t>
      </w:r>
      <w:r w:rsidRPr="00787A82">
        <w:rPr>
          <w:rFonts w:ascii="Arial" w:hAnsi="Arial" w:cs="Arial"/>
          <w:sz w:val="24"/>
          <w:szCs w:val="24"/>
        </w:rPr>
        <w:t>o</w:t>
      </w:r>
      <w:r w:rsidR="00582CCB" w:rsidRPr="00787A82">
        <w:rPr>
          <w:rFonts w:ascii="Arial" w:hAnsi="Arial" w:cs="Arial"/>
          <w:sz w:val="24"/>
          <w:szCs w:val="24"/>
        </w:rPr>
        <w:t xml:space="preserve"> cases</w:t>
      </w:r>
    </w:p>
    <w:p w:rsidR="008C1F9A" w:rsidRPr="00787A82" w:rsidRDefault="00A800F3" w:rsidP="004B27E2">
      <w:pPr>
        <w:pStyle w:val="ListParagraph"/>
        <w:spacing w:before="100" w:beforeAutospacing="1" w:after="100" w:afterAutospacing="1" w:line="240" w:lineRule="auto"/>
        <w:ind w:left="1620"/>
        <w:jc w:val="both"/>
        <w:outlineLvl w:val="0"/>
        <w:rPr>
          <w:rFonts w:ascii="Arial" w:hAnsi="Arial" w:cs="Arial"/>
          <w:sz w:val="24"/>
          <w:szCs w:val="24"/>
        </w:rPr>
      </w:pPr>
      <w:r w:rsidRPr="00787A82">
        <w:rPr>
          <w:rFonts w:ascii="Arial" w:hAnsi="Arial" w:cs="Arial"/>
          <w:sz w:val="24"/>
          <w:szCs w:val="24"/>
        </w:rPr>
        <w:t xml:space="preserve">March 2023:            </w:t>
      </w:r>
      <w:r w:rsidR="00582CCB" w:rsidRPr="00787A82">
        <w:rPr>
          <w:rFonts w:ascii="Arial" w:hAnsi="Arial" w:cs="Arial"/>
          <w:sz w:val="24"/>
          <w:szCs w:val="24"/>
        </w:rPr>
        <w:t xml:space="preserve"> Three Cases</w:t>
      </w:r>
      <w:r w:rsidR="00E81F18" w:rsidRPr="00787A82">
        <w:rPr>
          <w:rFonts w:ascii="Arial" w:hAnsi="Arial" w:cs="Arial"/>
          <w:sz w:val="24"/>
          <w:szCs w:val="24"/>
        </w:rPr>
        <w:t xml:space="preserve"> </w:t>
      </w:r>
    </w:p>
    <w:p w:rsidR="008C1F9A" w:rsidRPr="00787A82" w:rsidRDefault="002B67C7" w:rsidP="002B67C7">
      <w:pPr>
        <w:spacing w:before="100" w:beforeAutospacing="1" w:after="100" w:afterAutospacing="1" w:line="240" w:lineRule="auto"/>
        <w:ind w:firstLine="720"/>
        <w:jc w:val="both"/>
        <w:outlineLvl w:val="0"/>
        <w:rPr>
          <w:rFonts w:ascii="Arial" w:hAnsi="Arial" w:cs="Arial"/>
          <w:color w:val="FF0000"/>
          <w:sz w:val="24"/>
          <w:szCs w:val="24"/>
        </w:rPr>
      </w:pPr>
      <w:r w:rsidRPr="00787A82">
        <w:rPr>
          <w:rFonts w:ascii="Arial" w:hAnsi="Arial" w:cs="Arial"/>
          <w:sz w:val="24"/>
          <w:szCs w:val="24"/>
        </w:rPr>
        <w:t>(b)</w:t>
      </w:r>
      <w:r w:rsidRPr="00787A82">
        <w:rPr>
          <w:rFonts w:ascii="Arial" w:hAnsi="Arial" w:cs="Arial"/>
          <w:sz w:val="24"/>
          <w:szCs w:val="24"/>
        </w:rPr>
        <w:tab/>
      </w:r>
      <w:r w:rsidR="008C1F9A" w:rsidRPr="00787A82">
        <w:rPr>
          <w:rFonts w:ascii="Arial" w:hAnsi="Arial" w:cs="Arial"/>
          <w:sz w:val="24"/>
          <w:szCs w:val="24"/>
        </w:rPr>
        <w:t>Since April 2023</w:t>
      </w:r>
      <w:r w:rsidR="00506CEF" w:rsidRPr="00787A82">
        <w:rPr>
          <w:rFonts w:ascii="Arial" w:hAnsi="Arial" w:cs="Arial"/>
          <w:sz w:val="24"/>
          <w:szCs w:val="24"/>
        </w:rPr>
        <w:t>:</w:t>
      </w:r>
      <w:r w:rsidR="008C1F9A" w:rsidRPr="00787A82">
        <w:rPr>
          <w:rFonts w:ascii="Arial" w:hAnsi="Arial" w:cs="Arial"/>
          <w:sz w:val="24"/>
          <w:szCs w:val="24"/>
        </w:rPr>
        <w:t xml:space="preserve"> </w:t>
      </w:r>
      <w:r w:rsidR="00506CEF" w:rsidRPr="00787A82">
        <w:rPr>
          <w:rFonts w:ascii="Arial" w:hAnsi="Arial" w:cs="Arial"/>
          <w:sz w:val="24"/>
          <w:szCs w:val="24"/>
        </w:rPr>
        <w:tab/>
      </w:r>
      <w:r w:rsidR="005D5CC5" w:rsidRPr="00787A82">
        <w:rPr>
          <w:rFonts w:ascii="Arial" w:hAnsi="Arial" w:cs="Arial"/>
          <w:sz w:val="24"/>
          <w:szCs w:val="24"/>
        </w:rPr>
        <w:t>There were no</w:t>
      </w:r>
      <w:r w:rsidR="000D5BB7" w:rsidRPr="00787A82">
        <w:rPr>
          <w:rFonts w:ascii="Arial" w:hAnsi="Arial" w:cs="Arial"/>
          <w:sz w:val="24"/>
          <w:szCs w:val="24"/>
        </w:rPr>
        <w:t xml:space="preserve"> disciplinary hearings.</w:t>
      </w:r>
    </w:p>
    <w:p w:rsidR="00FE790F" w:rsidRPr="00787A82" w:rsidRDefault="00FE790F" w:rsidP="00D8636E">
      <w:pPr>
        <w:pStyle w:val="ListParagraph"/>
        <w:spacing w:before="100" w:beforeAutospacing="1" w:after="100" w:afterAutospacing="1" w:line="240" w:lineRule="auto"/>
        <w:ind w:left="1620"/>
        <w:jc w:val="both"/>
        <w:outlineLvl w:val="0"/>
        <w:rPr>
          <w:rFonts w:ascii="Arial" w:hAnsi="Arial" w:cs="Arial"/>
          <w:sz w:val="24"/>
          <w:szCs w:val="24"/>
        </w:rPr>
      </w:pPr>
    </w:p>
    <w:p w:rsidR="00FE790F" w:rsidRPr="00787A82" w:rsidRDefault="002B67C7" w:rsidP="00D8636E">
      <w:pPr>
        <w:pStyle w:val="ListParagraph"/>
        <w:numPr>
          <w:ilvl w:val="0"/>
          <w:numId w:val="10"/>
        </w:numPr>
        <w:spacing w:before="100" w:beforeAutospacing="1" w:after="100" w:afterAutospacing="1" w:line="240" w:lineRule="auto"/>
        <w:jc w:val="both"/>
        <w:outlineLvl w:val="0"/>
        <w:rPr>
          <w:rFonts w:ascii="Arial" w:hAnsi="Arial" w:cs="Arial"/>
          <w:b/>
          <w:sz w:val="24"/>
          <w:szCs w:val="24"/>
        </w:rPr>
      </w:pPr>
      <w:r w:rsidRPr="00787A82">
        <w:rPr>
          <w:rFonts w:ascii="Arial" w:hAnsi="Arial" w:cs="Arial"/>
          <w:b/>
          <w:sz w:val="24"/>
          <w:szCs w:val="24"/>
        </w:rPr>
        <w:t>O</w:t>
      </w:r>
      <w:r w:rsidR="00FE790F" w:rsidRPr="00787A82">
        <w:rPr>
          <w:rFonts w:ascii="Arial" w:hAnsi="Arial" w:cs="Arial"/>
          <w:b/>
          <w:sz w:val="24"/>
          <w:szCs w:val="24"/>
        </w:rPr>
        <w:t>n what date was ea</w:t>
      </w:r>
      <w:r w:rsidRPr="00787A82">
        <w:rPr>
          <w:rFonts w:ascii="Arial" w:hAnsi="Arial" w:cs="Arial"/>
          <w:b/>
          <w:sz w:val="24"/>
          <w:szCs w:val="24"/>
        </w:rPr>
        <w:t>ch case initiated and concluded?</w:t>
      </w:r>
    </w:p>
    <w:p w:rsidR="00D8636E" w:rsidRPr="00787A82" w:rsidRDefault="00D8636E" w:rsidP="00A800F3">
      <w:pPr>
        <w:pStyle w:val="ListParagraph"/>
        <w:numPr>
          <w:ilvl w:val="0"/>
          <w:numId w:val="16"/>
        </w:numPr>
        <w:spacing w:before="100" w:beforeAutospacing="1" w:after="100" w:afterAutospacing="1" w:line="240" w:lineRule="auto"/>
        <w:jc w:val="both"/>
        <w:outlineLvl w:val="0"/>
        <w:rPr>
          <w:rFonts w:ascii="Arial" w:hAnsi="Arial" w:cs="Arial"/>
          <w:color w:val="000000" w:themeColor="text1"/>
          <w:sz w:val="24"/>
          <w:szCs w:val="24"/>
        </w:rPr>
      </w:pPr>
      <w:r w:rsidRPr="00787A82">
        <w:rPr>
          <w:rFonts w:ascii="Arial" w:hAnsi="Arial" w:cs="Arial"/>
          <w:color w:val="000000" w:themeColor="text1"/>
          <w:sz w:val="24"/>
          <w:szCs w:val="24"/>
        </w:rPr>
        <w:t>Initiated 21 November 2022 and concluded 01 February 2023</w:t>
      </w:r>
      <w:r w:rsidR="0041501C" w:rsidRPr="00787A82">
        <w:rPr>
          <w:rFonts w:ascii="Arial" w:hAnsi="Arial" w:cs="Arial"/>
          <w:color w:val="000000" w:themeColor="text1"/>
          <w:sz w:val="24"/>
          <w:szCs w:val="24"/>
        </w:rPr>
        <w:t xml:space="preserve"> </w:t>
      </w:r>
    </w:p>
    <w:p w:rsidR="00474AC9" w:rsidRPr="00787A82" w:rsidRDefault="00474AC9" w:rsidP="00A800F3">
      <w:pPr>
        <w:pStyle w:val="ListParagraph"/>
        <w:numPr>
          <w:ilvl w:val="0"/>
          <w:numId w:val="16"/>
        </w:numPr>
        <w:spacing w:before="100" w:beforeAutospacing="1" w:after="100" w:afterAutospacing="1" w:line="240" w:lineRule="auto"/>
        <w:jc w:val="both"/>
        <w:outlineLvl w:val="0"/>
        <w:rPr>
          <w:rFonts w:ascii="Arial" w:hAnsi="Arial" w:cs="Arial"/>
          <w:color w:val="000000" w:themeColor="text1"/>
          <w:sz w:val="24"/>
          <w:szCs w:val="24"/>
        </w:rPr>
      </w:pPr>
      <w:r w:rsidRPr="00787A82">
        <w:rPr>
          <w:rFonts w:ascii="Arial" w:hAnsi="Arial" w:cs="Arial"/>
          <w:color w:val="000000" w:themeColor="text1"/>
          <w:sz w:val="24"/>
          <w:szCs w:val="24"/>
        </w:rPr>
        <w:t>Initiated 18 January 2023 and concluded 23 January 2023</w:t>
      </w:r>
      <w:r w:rsidR="00D002B4" w:rsidRPr="00787A82">
        <w:rPr>
          <w:rFonts w:ascii="Arial" w:hAnsi="Arial" w:cs="Arial"/>
          <w:color w:val="000000" w:themeColor="text1"/>
          <w:sz w:val="24"/>
          <w:szCs w:val="24"/>
        </w:rPr>
        <w:t xml:space="preserve"> </w:t>
      </w:r>
    </w:p>
    <w:p w:rsidR="00F9374B" w:rsidRPr="00787A82" w:rsidRDefault="00F9374B" w:rsidP="00A800F3">
      <w:pPr>
        <w:pStyle w:val="ListParagraph"/>
        <w:numPr>
          <w:ilvl w:val="0"/>
          <w:numId w:val="16"/>
        </w:numPr>
        <w:spacing w:before="100" w:beforeAutospacing="1" w:after="100" w:afterAutospacing="1" w:line="240" w:lineRule="auto"/>
        <w:jc w:val="both"/>
        <w:outlineLvl w:val="0"/>
        <w:rPr>
          <w:rFonts w:ascii="Arial" w:hAnsi="Arial" w:cs="Arial"/>
          <w:color w:val="000000" w:themeColor="text1"/>
          <w:sz w:val="24"/>
          <w:szCs w:val="24"/>
        </w:rPr>
      </w:pPr>
      <w:r w:rsidRPr="00787A82">
        <w:rPr>
          <w:rFonts w:ascii="Arial" w:hAnsi="Arial" w:cs="Arial"/>
          <w:color w:val="000000" w:themeColor="text1"/>
          <w:sz w:val="24"/>
          <w:szCs w:val="24"/>
        </w:rPr>
        <w:t xml:space="preserve">Initiated </w:t>
      </w:r>
      <w:r w:rsidR="00857DF8" w:rsidRPr="00787A82">
        <w:rPr>
          <w:rFonts w:ascii="Arial" w:hAnsi="Arial" w:cs="Arial"/>
          <w:color w:val="000000" w:themeColor="text1"/>
          <w:sz w:val="24"/>
          <w:szCs w:val="24"/>
        </w:rPr>
        <w:t xml:space="preserve">on </w:t>
      </w:r>
      <w:r w:rsidR="006D13C6" w:rsidRPr="00787A82">
        <w:rPr>
          <w:rFonts w:ascii="Arial" w:hAnsi="Arial" w:cs="Arial"/>
          <w:color w:val="000000" w:themeColor="text1"/>
          <w:sz w:val="24"/>
          <w:szCs w:val="24"/>
        </w:rPr>
        <w:t xml:space="preserve">07 November 2022 and </w:t>
      </w:r>
      <w:r w:rsidRPr="00787A82">
        <w:rPr>
          <w:rFonts w:ascii="Arial" w:hAnsi="Arial" w:cs="Arial"/>
          <w:color w:val="000000" w:themeColor="text1"/>
          <w:sz w:val="24"/>
          <w:szCs w:val="24"/>
        </w:rPr>
        <w:t>02 March 2023 but not concluded</w:t>
      </w:r>
    </w:p>
    <w:p w:rsidR="00F9374B" w:rsidRPr="00787A82" w:rsidRDefault="00F9374B" w:rsidP="00A800F3">
      <w:pPr>
        <w:pStyle w:val="ListParagraph"/>
        <w:numPr>
          <w:ilvl w:val="0"/>
          <w:numId w:val="16"/>
        </w:numPr>
        <w:spacing w:before="100" w:beforeAutospacing="1" w:after="100" w:afterAutospacing="1" w:line="240" w:lineRule="auto"/>
        <w:jc w:val="both"/>
        <w:outlineLvl w:val="0"/>
        <w:rPr>
          <w:rFonts w:ascii="Arial" w:hAnsi="Arial" w:cs="Arial"/>
          <w:color w:val="000000" w:themeColor="text1"/>
          <w:sz w:val="24"/>
          <w:szCs w:val="24"/>
        </w:rPr>
      </w:pPr>
      <w:r w:rsidRPr="00787A82">
        <w:rPr>
          <w:rFonts w:ascii="Arial" w:hAnsi="Arial" w:cs="Arial"/>
          <w:color w:val="000000" w:themeColor="text1"/>
          <w:sz w:val="24"/>
          <w:szCs w:val="24"/>
        </w:rPr>
        <w:t xml:space="preserve">Initiated on </w:t>
      </w:r>
      <w:r w:rsidR="006D13C6" w:rsidRPr="00787A82">
        <w:rPr>
          <w:rFonts w:ascii="Arial" w:hAnsi="Arial" w:cs="Arial"/>
          <w:color w:val="000000" w:themeColor="text1"/>
          <w:sz w:val="24"/>
          <w:szCs w:val="24"/>
        </w:rPr>
        <w:t xml:space="preserve">29 November 2022 and </w:t>
      </w:r>
      <w:r w:rsidRPr="00787A82">
        <w:rPr>
          <w:rFonts w:ascii="Arial" w:hAnsi="Arial" w:cs="Arial"/>
          <w:color w:val="000000" w:themeColor="text1"/>
          <w:sz w:val="24"/>
          <w:szCs w:val="24"/>
        </w:rPr>
        <w:t>08 March 2023 but not concluded</w:t>
      </w:r>
      <w:r w:rsidR="00F50ADC" w:rsidRPr="00787A82">
        <w:rPr>
          <w:rFonts w:ascii="Arial" w:hAnsi="Arial" w:cs="Arial"/>
          <w:color w:val="000000" w:themeColor="text1"/>
          <w:sz w:val="24"/>
          <w:szCs w:val="24"/>
        </w:rPr>
        <w:t xml:space="preserve"> </w:t>
      </w:r>
    </w:p>
    <w:p w:rsidR="00F9374B" w:rsidRPr="00787A82" w:rsidRDefault="00F9374B" w:rsidP="00A800F3">
      <w:pPr>
        <w:pStyle w:val="ListParagraph"/>
        <w:numPr>
          <w:ilvl w:val="0"/>
          <w:numId w:val="16"/>
        </w:numPr>
        <w:spacing w:before="100" w:beforeAutospacing="1" w:after="100" w:afterAutospacing="1" w:line="240" w:lineRule="auto"/>
        <w:jc w:val="both"/>
        <w:outlineLvl w:val="0"/>
        <w:rPr>
          <w:rFonts w:ascii="Arial" w:hAnsi="Arial" w:cs="Arial"/>
          <w:color w:val="000000" w:themeColor="text1"/>
          <w:sz w:val="24"/>
          <w:szCs w:val="24"/>
        </w:rPr>
      </w:pPr>
      <w:r w:rsidRPr="00787A82">
        <w:rPr>
          <w:rFonts w:ascii="Arial" w:hAnsi="Arial" w:cs="Arial"/>
          <w:color w:val="000000" w:themeColor="text1"/>
          <w:sz w:val="24"/>
          <w:szCs w:val="24"/>
        </w:rPr>
        <w:t xml:space="preserve">Initiated on </w:t>
      </w:r>
      <w:r w:rsidR="006D13C6" w:rsidRPr="00787A82">
        <w:rPr>
          <w:rFonts w:ascii="Arial" w:hAnsi="Arial" w:cs="Arial"/>
          <w:color w:val="000000" w:themeColor="text1"/>
          <w:sz w:val="24"/>
          <w:szCs w:val="24"/>
        </w:rPr>
        <w:t xml:space="preserve">06 September 2022 and </w:t>
      </w:r>
      <w:r w:rsidRPr="00787A82">
        <w:rPr>
          <w:rFonts w:ascii="Arial" w:hAnsi="Arial" w:cs="Arial"/>
          <w:color w:val="000000" w:themeColor="text1"/>
          <w:sz w:val="24"/>
          <w:szCs w:val="24"/>
        </w:rPr>
        <w:t>14 March 2023 but not concluded</w:t>
      </w:r>
      <w:r w:rsidR="00F50ADC" w:rsidRPr="00787A82">
        <w:rPr>
          <w:rFonts w:ascii="Arial" w:hAnsi="Arial" w:cs="Arial"/>
          <w:color w:val="000000" w:themeColor="text1"/>
          <w:sz w:val="24"/>
          <w:szCs w:val="24"/>
        </w:rPr>
        <w:t xml:space="preserve"> </w:t>
      </w:r>
    </w:p>
    <w:p w:rsidR="00223B61" w:rsidRPr="00787A82" w:rsidRDefault="00223B61" w:rsidP="00D8636E">
      <w:pPr>
        <w:pStyle w:val="ListParagraph"/>
        <w:spacing w:before="100" w:beforeAutospacing="1" w:after="100" w:afterAutospacing="1" w:line="240" w:lineRule="auto"/>
        <w:ind w:left="1620"/>
        <w:jc w:val="both"/>
        <w:outlineLvl w:val="0"/>
        <w:rPr>
          <w:rFonts w:ascii="Arial" w:hAnsi="Arial" w:cs="Arial"/>
          <w:sz w:val="24"/>
          <w:szCs w:val="24"/>
        </w:rPr>
      </w:pPr>
    </w:p>
    <w:p w:rsidR="00D8636E" w:rsidRPr="00787A82" w:rsidRDefault="002B67C7" w:rsidP="00D8636E">
      <w:pPr>
        <w:pStyle w:val="ListParagraph"/>
        <w:numPr>
          <w:ilvl w:val="0"/>
          <w:numId w:val="10"/>
        </w:numPr>
        <w:spacing w:before="100" w:beforeAutospacing="1" w:after="100" w:afterAutospacing="1" w:line="240" w:lineRule="auto"/>
        <w:jc w:val="both"/>
        <w:outlineLvl w:val="0"/>
        <w:rPr>
          <w:rFonts w:ascii="Arial" w:hAnsi="Arial" w:cs="Arial"/>
          <w:b/>
          <w:sz w:val="24"/>
          <w:szCs w:val="24"/>
        </w:rPr>
      </w:pPr>
      <w:r w:rsidRPr="00787A82">
        <w:rPr>
          <w:rFonts w:ascii="Arial" w:hAnsi="Arial" w:cs="Arial"/>
          <w:b/>
          <w:sz w:val="24"/>
          <w:szCs w:val="24"/>
        </w:rPr>
        <w:t>W</w:t>
      </w:r>
      <w:r w:rsidR="00FE790F" w:rsidRPr="00787A82">
        <w:rPr>
          <w:rFonts w:ascii="Arial" w:hAnsi="Arial" w:cs="Arial"/>
          <w:b/>
          <w:sz w:val="24"/>
          <w:szCs w:val="24"/>
        </w:rPr>
        <w:t xml:space="preserve">hat were the reasons for the </w:t>
      </w:r>
      <w:r w:rsidR="00A800F3" w:rsidRPr="00787A82">
        <w:rPr>
          <w:rFonts w:ascii="Arial" w:hAnsi="Arial" w:cs="Arial"/>
          <w:b/>
          <w:sz w:val="24"/>
          <w:szCs w:val="24"/>
        </w:rPr>
        <w:t>action?</w:t>
      </w:r>
    </w:p>
    <w:p w:rsidR="00D8636E" w:rsidRPr="00787A82" w:rsidRDefault="00D8636E" w:rsidP="00A800F3">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787A82">
        <w:rPr>
          <w:rFonts w:ascii="Arial" w:hAnsi="Arial" w:cs="Arial"/>
          <w:sz w:val="24"/>
          <w:szCs w:val="24"/>
        </w:rPr>
        <w:t>Misuse of state vehicle</w:t>
      </w:r>
    </w:p>
    <w:p w:rsidR="00F9374B" w:rsidRPr="00787A82" w:rsidRDefault="00474AC9" w:rsidP="00A800F3">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787A82">
        <w:rPr>
          <w:rFonts w:ascii="Arial" w:hAnsi="Arial" w:cs="Arial"/>
          <w:sz w:val="24"/>
          <w:szCs w:val="24"/>
        </w:rPr>
        <w:t>Signing of business plan relating to a project without authority</w:t>
      </w:r>
    </w:p>
    <w:p w:rsidR="00F9374B" w:rsidRPr="00787A82" w:rsidRDefault="00F9374B" w:rsidP="00A800F3">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787A82">
        <w:rPr>
          <w:rFonts w:ascii="Arial" w:hAnsi="Arial" w:cs="Arial"/>
          <w:sz w:val="24"/>
          <w:szCs w:val="24"/>
        </w:rPr>
        <w:t>Gross negligence relating to management of projects</w:t>
      </w:r>
    </w:p>
    <w:p w:rsidR="00474AC9" w:rsidRPr="00787A82" w:rsidRDefault="00474AC9" w:rsidP="00D8636E">
      <w:pPr>
        <w:pStyle w:val="ListParagraph"/>
        <w:spacing w:before="100" w:beforeAutospacing="1" w:after="100" w:afterAutospacing="1" w:line="240" w:lineRule="auto"/>
        <w:ind w:left="1620"/>
        <w:jc w:val="both"/>
        <w:outlineLvl w:val="0"/>
        <w:rPr>
          <w:rFonts w:ascii="Arial" w:hAnsi="Arial" w:cs="Arial"/>
          <w:sz w:val="24"/>
          <w:szCs w:val="24"/>
        </w:rPr>
      </w:pPr>
      <w:r w:rsidRPr="00787A82">
        <w:rPr>
          <w:rFonts w:ascii="Arial" w:hAnsi="Arial" w:cs="Arial"/>
          <w:sz w:val="24"/>
          <w:szCs w:val="24"/>
        </w:rPr>
        <w:t xml:space="preserve"> </w:t>
      </w:r>
    </w:p>
    <w:p w:rsidR="00A800F3" w:rsidRPr="00787A82" w:rsidRDefault="00582CCB" w:rsidP="00A800F3">
      <w:pPr>
        <w:pStyle w:val="ListParagraph"/>
        <w:numPr>
          <w:ilvl w:val="0"/>
          <w:numId w:val="10"/>
        </w:numPr>
        <w:spacing w:before="100" w:beforeAutospacing="1" w:after="100" w:afterAutospacing="1" w:line="240" w:lineRule="auto"/>
        <w:jc w:val="both"/>
        <w:outlineLvl w:val="0"/>
        <w:rPr>
          <w:rFonts w:ascii="Arial" w:hAnsi="Arial" w:cs="Arial"/>
          <w:b/>
          <w:sz w:val="24"/>
          <w:szCs w:val="24"/>
        </w:rPr>
      </w:pPr>
      <w:r w:rsidRPr="00787A82">
        <w:rPr>
          <w:rFonts w:ascii="Arial" w:hAnsi="Arial" w:cs="Arial"/>
          <w:b/>
          <w:sz w:val="24"/>
          <w:szCs w:val="24"/>
        </w:rPr>
        <w:t>N</w:t>
      </w:r>
      <w:r w:rsidR="00FE790F" w:rsidRPr="00787A82">
        <w:rPr>
          <w:rFonts w:ascii="Arial" w:hAnsi="Arial" w:cs="Arial"/>
          <w:b/>
          <w:sz w:val="24"/>
          <w:szCs w:val="24"/>
        </w:rPr>
        <w:t xml:space="preserve">umber of staff members were </w:t>
      </w:r>
      <w:r w:rsidR="002B67C7" w:rsidRPr="00787A82">
        <w:rPr>
          <w:rFonts w:ascii="Arial" w:hAnsi="Arial" w:cs="Arial"/>
          <w:b/>
          <w:sz w:val="24"/>
          <w:szCs w:val="24"/>
        </w:rPr>
        <w:t>found:</w:t>
      </w:r>
    </w:p>
    <w:p w:rsidR="00FE790F" w:rsidRPr="00787A82" w:rsidRDefault="00582CCB" w:rsidP="00A800F3">
      <w:pPr>
        <w:pStyle w:val="ListParagraph"/>
        <w:spacing w:after="0" w:line="240" w:lineRule="auto"/>
        <w:ind w:left="1620"/>
        <w:jc w:val="both"/>
        <w:outlineLvl w:val="0"/>
        <w:rPr>
          <w:rFonts w:ascii="Arial" w:hAnsi="Arial" w:cs="Arial"/>
          <w:sz w:val="24"/>
          <w:szCs w:val="24"/>
        </w:rPr>
      </w:pPr>
      <w:r w:rsidRPr="00787A82">
        <w:rPr>
          <w:rFonts w:ascii="Arial" w:hAnsi="Arial" w:cs="Arial"/>
          <w:sz w:val="24"/>
          <w:szCs w:val="24"/>
        </w:rPr>
        <w:t xml:space="preserve">(aa) </w:t>
      </w:r>
      <w:r w:rsidR="00A800F3" w:rsidRPr="00787A82">
        <w:rPr>
          <w:rFonts w:ascii="Arial" w:hAnsi="Arial" w:cs="Arial"/>
          <w:sz w:val="24"/>
          <w:szCs w:val="24"/>
        </w:rPr>
        <w:t xml:space="preserve">One staff member was found guilty and fired </w:t>
      </w:r>
    </w:p>
    <w:p w:rsidR="00FE790F" w:rsidRPr="00787A82" w:rsidRDefault="00582CCB" w:rsidP="00A800F3">
      <w:pPr>
        <w:spacing w:after="0" w:line="240" w:lineRule="auto"/>
        <w:ind w:left="1620"/>
        <w:jc w:val="both"/>
        <w:outlineLvl w:val="0"/>
        <w:rPr>
          <w:rFonts w:ascii="Arial" w:hAnsi="Arial" w:cs="Arial"/>
          <w:sz w:val="24"/>
          <w:szCs w:val="24"/>
        </w:rPr>
      </w:pPr>
      <w:r w:rsidRPr="00787A82">
        <w:rPr>
          <w:rFonts w:ascii="Arial" w:hAnsi="Arial" w:cs="Arial"/>
          <w:sz w:val="24"/>
          <w:szCs w:val="24"/>
        </w:rPr>
        <w:t xml:space="preserve">(bb) </w:t>
      </w:r>
      <w:r w:rsidR="00A800F3" w:rsidRPr="00787A82">
        <w:rPr>
          <w:rFonts w:ascii="Arial" w:hAnsi="Arial" w:cs="Arial"/>
          <w:sz w:val="24"/>
          <w:szCs w:val="24"/>
        </w:rPr>
        <w:t xml:space="preserve">No staff members were found </w:t>
      </w:r>
      <w:r w:rsidRPr="00787A82">
        <w:rPr>
          <w:rFonts w:ascii="Arial" w:hAnsi="Arial" w:cs="Arial"/>
          <w:sz w:val="24"/>
          <w:szCs w:val="24"/>
        </w:rPr>
        <w:t>guilty and not fired</w:t>
      </w:r>
    </w:p>
    <w:p w:rsidR="00563D2B" w:rsidRPr="00787A82" w:rsidRDefault="00582CCB" w:rsidP="00A800F3">
      <w:pPr>
        <w:spacing w:after="0" w:line="240" w:lineRule="auto"/>
        <w:ind w:left="1620"/>
        <w:jc w:val="both"/>
        <w:outlineLvl w:val="0"/>
        <w:rPr>
          <w:rFonts w:ascii="Arial" w:hAnsi="Arial" w:cs="Arial"/>
          <w:sz w:val="24"/>
          <w:szCs w:val="24"/>
        </w:rPr>
      </w:pPr>
      <w:r w:rsidRPr="00787A82">
        <w:rPr>
          <w:rFonts w:ascii="Arial" w:hAnsi="Arial" w:cs="Arial"/>
          <w:sz w:val="24"/>
          <w:szCs w:val="24"/>
        </w:rPr>
        <w:t xml:space="preserve">(cc) </w:t>
      </w:r>
      <w:r w:rsidR="00A800F3" w:rsidRPr="00787A82">
        <w:rPr>
          <w:rFonts w:ascii="Arial" w:hAnsi="Arial" w:cs="Arial"/>
          <w:sz w:val="24"/>
          <w:szCs w:val="24"/>
        </w:rPr>
        <w:t>One staff member was found innocent</w:t>
      </w:r>
    </w:p>
    <w:p w:rsidR="00563D2B" w:rsidRPr="00787A82" w:rsidRDefault="00563D2B" w:rsidP="00026E2B">
      <w:pPr>
        <w:spacing w:after="0" w:line="240" w:lineRule="auto"/>
        <w:ind w:left="1985"/>
        <w:jc w:val="both"/>
        <w:outlineLvl w:val="0"/>
        <w:rPr>
          <w:rFonts w:ascii="Arial" w:hAnsi="Arial" w:cs="Arial"/>
          <w:color w:val="1A1A1A" w:themeColor="background1" w:themeShade="1A"/>
          <w:sz w:val="24"/>
          <w:szCs w:val="24"/>
        </w:rPr>
      </w:pPr>
      <w:r w:rsidRPr="00787A82">
        <w:rPr>
          <w:rFonts w:ascii="Arial" w:hAnsi="Arial" w:cs="Arial"/>
          <w:color w:val="1A1A1A" w:themeColor="background1" w:themeShade="1A"/>
          <w:sz w:val="24"/>
          <w:szCs w:val="24"/>
        </w:rPr>
        <w:t>The employee was found not guilty of signing Business Plan without authority. The ruling was based on the testimony of the employer’s witness that new developments revealed that the employee had the necessary authority to sign the Business Plan</w:t>
      </w:r>
      <w:r w:rsidR="00906CE2" w:rsidRPr="00787A82">
        <w:rPr>
          <w:rFonts w:ascii="Arial" w:hAnsi="Arial" w:cs="Arial"/>
          <w:color w:val="1A1A1A" w:themeColor="background1" w:themeShade="1A"/>
          <w:sz w:val="24"/>
          <w:szCs w:val="24"/>
        </w:rPr>
        <w:t xml:space="preserve"> </w:t>
      </w:r>
      <w:r w:rsidR="00090D92" w:rsidRPr="00787A82">
        <w:rPr>
          <w:rFonts w:ascii="Arial" w:hAnsi="Arial" w:cs="Arial"/>
          <w:color w:val="1A1A1A" w:themeColor="background1" w:themeShade="1A"/>
          <w:sz w:val="24"/>
          <w:szCs w:val="24"/>
        </w:rPr>
        <w:t>since a letter</w:t>
      </w:r>
      <w:r w:rsidRPr="00787A82">
        <w:rPr>
          <w:rFonts w:ascii="Arial" w:hAnsi="Arial" w:cs="Arial"/>
          <w:color w:val="1A1A1A" w:themeColor="background1" w:themeShade="1A"/>
          <w:sz w:val="24"/>
          <w:szCs w:val="24"/>
        </w:rPr>
        <w:t xml:space="preserve"> which was not </w:t>
      </w:r>
      <w:r w:rsidR="00090D92" w:rsidRPr="00787A82">
        <w:rPr>
          <w:rFonts w:ascii="Arial" w:hAnsi="Arial" w:cs="Arial"/>
          <w:color w:val="1A1A1A" w:themeColor="background1" w:themeShade="1A"/>
          <w:sz w:val="24"/>
          <w:szCs w:val="24"/>
        </w:rPr>
        <w:t xml:space="preserve">made </w:t>
      </w:r>
      <w:r w:rsidRPr="00787A82">
        <w:rPr>
          <w:rFonts w:ascii="Arial" w:hAnsi="Arial" w:cs="Arial"/>
          <w:color w:val="1A1A1A" w:themeColor="background1" w:themeShade="1A"/>
          <w:sz w:val="24"/>
          <w:szCs w:val="24"/>
        </w:rPr>
        <w:t>available to them at the time of their investigation</w:t>
      </w:r>
      <w:r w:rsidR="00090D92" w:rsidRPr="00787A82">
        <w:rPr>
          <w:rFonts w:ascii="Arial" w:hAnsi="Arial" w:cs="Arial"/>
          <w:color w:val="1A1A1A" w:themeColor="background1" w:themeShade="1A"/>
          <w:sz w:val="24"/>
          <w:szCs w:val="24"/>
        </w:rPr>
        <w:t>, confirmed that the employee was acting Chief Director and was justified in signing</w:t>
      </w:r>
      <w:r w:rsidR="00176946" w:rsidRPr="00787A82">
        <w:rPr>
          <w:rFonts w:ascii="Arial" w:hAnsi="Arial" w:cs="Arial"/>
          <w:color w:val="1A1A1A" w:themeColor="background1" w:themeShade="1A"/>
          <w:sz w:val="24"/>
          <w:szCs w:val="24"/>
        </w:rPr>
        <w:t xml:space="preserve"> the Business Plan</w:t>
      </w:r>
      <w:r w:rsidR="00090D92" w:rsidRPr="00787A82">
        <w:rPr>
          <w:rFonts w:ascii="Arial" w:hAnsi="Arial" w:cs="Arial"/>
          <w:color w:val="1A1A1A" w:themeColor="background1" w:themeShade="1A"/>
          <w:sz w:val="24"/>
          <w:szCs w:val="24"/>
        </w:rPr>
        <w:t>.</w:t>
      </w:r>
    </w:p>
    <w:p w:rsidR="00FE790F" w:rsidRPr="00787A82" w:rsidRDefault="00FE790F" w:rsidP="00FE790F">
      <w:pPr>
        <w:spacing w:before="100" w:beforeAutospacing="1" w:after="100" w:afterAutospacing="1" w:line="240" w:lineRule="auto"/>
        <w:ind w:left="720" w:hanging="720"/>
        <w:jc w:val="both"/>
        <w:outlineLvl w:val="0"/>
        <w:rPr>
          <w:rFonts w:ascii="Arial" w:hAnsi="Arial" w:cs="Arial"/>
          <w:b/>
          <w:sz w:val="24"/>
          <w:szCs w:val="24"/>
        </w:rPr>
      </w:pPr>
      <w:r w:rsidRPr="00787A82">
        <w:rPr>
          <w:rFonts w:ascii="Arial" w:hAnsi="Arial" w:cs="Arial"/>
          <w:sz w:val="24"/>
          <w:szCs w:val="24"/>
        </w:rPr>
        <w:t>(2)</w:t>
      </w:r>
      <w:r w:rsidRPr="00787A82">
        <w:rPr>
          <w:rFonts w:ascii="Arial" w:hAnsi="Arial" w:cs="Arial"/>
          <w:sz w:val="24"/>
          <w:szCs w:val="24"/>
        </w:rPr>
        <w:tab/>
      </w:r>
      <w:r w:rsidRPr="00787A82">
        <w:rPr>
          <w:rFonts w:ascii="Arial" w:hAnsi="Arial" w:cs="Arial"/>
          <w:b/>
          <w:sz w:val="24"/>
          <w:szCs w:val="24"/>
        </w:rPr>
        <w:t xml:space="preserve">(a) </w:t>
      </w:r>
      <w:r w:rsidR="002B67C7" w:rsidRPr="00787A82">
        <w:rPr>
          <w:rFonts w:ascii="Arial" w:hAnsi="Arial" w:cs="Arial"/>
          <w:b/>
          <w:sz w:val="24"/>
          <w:szCs w:val="24"/>
        </w:rPr>
        <w:t xml:space="preserve">What </w:t>
      </w:r>
      <w:r w:rsidRPr="00787A82">
        <w:rPr>
          <w:rFonts w:ascii="Arial" w:hAnsi="Arial" w:cs="Arial"/>
          <w:b/>
          <w:sz w:val="24"/>
          <w:szCs w:val="24"/>
        </w:rPr>
        <w:t xml:space="preserve">alternative sanction was meted out in each case where a staff member was found guilty but not fired and </w:t>
      </w:r>
    </w:p>
    <w:p w:rsidR="00FE790F" w:rsidRPr="00787A82" w:rsidRDefault="00474AC9" w:rsidP="00FE790F">
      <w:pPr>
        <w:spacing w:before="100" w:beforeAutospacing="1" w:after="100" w:afterAutospacing="1" w:line="240" w:lineRule="auto"/>
        <w:ind w:left="720" w:hanging="720"/>
        <w:jc w:val="both"/>
        <w:outlineLvl w:val="0"/>
        <w:rPr>
          <w:rFonts w:ascii="Arial" w:hAnsi="Arial" w:cs="Arial"/>
          <w:color w:val="FF0000"/>
          <w:sz w:val="24"/>
          <w:szCs w:val="24"/>
        </w:rPr>
      </w:pPr>
      <w:r w:rsidRPr="00787A82">
        <w:rPr>
          <w:rFonts w:ascii="Arial" w:hAnsi="Arial" w:cs="Arial"/>
          <w:sz w:val="24"/>
          <w:szCs w:val="24"/>
        </w:rPr>
        <w:tab/>
      </w:r>
      <w:r w:rsidR="00506CEF" w:rsidRPr="00787A82">
        <w:rPr>
          <w:rFonts w:ascii="Arial" w:hAnsi="Arial" w:cs="Arial"/>
          <w:sz w:val="24"/>
          <w:szCs w:val="24"/>
        </w:rPr>
        <w:t>There are no alternative sanctions. One official who was found guilty has submitted an appeal to the Executive Authority regarding their dismissal verdict.</w:t>
      </w:r>
    </w:p>
    <w:p w:rsidR="00474AC9" w:rsidRPr="00787A82" w:rsidRDefault="00FE790F" w:rsidP="00FE790F">
      <w:pPr>
        <w:spacing w:before="100" w:beforeAutospacing="1" w:after="100" w:afterAutospacing="1" w:line="240" w:lineRule="auto"/>
        <w:ind w:left="720" w:hanging="720"/>
        <w:jc w:val="both"/>
        <w:outlineLvl w:val="0"/>
        <w:rPr>
          <w:rFonts w:ascii="Arial" w:hAnsi="Arial" w:cs="Arial"/>
          <w:sz w:val="24"/>
          <w:szCs w:val="24"/>
        </w:rPr>
      </w:pPr>
      <w:r w:rsidRPr="00787A82">
        <w:rPr>
          <w:rFonts w:ascii="Arial" w:hAnsi="Arial" w:cs="Arial"/>
          <w:sz w:val="24"/>
          <w:szCs w:val="24"/>
        </w:rPr>
        <w:t xml:space="preserve">            (</w:t>
      </w:r>
      <w:r w:rsidRPr="00787A82">
        <w:rPr>
          <w:rFonts w:ascii="Arial" w:hAnsi="Arial" w:cs="Arial"/>
          <w:b/>
          <w:sz w:val="24"/>
          <w:szCs w:val="24"/>
        </w:rPr>
        <w:t xml:space="preserve">b) </w:t>
      </w:r>
      <w:r w:rsidR="002B67C7" w:rsidRPr="00787A82">
        <w:rPr>
          <w:rFonts w:ascii="Arial" w:hAnsi="Arial" w:cs="Arial"/>
          <w:b/>
          <w:sz w:val="24"/>
          <w:szCs w:val="24"/>
        </w:rPr>
        <w:t>What</w:t>
      </w:r>
      <w:r w:rsidR="00506CEF" w:rsidRPr="00787A82">
        <w:rPr>
          <w:rFonts w:ascii="Arial" w:hAnsi="Arial" w:cs="Arial"/>
          <w:sz w:val="24"/>
          <w:szCs w:val="24"/>
        </w:rPr>
        <w:t xml:space="preserve"> </w:t>
      </w:r>
      <w:r w:rsidRPr="00787A82">
        <w:rPr>
          <w:rFonts w:ascii="Arial" w:hAnsi="Arial" w:cs="Arial"/>
          <w:b/>
          <w:sz w:val="24"/>
          <w:szCs w:val="24"/>
        </w:rPr>
        <w:t>were the reasons that staff members were found not guilty in each specified case</w:t>
      </w:r>
      <w:r w:rsidRPr="00787A82">
        <w:rPr>
          <w:rFonts w:ascii="Arial" w:hAnsi="Arial" w:cs="Arial"/>
          <w:sz w:val="24"/>
          <w:szCs w:val="24"/>
        </w:rPr>
        <w:t>?</w:t>
      </w:r>
    </w:p>
    <w:p w:rsidR="00EA298B" w:rsidRPr="00787A82" w:rsidRDefault="00474AC9" w:rsidP="00176946">
      <w:pPr>
        <w:spacing w:before="100" w:beforeAutospacing="1" w:after="100" w:afterAutospacing="1" w:line="240" w:lineRule="auto"/>
        <w:ind w:left="720" w:hanging="720"/>
        <w:jc w:val="both"/>
        <w:outlineLvl w:val="0"/>
        <w:rPr>
          <w:rFonts w:ascii="Arial" w:hAnsi="Arial" w:cs="Arial"/>
          <w:sz w:val="24"/>
          <w:szCs w:val="24"/>
        </w:rPr>
      </w:pPr>
      <w:r w:rsidRPr="00787A82">
        <w:rPr>
          <w:rFonts w:ascii="Arial" w:hAnsi="Arial" w:cs="Arial"/>
          <w:sz w:val="24"/>
          <w:szCs w:val="24"/>
        </w:rPr>
        <w:tab/>
      </w:r>
      <w:r w:rsidR="00DB4CD7" w:rsidRPr="00787A82">
        <w:rPr>
          <w:rFonts w:ascii="Arial" w:hAnsi="Arial" w:cs="Arial"/>
          <w:sz w:val="24"/>
          <w:szCs w:val="24"/>
        </w:rPr>
        <w:t xml:space="preserve">The </w:t>
      </w:r>
      <w:r w:rsidR="00223B61" w:rsidRPr="00787A82">
        <w:rPr>
          <w:rFonts w:ascii="Arial" w:hAnsi="Arial" w:cs="Arial"/>
          <w:sz w:val="24"/>
          <w:szCs w:val="24"/>
        </w:rPr>
        <w:t>P</w:t>
      </w:r>
      <w:r w:rsidR="00DB4CD7" w:rsidRPr="00787A82">
        <w:rPr>
          <w:rFonts w:ascii="Arial" w:hAnsi="Arial" w:cs="Arial"/>
          <w:sz w:val="24"/>
          <w:szCs w:val="24"/>
        </w:rPr>
        <w:t xml:space="preserve">residing </w:t>
      </w:r>
      <w:r w:rsidR="00223B61" w:rsidRPr="00787A82">
        <w:rPr>
          <w:rFonts w:ascii="Arial" w:hAnsi="Arial" w:cs="Arial"/>
          <w:sz w:val="24"/>
          <w:szCs w:val="24"/>
        </w:rPr>
        <w:t>O</w:t>
      </w:r>
      <w:r w:rsidR="00DB4CD7" w:rsidRPr="00787A82">
        <w:rPr>
          <w:rFonts w:ascii="Arial" w:hAnsi="Arial" w:cs="Arial"/>
          <w:sz w:val="24"/>
          <w:szCs w:val="24"/>
        </w:rPr>
        <w:t>fficer</w:t>
      </w:r>
      <w:r w:rsidRPr="00787A82">
        <w:rPr>
          <w:rFonts w:ascii="Arial" w:hAnsi="Arial" w:cs="Arial"/>
          <w:sz w:val="24"/>
          <w:szCs w:val="24"/>
        </w:rPr>
        <w:t xml:space="preserve"> established that </w:t>
      </w:r>
      <w:r w:rsidR="00A800F3" w:rsidRPr="00787A82">
        <w:rPr>
          <w:rFonts w:ascii="Arial" w:hAnsi="Arial" w:cs="Arial"/>
          <w:sz w:val="24"/>
          <w:szCs w:val="24"/>
        </w:rPr>
        <w:t xml:space="preserve">the staff member </w:t>
      </w:r>
      <w:r w:rsidRPr="00787A82">
        <w:rPr>
          <w:rFonts w:ascii="Arial" w:hAnsi="Arial" w:cs="Arial"/>
          <w:sz w:val="24"/>
          <w:szCs w:val="24"/>
        </w:rPr>
        <w:t>had</w:t>
      </w:r>
      <w:r w:rsidR="00506CEF" w:rsidRPr="00787A82">
        <w:rPr>
          <w:rFonts w:ascii="Arial" w:hAnsi="Arial" w:cs="Arial"/>
          <w:sz w:val="24"/>
          <w:szCs w:val="24"/>
        </w:rPr>
        <w:t xml:space="preserve"> an</w:t>
      </w:r>
      <w:r w:rsidRPr="00787A82">
        <w:rPr>
          <w:rFonts w:ascii="Arial" w:hAnsi="Arial" w:cs="Arial"/>
          <w:sz w:val="24"/>
          <w:szCs w:val="24"/>
        </w:rPr>
        <w:t xml:space="preserve"> authority a</w:t>
      </w:r>
      <w:r w:rsidR="00DB4CD7" w:rsidRPr="00787A82">
        <w:rPr>
          <w:rFonts w:ascii="Arial" w:hAnsi="Arial" w:cs="Arial"/>
          <w:sz w:val="24"/>
          <w:szCs w:val="24"/>
        </w:rPr>
        <w:t xml:space="preserve">s </w:t>
      </w:r>
      <w:r w:rsidR="00506CEF" w:rsidRPr="00787A82">
        <w:rPr>
          <w:rFonts w:ascii="Arial" w:hAnsi="Arial" w:cs="Arial"/>
          <w:sz w:val="24"/>
          <w:szCs w:val="24"/>
        </w:rPr>
        <w:t>A</w:t>
      </w:r>
      <w:r w:rsidR="00DB4CD7" w:rsidRPr="00787A82">
        <w:rPr>
          <w:rFonts w:ascii="Arial" w:hAnsi="Arial" w:cs="Arial"/>
          <w:sz w:val="24"/>
          <w:szCs w:val="24"/>
        </w:rPr>
        <w:t xml:space="preserve">cting </w:t>
      </w:r>
      <w:r w:rsidR="00223B61" w:rsidRPr="00787A82">
        <w:rPr>
          <w:rFonts w:ascii="Arial" w:hAnsi="Arial" w:cs="Arial"/>
          <w:sz w:val="24"/>
          <w:szCs w:val="24"/>
        </w:rPr>
        <w:t>C</w:t>
      </w:r>
      <w:r w:rsidR="00DB4CD7" w:rsidRPr="00787A82">
        <w:rPr>
          <w:rFonts w:ascii="Arial" w:hAnsi="Arial" w:cs="Arial"/>
          <w:sz w:val="24"/>
          <w:szCs w:val="24"/>
        </w:rPr>
        <w:t xml:space="preserve">hief </w:t>
      </w:r>
      <w:r w:rsidR="00223B61" w:rsidRPr="00787A82">
        <w:rPr>
          <w:rFonts w:ascii="Arial" w:hAnsi="Arial" w:cs="Arial"/>
          <w:sz w:val="24"/>
          <w:szCs w:val="24"/>
        </w:rPr>
        <w:t>D</w:t>
      </w:r>
      <w:r w:rsidR="00DB4CD7" w:rsidRPr="00787A82">
        <w:rPr>
          <w:rFonts w:ascii="Arial" w:hAnsi="Arial" w:cs="Arial"/>
          <w:sz w:val="24"/>
          <w:szCs w:val="24"/>
        </w:rPr>
        <w:t>irector to sign the business plan</w:t>
      </w:r>
      <w:r w:rsidR="00223B61" w:rsidRPr="00787A82">
        <w:rPr>
          <w:rFonts w:ascii="Arial" w:hAnsi="Arial" w:cs="Arial"/>
          <w:sz w:val="24"/>
          <w:szCs w:val="24"/>
        </w:rPr>
        <w:t>.</w:t>
      </w:r>
    </w:p>
    <w:sectPr w:rsidR="00EA298B" w:rsidRPr="00787A82" w:rsidSect="00162772">
      <w:footerReference w:type="default" r:id="rId9"/>
      <w:footerReference w:type="first" r:id="rId10"/>
      <w:pgSz w:w="11900" w:h="16840"/>
      <w:pgMar w:top="1134" w:right="1134" w:bottom="1134"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BD" w:rsidRDefault="004531BD">
      <w:pPr>
        <w:spacing w:after="0" w:line="240" w:lineRule="auto"/>
      </w:pPr>
      <w:r>
        <w:separator/>
      </w:r>
    </w:p>
  </w:endnote>
  <w:endnote w:type="continuationSeparator" w:id="0">
    <w:p w:rsidR="004531BD" w:rsidRDefault="00453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45182478"/>
      <w:docPartObj>
        <w:docPartGallery w:val="Page Numbers (Bottom of Page)"/>
        <w:docPartUnique/>
      </w:docPartObj>
    </w:sdtPr>
    <w:sdtEndPr>
      <w:rPr>
        <w:noProof/>
      </w:rPr>
    </w:sdtEndPr>
    <w:sdtContent>
      <w:p w:rsidR="00162772" w:rsidRPr="00162772" w:rsidRDefault="00162772">
        <w:pPr>
          <w:pStyle w:val="Footer"/>
          <w:jc w:val="right"/>
          <w:rPr>
            <w:rFonts w:ascii="Arial" w:hAnsi="Arial" w:cs="Arial"/>
            <w:sz w:val="18"/>
            <w:szCs w:val="18"/>
          </w:rPr>
        </w:pPr>
        <w:r w:rsidRPr="00162772">
          <w:rPr>
            <w:rFonts w:ascii="Arial" w:hAnsi="Arial" w:cs="Arial"/>
            <w:sz w:val="18"/>
            <w:szCs w:val="18"/>
          </w:rPr>
          <w:t>1341(NW1543)</w:t>
        </w:r>
        <w:r>
          <w:rPr>
            <w:rFonts w:ascii="Arial" w:hAnsi="Arial" w:cs="Arial"/>
            <w:sz w:val="18"/>
            <w:szCs w:val="18"/>
          </w:rPr>
          <w:t xml:space="preserve">                                                                                    </w:t>
        </w:r>
        <w:r w:rsidRPr="00162772">
          <w:rPr>
            <w:rFonts w:ascii="Arial" w:hAnsi="Arial" w:cs="Arial"/>
            <w:sz w:val="18"/>
            <w:szCs w:val="18"/>
          </w:rPr>
          <w:t xml:space="preserve"> </w:t>
        </w:r>
        <w:r w:rsidR="00FE3D79" w:rsidRPr="00162772">
          <w:rPr>
            <w:rFonts w:ascii="Arial" w:hAnsi="Arial" w:cs="Arial"/>
            <w:sz w:val="18"/>
            <w:szCs w:val="18"/>
          </w:rPr>
          <w:fldChar w:fldCharType="begin"/>
        </w:r>
        <w:r w:rsidRPr="00162772">
          <w:rPr>
            <w:rFonts w:ascii="Arial" w:hAnsi="Arial" w:cs="Arial"/>
            <w:sz w:val="18"/>
            <w:szCs w:val="18"/>
          </w:rPr>
          <w:instrText xml:space="preserve"> PAGE   \* MERGEFORMAT </w:instrText>
        </w:r>
        <w:r w:rsidR="00FE3D79" w:rsidRPr="00162772">
          <w:rPr>
            <w:rFonts w:ascii="Arial" w:hAnsi="Arial" w:cs="Arial"/>
            <w:sz w:val="18"/>
            <w:szCs w:val="18"/>
          </w:rPr>
          <w:fldChar w:fldCharType="separate"/>
        </w:r>
        <w:r w:rsidR="004531BD">
          <w:rPr>
            <w:rFonts w:ascii="Arial" w:hAnsi="Arial" w:cs="Arial"/>
            <w:noProof/>
            <w:sz w:val="18"/>
            <w:szCs w:val="18"/>
          </w:rPr>
          <w:t>1</w:t>
        </w:r>
        <w:r w:rsidR="00FE3D79" w:rsidRPr="00162772">
          <w:rPr>
            <w:rFonts w:ascii="Arial" w:hAnsi="Arial" w:cs="Arial"/>
            <w:noProof/>
            <w:sz w:val="18"/>
            <w:szCs w:val="18"/>
          </w:rPr>
          <w:fldChar w:fldCharType="end"/>
        </w:r>
      </w:p>
    </w:sdtContent>
  </w:sdt>
  <w:p w:rsidR="00C0184E" w:rsidRPr="00162772" w:rsidRDefault="004531BD" w:rsidP="001627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946359"/>
      <w:docPartObj>
        <w:docPartGallery w:val="Page Numbers (Bottom of Page)"/>
        <w:docPartUnique/>
      </w:docPartObj>
    </w:sdtPr>
    <w:sdtEndPr>
      <w:rPr>
        <w:noProof/>
      </w:rPr>
    </w:sdtEndPr>
    <w:sdtContent>
      <w:p w:rsidR="00162772" w:rsidRDefault="00FE3D79">
        <w:pPr>
          <w:pStyle w:val="Footer"/>
          <w:jc w:val="right"/>
        </w:pPr>
        <w:r>
          <w:fldChar w:fldCharType="begin"/>
        </w:r>
        <w:r w:rsidR="00162772">
          <w:instrText xml:space="preserve"> PAGE   \* MERGEFORMAT </w:instrText>
        </w:r>
        <w:r>
          <w:fldChar w:fldCharType="separate"/>
        </w:r>
        <w:r w:rsidR="00162772">
          <w:rPr>
            <w:noProof/>
          </w:rPr>
          <w:t>1</w:t>
        </w:r>
        <w:r>
          <w:rPr>
            <w:noProof/>
          </w:rPr>
          <w:fldChar w:fldCharType="end"/>
        </w:r>
      </w:p>
    </w:sdtContent>
  </w:sdt>
  <w:p w:rsidR="004E763E" w:rsidRPr="002F38B8" w:rsidRDefault="00162772" w:rsidP="004E763E">
    <w:pPr>
      <w:spacing w:before="100" w:beforeAutospacing="1" w:after="100" w:afterAutospacing="1"/>
      <w:ind w:left="3600" w:firstLine="720"/>
      <w:jc w:val="both"/>
      <w:outlineLvl w:val="0"/>
      <w:rPr>
        <w:rFonts w:ascii="Arial Narrow" w:hAnsi="Arial Narrow" w:cs="Times New Roman"/>
        <w:color w:val="000000"/>
        <w:sz w:val="18"/>
        <w:szCs w:val="18"/>
      </w:rPr>
    </w:pPr>
    <w:r>
      <w:rPr>
        <w:rFonts w:ascii="Arial Narrow" w:hAnsi="Arial Narrow" w:cs="Times New Roman"/>
        <w:color w:val="000000"/>
        <w:sz w:val="18"/>
        <w:szCs w:val="18"/>
      </w:rPr>
      <w:t>1341(NW1543)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BD" w:rsidRDefault="004531BD">
      <w:pPr>
        <w:spacing w:after="0" w:line="240" w:lineRule="auto"/>
      </w:pPr>
      <w:r>
        <w:separator/>
      </w:r>
    </w:p>
  </w:footnote>
  <w:footnote w:type="continuationSeparator" w:id="0">
    <w:p w:rsidR="004531BD" w:rsidRDefault="00453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7F0"/>
    <w:multiLevelType w:val="hybridMultilevel"/>
    <w:tmpl w:val="BB22C1F2"/>
    <w:lvl w:ilvl="0" w:tplc="5158269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27169D2"/>
    <w:multiLevelType w:val="hybridMultilevel"/>
    <w:tmpl w:val="635E7F82"/>
    <w:lvl w:ilvl="0" w:tplc="F3189F8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nsid w:val="035754BF"/>
    <w:multiLevelType w:val="hybridMultilevel"/>
    <w:tmpl w:val="F16EAC38"/>
    <w:lvl w:ilvl="0" w:tplc="1C090001">
      <w:start w:val="1"/>
      <w:numFmt w:val="bullet"/>
      <w:lvlText w:val=""/>
      <w:lvlJc w:val="left"/>
      <w:pPr>
        <w:ind w:left="2274" w:hanging="360"/>
      </w:pPr>
      <w:rPr>
        <w:rFonts w:ascii="Symbol" w:hAnsi="Symbol" w:hint="default"/>
      </w:rPr>
    </w:lvl>
    <w:lvl w:ilvl="1" w:tplc="1C090003" w:tentative="1">
      <w:start w:val="1"/>
      <w:numFmt w:val="bullet"/>
      <w:lvlText w:val="o"/>
      <w:lvlJc w:val="left"/>
      <w:pPr>
        <w:ind w:left="2994" w:hanging="360"/>
      </w:pPr>
      <w:rPr>
        <w:rFonts w:ascii="Courier New" w:hAnsi="Courier New" w:cs="Courier New" w:hint="default"/>
      </w:rPr>
    </w:lvl>
    <w:lvl w:ilvl="2" w:tplc="1C090005" w:tentative="1">
      <w:start w:val="1"/>
      <w:numFmt w:val="bullet"/>
      <w:lvlText w:val=""/>
      <w:lvlJc w:val="left"/>
      <w:pPr>
        <w:ind w:left="3714" w:hanging="360"/>
      </w:pPr>
      <w:rPr>
        <w:rFonts w:ascii="Wingdings" w:hAnsi="Wingdings" w:hint="default"/>
      </w:rPr>
    </w:lvl>
    <w:lvl w:ilvl="3" w:tplc="1C090001" w:tentative="1">
      <w:start w:val="1"/>
      <w:numFmt w:val="bullet"/>
      <w:lvlText w:val=""/>
      <w:lvlJc w:val="left"/>
      <w:pPr>
        <w:ind w:left="4434" w:hanging="360"/>
      </w:pPr>
      <w:rPr>
        <w:rFonts w:ascii="Symbol" w:hAnsi="Symbol" w:hint="default"/>
      </w:rPr>
    </w:lvl>
    <w:lvl w:ilvl="4" w:tplc="1C090003" w:tentative="1">
      <w:start w:val="1"/>
      <w:numFmt w:val="bullet"/>
      <w:lvlText w:val="o"/>
      <w:lvlJc w:val="left"/>
      <w:pPr>
        <w:ind w:left="5154" w:hanging="360"/>
      </w:pPr>
      <w:rPr>
        <w:rFonts w:ascii="Courier New" w:hAnsi="Courier New" w:cs="Courier New" w:hint="default"/>
      </w:rPr>
    </w:lvl>
    <w:lvl w:ilvl="5" w:tplc="1C090005" w:tentative="1">
      <w:start w:val="1"/>
      <w:numFmt w:val="bullet"/>
      <w:lvlText w:val=""/>
      <w:lvlJc w:val="left"/>
      <w:pPr>
        <w:ind w:left="5874" w:hanging="360"/>
      </w:pPr>
      <w:rPr>
        <w:rFonts w:ascii="Wingdings" w:hAnsi="Wingdings" w:hint="default"/>
      </w:rPr>
    </w:lvl>
    <w:lvl w:ilvl="6" w:tplc="1C090001" w:tentative="1">
      <w:start w:val="1"/>
      <w:numFmt w:val="bullet"/>
      <w:lvlText w:val=""/>
      <w:lvlJc w:val="left"/>
      <w:pPr>
        <w:ind w:left="6594" w:hanging="360"/>
      </w:pPr>
      <w:rPr>
        <w:rFonts w:ascii="Symbol" w:hAnsi="Symbol" w:hint="default"/>
      </w:rPr>
    </w:lvl>
    <w:lvl w:ilvl="7" w:tplc="1C090003" w:tentative="1">
      <w:start w:val="1"/>
      <w:numFmt w:val="bullet"/>
      <w:lvlText w:val="o"/>
      <w:lvlJc w:val="left"/>
      <w:pPr>
        <w:ind w:left="7314" w:hanging="360"/>
      </w:pPr>
      <w:rPr>
        <w:rFonts w:ascii="Courier New" w:hAnsi="Courier New" w:cs="Courier New" w:hint="default"/>
      </w:rPr>
    </w:lvl>
    <w:lvl w:ilvl="8" w:tplc="1C090005" w:tentative="1">
      <w:start w:val="1"/>
      <w:numFmt w:val="bullet"/>
      <w:lvlText w:val=""/>
      <w:lvlJc w:val="left"/>
      <w:pPr>
        <w:ind w:left="8034" w:hanging="360"/>
      </w:pPr>
      <w:rPr>
        <w:rFonts w:ascii="Wingdings" w:hAnsi="Wingdings" w:hint="default"/>
      </w:rPr>
    </w:lvl>
  </w:abstractNum>
  <w:abstractNum w:abstractNumId="3">
    <w:nsid w:val="090C407B"/>
    <w:multiLevelType w:val="hybridMultilevel"/>
    <w:tmpl w:val="EC980B54"/>
    <w:lvl w:ilvl="0" w:tplc="1C090001">
      <w:start w:val="1"/>
      <w:numFmt w:val="bullet"/>
      <w:lvlText w:val=""/>
      <w:lvlJc w:val="left"/>
      <w:pPr>
        <w:ind w:left="1980" w:hanging="360"/>
      </w:pPr>
      <w:rPr>
        <w:rFonts w:ascii="Symbol" w:hAnsi="Symbol" w:hint="default"/>
      </w:rPr>
    </w:lvl>
    <w:lvl w:ilvl="1" w:tplc="1C090003" w:tentative="1">
      <w:start w:val="1"/>
      <w:numFmt w:val="bullet"/>
      <w:lvlText w:val="o"/>
      <w:lvlJc w:val="left"/>
      <w:pPr>
        <w:ind w:left="2700" w:hanging="360"/>
      </w:pPr>
      <w:rPr>
        <w:rFonts w:ascii="Courier New" w:hAnsi="Courier New" w:cs="Courier New" w:hint="default"/>
      </w:rPr>
    </w:lvl>
    <w:lvl w:ilvl="2" w:tplc="1C090005" w:tentative="1">
      <w:start w:val="1"/>
      <w:numFmt w:val="bullet"/>
      <w:lvlText w:val=""/>
      <w:lvlJc w:val="left"/>
      <w:pPr>
        <w:ind w:left="3420" w:hanging="360"/>
      </w:pPr>
      <w:rPr>
        <w:rFonts w:ascii="Wingdings" w:hAnsi="Wingdings" w:hint="default"/>
      </w:rPr>
    </w:lvl>
    <w:lvl w:ilvl="3" w:tplc="1C090001" w:tentative="1">
      <w:start w:val="1"/>
      <w:numFmt w:val="bullet"/>
      <w:lvlText w:val=""/>
      <w:lvlJc w:val="left"/>
      <w:pPr>
        <w:ind w:left="4140" w:hanging="360"/>
      </w:pPr>
      <w:rPr>
        <w:rFonts w:ascii="Symbol" w:hAnsi="Symbol" w:hint="default"/>
      </w:rPr>
    </w:lvl>
    <w:lvl w:ilvl="4" w:tplc="1C090003" w:tentative="1">
      <w:start w:val="1"/>
      <w:numFmt w:val="bullet"/>
      <w:lvlText w:val="o"/>
      <w:lvlJc w:val="left"/>
      <w:pPr>
        <w:ind w:left="4860" w:hanging="360"/>
      </w:pPr>
      <w:rPr>
        <w:rFonts w:ascii="Courier New" w:hAnsi="Courier New" w:cs="Courier New" w:hint="default"/>
      </w:rPr>
    </w:lvl>
    <w:lvl w:ilvl="5" w:tplc="1C090005" w:tentative="1">
      <w:start w:val="1"/>
      <w:numFmt w:val="bullet"/>
      <w:lvlText w:val=""/>
      <w:lvlJc w:val="left"/>
      <w:pPr>
        <w:ind w:left="5580" w:hanging="360"/>
      </w:pPr>
      <w:rPr>
        <w:rFonts w:ascii="Wingdings" w:hAnsi="Wingdings" w:hint="default"/>
      </w:rPr>
    </w:lvl>
    <w:lvl w:ilvl="6" w:tplc="1C090001" w:tentative="1">
      <w:start w:val="1"/>
      <w:numFmt w:val="bullet"/>
      <w:lvlText w:val=""/>
      <w:lvlJc w:val="left"/>
      <w:pPr>
        <w:ind w:left="6300" w:hanging="360"/>
      </w:pPr>
      <w:rPr>
        <w:rFonts w:ascii="Symbol" w:hAnsi="Symbol" w:hint="default"/>
      </w:rPr>
    </w:lvl>
    <w:lvl w:ilvl="7" w:tplc="1C090003" w:tentative="1">
      <w:start w:val="1"/>
      <w:numFmt w:val="bullet"/>
      <w:lvlText w:val="o"/>
      <w:lvlJc w:val="left"/>
      <w:pPr>
        <w:ind w:left="7020" w:hanging="360"/>
      </w:pPr>
      <w:rPr>
        <w:rFonts w:ascii="Courier New" w:hAnsi="Courier New" w:cs="Courier New" w:hint="default"/>
      </w:rPr>
    </w:lvl>
    <w:lvl w:ilvl="8" w:tplc="1C090005" w:tentative="1">
      <w:start w:val="1"/>
      <w:numFmt w:val="bullet"/>
      <w:lvlText w:val=""/>
      <w:lvlJc w:val="left"/>
      <w:pPr>
        <w:ind w:left="7740" w:hanging="360"/>
      </w:pPr>
      <w:rPr>
        <w:rFonts w:ascii="Wingdings" w:hAnsi="Wingdings" w:hint="default"/>
      </w:rPr>
    </w:lvl>
  </w:abstractNum>
  <w:abstractNum w:abstractNumId="4">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7378BC"/>
    <w:multiLevelType w:val="hybridMultilevel"/>
    <w:tmpl w:val="3C2CC282"/>
    <w:lvl w:ilvl="0" w:tplc="AFBEB14C">
      <w:start w:val="1"/>
      <w:numFmt w:val="lowerRoman"/>
      <w:lvlText w:val="(%1)"/>
      <w:lvlJc w:val="left"/>
      <w:pPr>
        <w:ind w:left="1620" w:hanging="720"/>
      </w:pPr>
      <w:rPr>
        <w:rFonts w:hint="default"/>
      </w:rPr>
    </w:lvl>
    <w:lvl w:ilvl="1" w:tplc="1C090019">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6">
    <w:nsid w:val="1D40603A"/>
    <w:multiLevelType w:val="hybridMultilevel"/>
    <w:tmpl w:val="5BBA47E8"/>
    <w:lvl w:ilvl="0" w:tplc="1C090001">
      <w:start w:val="1"/>
      <w:numFmt w:val="bullet"/>
      <w:lvlText w:val=""/>
      <w:lvlJc w:val="left"/>
      <w:pPr>
        <w:ind w:left="1980" w:hanging="360"/>
      </w:pPr>
      <w:rPr>
        <w:rFonts w:ascii="Symbol" w:hAnsi="Symbol" w:hint="default"/>
      </w:rPr>
    </w:lvl>
    <w:lvl w:ilvl="1" w:tplc="1C090003" w:tentative="1">
      <w:start w:val="1"/>
      <w:numFmt w:val="bullet"/>
      <w:lvlText w:val="o"/>
      <w:lvlJc w:val="left"/>
      <w:pPr>
        <w:ind w:left="2700" w:hanging="360"/>
      </w:pPr>
      <w:rPr>
        <w:rFonts w:ascii="Courier New" w:hAnsi="Courier New" w:cs="Courier New" w:hint="default"/>
      </w:rPr>
    </w:lvl>
    <w:lvl w:ilvl="2" w:tplc="1C090005" w:tentative="1">
      <w:start w:val="1"/>
      <w:numFmt w:val="bullet"/>
      <w:lvlText w:val=""/>
      <w:lvlJc w:val="left"/>
      <w:pPr>
        <w:ind w:left="3420" w:hanging="360"/>
      </w:pPr>
      <w:rPr>
        <w:rFonts w:ascii="Wingdings" w:hAnsi="Wingdings" w:hint="default"/>
      </w:rPr>
    </w:lvl>
    <w:lvl w:ilvl="3" w:tplc="1C090001" w:tentative="1">
      <w:start w:val="1"/>
      <w:numFmt w:val="bullet"/>
      <w:lvlText w:val=""/>
      <w:lvlJc w:val="left"/>
      <w:pPr>
        <w:ind w:left="4140" w:hanging="360"/>
      </w:pPr>
      <w:rPr>
        <w:rFonts w:ascii="Symbol" w:hAnsi="Symbol" w:hint="default"/>
      </w:rPr>
    </w:lvl>
    <w:lvl w:ilvl="4" w:tplc="1C090003" w:tentative="1">
      <w:start w:val="1"/>
      <w:numFmt w:val="bullet"/>
      <w:lvlText w:val="o"/>
      <w:lvlJc w:val="left"/>
      <w:pPr>
        <w:ind w:left="4860" w:hanging="360"/>
      </w:pPr>
      <w:rPr>
        <w:rFonts w:ascii="Courier New" w:hAnsi="Courier New" w:cs="Courier New" w:hint="default"/>
      </w:rPr>
    </w:lvl>
    <w:lvl w:ilvl="5" w:tplc="1C090005" w:tentative="1">
      <w:start w:val="1"/>
      <w:numFmt w:val="bullet"/>
      <w:lvlText w:val=""/>
      <w:lvlJc w:val="left"/>
      <w:pPr>
        <w:ind w:left="5580" w:hanging="360"/>
      </w:pPr>
      <w:rPr>
        <w:rFonts w:ascii="Wingdings" w:hAnsi="Wingdings" w:hint="default"/>
      </w:rPr>
    </w:lvl>
    <w:lvl w:ilvl="6" w:tplc="1C090001" w:tentative="1">
      <w:start w:val="1"/>
      <w:numFmt w:val="bullet"/>
      <w:lvlText w:val=""/>
      <w:lvlJc w:val="left"/>
      <w:pPr>
        <w:ind w:left="6300" w:hanging="360"/>
      </w:pPr>
      <w:rPr>
        <w:rFonts w:ascii="Symbol" w:hAnsi="Symbol" w:hint="default"/>
      </w:rPr>
    </w:lvl>
    <w:lvl w:ilvl="7" w:tplc="1C090003" w:tentative="1">
      <w:start w:val="1"/>
      <w:numFmt w:val="bullet"/>
      <w:lvlText w:val="o"/>
      <w:lvlJc w:val="left"/>
      <w:pPr>
        <w:ind w:left="7020" w:hanging="360"/>
      </w:pPr>
      <w:rPr>
        <w:rFonts w:ascii="Courier New" w:hAnsi="Courier New" w:cs="Courier New" w:hint="default"/>
      </w:rPr>
    </w:lvl>
    <w:lvl w:ilvl="8" w:tplc="1C090005" w:tentative="1">
      <w:start w:val="1"/>
      <w:numFmt w:val="bullet"/>
      <w:lvlText w:val=""/>
      <w:lvlJc w:val="left"/>
      <w:pPr>
        <w:ind w:left="7740" w:hanging="360"/>
      </w:pPr>
      <w:rPr>
        <w:rFonts w:ascii="Wingdings" w:hAnsi="Wingdings" w:hint="default"/>
      </w:rPr>
    </w:lvl>
  </w:abstractNum>
  <w:abstractNum w:abstractNumId="7">
    <w:nsid w:val="1DB729B0"/>
    <w:multiLevelType w:val="hybridMultilevel"/>
    <w:tmpl w:val="0ED8C4E2"/>
    <w:lvl w:ilvl="0" w:tplc="CA04AE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0F1469"/>
    <w:multiLevelType w:val="hybridMultilevel"/>
    <w:tmpl w:val="385205DC"/>
    <w:lvl w:ilvl="0" w:tplc="3DCE5A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2C8723D"/>
    <w:multiLevelType w:val="hybridMultilevel"/>
    <w:tmpl w:val="1FF678B8"/>
    <w:lvl w:ilvl="0" w:tplc="8D86CEE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6FE7572"/>
    <w:multiLevelType w:val="hybridMultilevel"/>
    <w:tmpl w:val="25ACA9AE"/>
    <w:lvl w:ilvl="0" w:tplc="0B1CB5A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3A883171"/>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8D244C"/>
    <w:multiLevelType w:val="hybridMultilevel"/>
    <w:tmpl w:val="A132976C"/>
    <w:lvl w:ilvl="0" w:tplc="09B82FB6">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3CFB3BCB"/>
    <w:multiLevelType w:val="hybridMultilevel"/>
    <w:tmpl w:val="89AE6084"/>
    <w:lvl w:ilvl="0" w:tplc="3AD69B46">
      <w:start w:val="1"/>
      <w:numFmt w:val="lowerRoman"/>
      <w:lvlText w:val="(%1)"/>
      <w:lvlJc w:val="left"/>
      <w:pPr>
        <w:ind w:left="1914" w:hanging="720"/>
      </w:pPr>
      <w:rPr>
        <w:rFonts w:hint="default"/>
        <w:b/>
      </w:rPr>
    </w:lvl>
    <w:lvl w:ilvl="1" w:tplc="1C090019" w:tentative="1">
      <w:start w:val="1"/>
      <w:numFmt w:val="lowerLetter"/>
      <w:lvlText w:val="%2."/>
      <w:lvlJc w:val="left"/>
      <w:pPr>
        <w:ind w:left="2274" w:hanging="360"/>
      </w:pPr>
    </w:lvl>
    <w:lvl w:ilvl="2" w:tplc="1C09001B" w:tentative="1">
      <w:start w:val="1"/>
      <w:numFmt w:val="lowerRoman"/>
      <w:lvlText w:val="%3."/>
      <w:lvlJc w:val="right"/>
      <w:pPr>
        <w:ind w:left="2994" w:hanging="180"/>
      </w:pPr>
    </w:lvl>
    <w:lvl w:ilvl="3" w:tplc="1C09000F" w:tentative="1">
      <w:start w:val="1"/>
      <w:numFmt w:val="decimal"/>
      <w:lvlText w:val="%4."/>
      <w:lvlJc w:val="left"/>
      <w:pPr>
        <w:ind w:left="3714" w:hanging="360"/>
      </w:pPr>
    </w:lvl>
    <w:lvl w:ilvl="4" w:tplc="1C090019" w:tentative="1">
      <w:start w:val="1"/>
      <w:numFmt w:val="lowerLetter"/>
      <w:lvlText w:val="%5."/>
      <w:lvlJc w:val="left"/>
      <w:pPr>
        <w:ind w:left="4434" w:hanging="360"/>
      </w:pPr>
    </w:lvl>
    <w:lvl w:ilvl="5" w:tplc="1C09001B" w:tentative="1">
      <w:start w:val="1"/>
      <w:numFmt w:val="lowerRoman"/>
      <w:lvlText w:val="%6."/>
      <w:lvlJc w:val="right"/>
      <w:pPr>
        <w:ind w:left="5154" w:hanging="180"/>
      </w:pPr>
    </w:lvl>
    <w:lvl w:ilvl="6" w:tplc="1C09000F" w:tentative="1">
      <w:start w:val="1"/>
      <w:numFmt w:val="decimal"/>
      <w:lvlText w:val="%7."/>
      <w:lvlJc w:val="left"/>
      <w:pPr>
        <w:ind w:left="5874" w:hanging="360"/>
      </w:pPr>
    </w:lvl>
    <w:lvl w:ilvl="7" w:tplc="1C090019" w:tentative="1">
      <w:start w:val="1"/>
      <w:numFmt w:val="lowerLetter"/>
      <w:lvlText w:val="%8."/>
      <w:lvlJc w:val="left"/>
      <w:pPr>
        <w:ind w:left="6594" w:hanging="360"/>
      </w:pPr>
    </w:lvl>
    <w:lvl w:ilvl="8" w:tplc="1C09001B" w:tentative="1">
      <w:start w:val="1"/>
      <w:numFmt w:val="lowerRoman"/>
      <w:lvlText w:val="%9."/>
      <w:lvlJc w:val="right"/>
      <w:pPr>
        <w:ind w:left="7314" w:hanging="180"/>
      </w:pPr>
    </w:lvl>
  </w:abstractNum>
  <w:abstractNum w:abstractNumId="14">
    <w:nsid w:val="41EB0616"/>
    <w:multiLevelType w:val="hybridMultilevel"/>
    <w:tmpl w:val="1C7AE284"/>
    <w:lvl w:ilvl="0" w:tplc="D3D2DB9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nsid w:val="470E1D4F"/>
    <w:multiLevelType w:val="hybridMultilevel"/>
    <w:tmpl w:val="518AA72E"/>
    <w:lvl w:ilvl="0" w:tplc="3C18CCE0">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52293F63"/>
    <w:multiLevelType w:val="hybridMultilevel"/>
    <w:tmpl w:val="CE74C6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59C0725"/>
    <w:multiLevelType w:val="hybridMultilevel"/>
    <w:tmpl w:val="D680A556"/>
    <w:lvl w:ilvl="0" w:tplc="83388F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6000FE"/>
    <w:multiLevelType w:val="hybridMultilevel"/>
    <w:tmpl w:val="0868DB7E"/>
    <w:lvl w:ilvl="0" w:tplc="9DB49E2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nsid w:val="640A1C95"/>
    <w:multiLevelType w:val="hybridMultilevel"/>
    <w:tmpl w:val="23246D68"/>
    <w:lvl w:ilvl="0" w:tplc="5D1EDCE6">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3BF3E58"/>
    <w:multiLevelType w:val="hybridMultilevel"/>
    <w:tmpl w:val="F0627622"/>
    <w:lvl w:ilvl="0" w:tplc="1C090001">
      <w:start w:val="1"/>
      <w:numFmt w:val="bullet"/>
      <w:lvlText w:val=""/>
      <w:lvlJc w:val="left"/>
      <w:pPr>
        <w:ind w:left="2634" w:hanging="360"/>
      </w:pPr>
      <w:rPr>
        <w:rFonts w:ascii="Symbol" w:hAnsi="Symbol" w:hint="default"/>
      </w:rPr>
    </w:lvl>
    <w:lvl w:ilvl="1" w:tplc="1C090003" w:tentative="1">
      <w:start w:val="1"/>
      <w:numFmt w:val="bullet"/>
      <w:lvlText w:val="o"/>
      <w:lvlJc w:val="left"/>
      <w:pPr>
        <w:ind w:left="3354" w:hanging="360"/>
      </w:pPr>
      <w:rPr>
        <w:rFonts w:ascii="Courier New" w:hAnsi="Courier New" w:cs="Courier New" w:hint="default"/>
      </w:rPr>
    </w:lvl>
    <w:lvl w:ilvl="2" w:tplc="1C090005" w:tentative="1">
      <w:start w:val="1"/>
      <w:numFmt w:val="bullet"/>
      <w:lvlText w:val=""/>
      <w:lvlJc w:val="left"/>
      <w:pPr>
        <w:ind w:left="4074" w:hanging="360"/>
      </w:pPr>
      <w:rPr>
        <w:rFonts w:ascii="Wingdings" w:hAnsi="Wingdings" w:hint="default"/>
      </w:rPr>
    </w:lvl>
    <w:lvl w:ilvl="3" w:tplc="1C090001" w:tentative="1">
      <w:start w:val="1"/>
      <w:numFmt w:val="bullet"/>
      <w:lvlText w:val=""/>
      <w:lvlJc w:val="left"/>
      <w:pPr>
        <w:ind w:left="4794" w:hanging="360"/>
      </w:pPr>
      <w:rPr>
        <w:rFonts w:ascii="Symbol" w:hAnsi="Symbol" w:hint="default"/>
      </w:rPr>
    </w:lvl>
    <w:lvl w:ilvl="4" w:tplc="1C090003" w:tentative="1">
      <w:start w:val="1"/>
      <w:numFmt w:val="bullet"/>
      <w:lvlText w:val="o"/>
      <w:lvlJc w:val="left"/>
      <w:pPr>
        <w:ind w:left="5514" w:hanging="360"/>
      </w:pPr>
      <w:rPr>
        <w:rFonts w:ascii="Courier New" w:hAnsi="Courier New" w:cs="Courier New" w:hint="default"/>
      </w:rPr>
    </w:lvl>
    <w:lvl w:ilvl="5" w:tplc="1C090005" w:tentative="1">
      <w:start w:val="1"/>
      <w:numFmt w:val="bullet"/>
      <w:lvlText w:val=""/>
      <w:lvlJc w:val="left"/>
      <w:pPr>
        <w:ind w:left="6234" w:hanging="360"/>
      </w:pPr>
      <w:rPr>
        <w:rFonts w:ascii="Wingdings" w:hAnsi="Wingdings" w:hint="default"/>
      </w:rPr>
    </w:lvl>
    <w:lvl w:ilvl="6" w:tplc="1C090001" w:tentative="1">
      <w:start w:val="1"/>
      <w:numFmt w:val="bullet"/>
      <w:lvlText w:val=""/>
      <w:lvlJc w:val="left"/>
      <w:pPr>
        <w:ind w:left="6954" w:hanging="360"/>
      </w:pPr>
      <w:rPr>
        <w:rFonts w:ascii="Symbol" w:hAnsi="Symbol" w:hint="default"/>
      </w:rPr>
    </w:lvl>
    <w:lvl w:ilvl="7" w:tplc="1C090003" w:tentative="1">
      <w:start w:val="1"/>
      <w:numFmt w:val="bullet"/>
      <w:lvlText w:val="o"/>
      <w:lvlJc w:val="left"/>
      <w:pPr>
        <w:ind w:left="7674" w:hanging="360"/>
      </w:pPr>
      <w:rPr>
        <w:rFonts w:ascii="Courier New" w:hAnsi="Courier New" w:cs="Courier New" w:hint="default"/>
      </w:rPr>
    </w:lvl>
    <w:lvl w:ilvl="8" w:tplc="1C090005" w:tentative="1">
      <w:start w:val="1"/>
      <w:numFmt w:val="bullet"/>
      <w:lvlText w:val=""/>
      <w:lvlJc w:val="left"/>
      <w:pPr>
        <w:ind w:left="8394" w:hanging="360"/>
      </w:pPr>
      <w:rPr>
        <w:rFonts w:ascii="Wingdings" w:hAnsi="Wingdings" w:hint="default"/>
      </w:rPr>
    </w:lvl>
  </w:abstractNum>
  <w:abstractNum w:abstractNumId="22">
    <w:nsid w:val="77926CBE"/>
    <w:multiLevelType w:val="hybridMultilevel"/>
    <w:tmpl w:val="8AC672AA"/>
    <w:lvl w:ilvl="0" w:tplc="F09E9988">
      <w:start w:val="1"/>
      <w:numFmt w:val="decimal"/>
      <w:lvlText w:val="%1."/>
      <w:lvlJc w:val="left"/>
      <w:pPr>
        <w:ind w:left="1877" w:hanging="720"/>
      </w:pPr>
      <w:rPr>
        <w:rFonts w:hint="default"/>
      </w:rPr>
    </w:lvl>
    <w:lvl w:ilvl="1" w:tplc="1C090019" w:tentative="1">
      <w:start w:val="1"/>
      <w:numFmt w:val="lowerLetter"/>
      <w:lvlText w:val="%2."/>
      <w:lvlJc w:val="left"/>
      <w:pPr>
        <w:ind w:left="2237" w:hanging="360"/>
      </w:pPr>
    </w:lvl>
    <w:lvl w:ilvl="2" w:tplc="1C09001B" w:tentative="1">
      <w:start w:val="1"/>
      <w:numFmt w:val="lowerRoman"/>
      <w:lvlText w:val="%3."/>
      <w:lvlJc w:val="right"/>
      <w:pPr>
        <w:ind w:left="2957" w:hanging="180"/>
      </w:pPr>
    </w:lvl>
    <w:lvl w:ilvl="3" w:tplc="1C09000F" w:tentative="1">
      <w:start w:val="1"/>
      <w:numFmt w:val="decimal"/>
      <w:lvlText w:val="%4."/>
      <w:lvlJc w:val="left"/>
      <w:pPr>
        <w:ind w:left="3677" w:hanging="360"/>
      </w:pPr>
    </w:lvl>
    <w:lvl w:ilvl="4" w:tplc="1C090019" w:tentative="1">
      <w:start w:val="1"/>
      <w:numFmt w:val="lowerLetter"/>
      <w:lvlText w:val="%5."/>
      <w:lvlJc w:val="left"/>
      <w:pPr>
        <w:ind w:left="4397" w:hanging="360"/>
      </w:pPr>
    </w:lvl>
    <w:lvl w:ilvl="5" w:tplc="1C09001B" w:tentative="1">
      <w:start w:val="1"/>
      <w:numFmt w:val="lowerRoman"/>
      <w:lvlText w:val="%6."/>
      <w:lvlJc w:val="right"/>
      <w:pPr>
        <w:ind w:left="5117" w:hanging="180"/>
      </w:pPr>
    </w:lvl>
    <w:lvl w:ilvl="6" w:tplc="1C09000F" w:tentative="1">
      <w:start w:val="1"/>
      <w:numFmt w:val="decimal"/>
      <w:lvlText w:val="%7."/>
      <w:lvlJc w:val="left"/>
      <w:pPr>
        <w:ind w:left="5837" w:hanging="360"/>
      </w:pPr>
    </w:lvl>
    <w:lvl w:ilvl="7" w:tplc="1C090019" w:tentative="1">
      <w:start w:val="1"/>
      <w:numFmt w:val="lowerLetter"/>
      <w:lvlText w:val="%8."/>
      <w:lvlJc w:val="left"/>
      <w:pPr>
        <w:ind w:left="6557" w:hanging="360"/>
      </w:pPr>
    </w:lvl>
    <w:lvl w:ilvl="8" w:tplc="1C09001B" w:tentative="1">
      <w:start w:val="1"/>
      <w:numFmt w:val="lowerRoman"/>
      <w:lvlText w:val="%9."/>
      <w:lvlJc w:val="right"/>
      <w:pPr>
        <w:ind w:left="7277" w:hanging="180"/>
      </w:pPr>
    </w:lvl>
  </w:abstractNum>
  <w:abstractNum w:abstractNumId="23">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0"/>
  </w:num>
  <w:num w:numId="3">
    <w:abstractNumId w:val="11"/>
  </w:num>
  <w:num w:numId="4">
    <w:abstractNumId w:val="23"/>
  </w:num>
  <w:num w:numId="5">
    <w:abstractNumId w:val="7"/>
  </w:num>
  <w:num w:numId="6">
    <w:abstractNumId w:val="1"/>
  </w:num>
  <w:num w:numId="7">
    <w:abstractNumId w:val="14"/>
  </w:num>
  <w:num w:numId="8">
    <w:abstractNumId w:val="13"/>
  </w:num>
  <w:num w:numId="9">
    <w:abstractNumId w:val="12"/>
  </w:num>
  <w:num w:numId="10">
    <w:abstractNumId w:val="5"/>
  </w:num>
  <w:num w:numId="11">
    <w:abstractNumId w:val="17"/>
  </w:num>
  <w:num w:numId="12">
    <w:abstractNumId w:val="8"/>
  </w:num>
  <w:num w:numId="13">
    <w:abstractNumId w:val="2"/>
  </w:num>
  <w:num w:numId="14">
    <w:abstractNumId w:val="16"/>
  </w:num>
  <w:num w:numId="15">
    <w:abstractNumId w:val="15"/>
  </w:num>
  <w:num w:numId="16">
    <w:abstractNumId w:val="6"/>
  </w:num>
  <w:num w:numId="17">
    <w:abstractNumId w:val="3"/>
  </w:num>
  <w:num w:numId="18">
    <w:abstractNumId w:val="21"/>
  </w:num>
  <w:num w:numId="19">
    <w:abstractNumId w:val="19"/>
  </w:num>
  <w:num w:numId="20">
    <w:abstractNumId w:val="0"/>
  </w:num>
  <w:num w:numId="21">
    <w:abstractNumId w:val="10"/>
  </w:num>
  <w:num w:numId="22">
    <w:abstractNumId w:val="22"/>
  </w:num>
  <w:num w:numId="23">
    <w:abstractNumId w:val="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C22EF"/>
    <w:rsid w:val="00026E2B"/>
    <w:rsid w:val="00027D47"/>
    <w:rsid w:val="000362B0"/>
    <w:rsid w:val="0007794C"/>
    <w:rsid w:val="00090D92"/>
    <w:rsid w:val="000A42B4"/>
    <w:rsid w:val="000C58BB"/>
    <w:rsid w:val="000D5BB7"/>
    <w:rsid w:val="000E36E1"/>
    <w:rsid w:val="0012519D"/>
    <w:rsid w:val="00147AC5"/>
    <w:rsid w:val="001562B2"/>
    <w:rsid w:val="00162772"/>
    <w:rsid w:val="00170968"/>
    <w:rsid w:val="00176946"/>
    <w:rsid w:val="001839A9"/>
    <w:rsid w:val="001A007F"/>
    <w:rsid w:val="001B6185"/>
    <w:rsid w:val="001C0FCF"/>
    <w:rsid w:val="001D3B8B"/>
    <w:rsid w:val="001D5442"/>
    <w:rsid w:val="001E58B5"/>
    <w:rsid w:val="001F2DFF"/>
    <w:rsid w:val="0021541A"/>
    <w:rsid w:val="00223B61"/>
    <w:rsid w:val="00252E05"/>
    <w:rsid w:val="0025619E"/>
    <w:rsid w:val="00260EAA"/>
    <w:rsid w:val="002620CD"/>
    <w:rsid w:val="002B052B"/>
    <w:rsid w:val="002B67C7"/>
    <w:rsid w:val="002C6527"/>
    <w:rsid w:val="002E24A9"/>
    <w:rsid w:val="002F38B8"/>
    <w:rsid w:val="002F397B"/>
    <w:rsid w:val="002F656C"/>
    <w:rsid w:val="003111B9"/>
    <w:rsid w:val="00363CA9"/>
    <w:rsid w:val="00372140"/>
    <w:rsid w:val="0038039F"/>
    <w:rsid w:val="00387F0F"/>
    <w:rsid w:val="003B6975"/>
    <w:rsid w:val="003D6B38"/>
    <w:rsid w:val="003F0E2E"/>
    <w:rsid w:val="003F4BEB"/>
    <w:rsid w:val="003F70A4"/>
    <w:rsid w:val="0041501C"/>
    <w:rsid w:val="004531BD"/>
    <w:rsid w:val="004564BA"/>
    <w:rsid w:val="00471ABE"/>
    <w:rsid w:val="00474AC9"/>
    <w:rsid w:val="004809F3"/>
    <w:rsid w:val="0049479A"/>
    <w:rsid w:val="004A648C"/>
    <w:rsid w:val="004B27E2"/>
    <w:rsid w:val="004E763E"/>
    <w:rsid w:val="00506CEF"/>
    <w:rsid w:val="0051397C"/>
    <w:rsid w:val="0051551B"/>
    <w:rsid w:val="0052743E"/>
    <w:rsid w:val="00545830"/>
    <w:rsid w:val="00546403"/>
    <w:rsid w:val="00557C3C"/>
    <w:rsid w:val="00563D2B"/>
    <w:rsid w:val="00566571"/>
    <w:rsid w:val="00582CCB"/>
    <w:rsid w:val="005B2C8F"/>
    <w:rsid w:val="005C13B9"/>
    <w:rsid w:val="005D289F"/>
    <w:rsid w:val="005D5CC5"/>
    <w:rsid w:val="006016C0"/>
    <w:rsid w:val="006068B0"/>
    <w:rsid w:val="00627B0B"/>
    <w:rsid w:val="0063126A"/>
    <w:rsid w:val="00640E96"/>
    <w:rsid w:val="00641815"/>
    <w:rsid w:val="00644DAC"/>
    <w:rsid w:val="00655403"/>
    <w:rsid w:val="00687644"/>
    <w:rsid w:val="006B0355"/>
    <w:rsid w:val="006C0034"/>
    <w:rsid w:val="006C22EF"/>
    <w:rsid w:val="006D13C6"/>
    <w:rsid w:val="00720455"/>
    <w:rsid w:val="00723BC2"/>
    <w:rsid w:val="00735CE4"/>
    <w:rsid w:val="00735EF3"/>
    <w:rsid w:val="00760DFE"/>
    <w:rsid w:val="00787A82"/>
    <w:rsid w:val="007A0F80"/>
    <w:rsid w:val="007A4428"/>
    <w:rsid w:val="007A4EF7"/>
    <w:rsid w:val="007B76EE"/>
    <w:rsid w:val="007F6014"/>
    <w:rsid w:val="00857DF8"/>
    <w:rsid w:val="00865557"/>
    <w:rsid w:val="008A04D9"/>
    <w:rsid w:val="008A1F10"/>
    <w:rsid w:val="008B0B46"/>
    <w:rsid w:val="008B596E"/>
    <w:rsid w:val="008C1F9A"/>
    <w:rsid w:val="008D3543"/>
    <w:rsid w:val="008E1775"/>
    <w:rsid w:val="00906CE2"/>
    <w:rsid w:val="0091328D"/>
    <w:rsid w:val="0091769A"/>
    <w:rsid w:val="009221CC"/>
    <w:rsid w:val="00930170"/>
    <w:rsid w:val="00933A8E"/>
    <w:rsid w:val="00937183"/>
    <w:rsid w:val="00940CDA"/>
    <w:rsid w:val="00954E22"/>
    <w:rsid w:val="00977119"/>
    <w:rsid w:val="009C0990"/>
    <w:rsid w:val="009C5980"/>
    <w:rsid w:val="009E1D6B"/>
    <w:rsid w:val="009F2C63"/>
    <w:rsid w:val="009F46F7"/>
    <w:rsid w:val="00A000C5"/>
    <w:rsid w:val="00A15590"/>
    <w:rsid w:val="00A55793"/>
    <w:rsid w:val="00A714DC"/>
    <w:rsid w:val="00A800F3"/>
    <w:rsid w:val="00A92BF5"/>
    <w:rsid w:val="00AD331F"/>
    <w:rsid w:val="00AF3D4E"/>
    <w:rsid w:val="00B12CA0"/>
    <w:rsid w:val="00B15683"/>
    <w:rsid w:val="00B2580D"/>
    <w:rsid w:val="00B53B34"/>
    <w:rsid w:val="00B556E3"/>
    <w:rsid w:val="00B675BF"/>
    <w:rsid w:val="00B71DB5"/>
    <w:rsid w:val="00B81A94"/>
    <w:rsid w:val="00B974D5"/>
    <w:rsid w:val="00BC54B9"/>
    <w:rsid w:val="00C14944"/>
    <w:rsid w:val="00C344B6"/>
    <w:rsid w:val="00C44436"/>
    <w:rsid w:val="00C53330"/>
    <w:rsid w:val="00C6793C"/>
    <w:rsid w:val="00C71E64"/>
    <w:rsid w:val="00C9352A"/>
    <w:rsid w:val="00CA78FF"/>
    <w:rsid w:val="00CB5DC8"/>
    <w:rsid w:val="00CB7892"/>
    <w:rsid w:val="00CD4D2F"/>
    <w:rsid w:val="00CE06E7"/>
    <w:rsid w:val="00CF114A"/>
    <w:rsid w:val="00D002B4"/>
    <w:rsid w:val="00D021EC"/>
    <w:rsid w:val="00D40839"/>
    <w:rsid w:val="00D47F8D"/>
    <w:rsid w:val="00D829E6"/>
    <w:rsid w:val="00D8636E"/>
    <w:rsid w:val="00DA6BE1"/>
    <w:rsid w:val="00DB0B2A"/>
    <w:rsid w:val="00DB4CD7"/>
    <w:rsid w:val="00DC2F7B"/>
    <w:rsid w:val="00DE7413"/>
    <w:rsid w:val="00E35109"/>
    <w:rsid w:val="00E47924"/>
    <w:rsid w:val="00E53FE7"/>
    <w:rsid w:val="00E54B68"/>
    <w:rsid w:val="00E81F18"/>
    <w:rsid w:val="00E9143F"/>
    <w:rsid w:val="00EA298B"/>
    <w:rsid w:val="00EC613C"/>
    <w:rsid w:val="00EF2377"/>
    <w:rsid w:val="00EF78E8"/>
    <w:rsid w:val="00F1693A"/>
    <w:rsid w:val="00F4258D"/>
    <w:rsid w:val="00F50ADC"/>
    <w:rsid w:val="00F73FD0"/>
    <w:rsid w:val="00F9374B"/>
    <w:rsid w:val="00FB3EB2"/>
    <w:rsid w:val="00FC4B41"/>
    <w:rsid w:val="00FE0745"/>
    <w:rsid w:val="00FE3D79"/>
    <w:rsid w:val="00FE79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88403">
      <w:bodyDiv w:val="1"/>
      <w:marLeft w:val="240"/>
      <w:marRight w:val="240"/>
      <w:marTop w:val="240"/>
      <w:marBottom w:val="60"/>
      <w:divBdr>
        <w:top w:val="none" w:sz="0" w:space="0" w:color="auto"/>
        <w:left w:val="none" w:sz="0" w:space="0" w:color="auto"/>
        <w:bottom w:val="none" w:sz="0" w:space="0" w:color="auto"/>
        <w:right w:val="none" w:sz="0" w:space="0" w:color="auto"/>
      </w:divBdr>
      <w:divsChild>
        <w:div w:id="481889948">
          <w:marLeft w:val="0"/>
          <w:marRight w:val="0"/>
          <w:marTop w:val="0"/>
          <w:marBottom w:val="0"/>
          <w:divBdr>
            <w:top w:val="none" w:sz="0" w:space="0" w:color="auto"/>
            <w:left w:val="none" w:sz="0" w:space="0" w:color="auto"/>
            <w:bottom w:val="none" w:sz="0" w:space="0" w:color="auto"/>
            <w:right w:val="none" w:sz="0" w:space="0" w:color="auto"/>
          </w:divBdr>
          <w:divsChild>
            <w:div w:id="1651835060">
              <w:marLeft w:val="0"/>
              <w:marRight w:val="0"/>
              <w:marTop w:val="0"/>
              <w:marBottom w:val="0"/>
              <w:divBdr>
                <w:top w:val="none" w:sz="0" w:space="0" w:color="auto"/>
                <w:left w:val="none" w:sz="0" w:space="0" w:color="auto"/>
                <w:bottom w:val="none" w:sz="0" w:space="0" w:color="auto"/>
                <w:right w:val="none" w:sz="0" w:space="0" w:color="auto"/>
              </w:divBdr>
            </w:div>
            <w:div w:id="20560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5C2B-A6F2-463E-AEC7-37C8513F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2023-05-24T10:24:00Z</cp:lastPrinted>
  <dcterms:created xsi:type="dcterms:W3CDTF">2023-06-05T10:29:00Z</dcterms:created>
  <dcterms:modified xsi:type="dcterms:W3CDTF">2023-06-05T10:29:00Z</dcterms:modified>
</cp:coreProperties>
</file>