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E2" w:rsidRPr="009A62E2" w:rsidRDefault="009A62E2" w:rsidP="009A62E2">
      <w:pPr>
        <w:pStyle w:val="BodyText"/>
        <w:rPr>
          <w:sz w:val="20"/>
          <w:szCs w:val="20"/>
        </w:rPr>
      </w:pPr>
    </w:p>
    <w:p w:rsidR="00505A99" w:rsidRPr="009A62E2" w:rsidRDefault="009A62E2" w:rsidP="009A62E2">
      <w:pPr>
        <w:pStyle w:val="BodyText"/>
        <w:rPr>
          <w:sz w:val="20"/>
          <w:szCs w:val="20"/>
        </w:rPr>
      </w:pPr>
      <w:proofErr w:type="gramStart"/>
      <w:r w:rsidRPr="009A62E2">
        <w:rPr>
          <w:b/>
          <w:sz w:val="20"/>
          <w:szCs w:val="20"/>
        </w:rPr>
        <w:t>NATIONAL ASSEMBLY</w:t>
      </w:r>
      <w:r w:rsidRPr="009A62E2">
        <w:rPr>
          <w:b/>
          <w:sz w:val="20"/>
          <w:szCs w:val="20"/>
        </w:rPr>
        <w:br/>
      </w:r>
      <w:r w:rsidRPr="009A62E2">
        <w:rPr>
          <w:b/>
          <w:sz w:val="20"/>
          <w:szCs w:val="20"/>
        </w:rPr>
        <w:t>FOR WRITTEN</w:t>
      </w:r>
      <w:r w:rsidRPr="009A62E2">
        <w:rPr>
          <w:b/>
          <w:sz w:val="20"/>
          <w:szCs w:val="20"/>
        </w:rPr>
        <w:t xml:space="preserve"> </w:t>
      </w:r>
      <w:r w:rsidRPr="009A62E2">
        <w:rPr>
          <w:b/>
          <w:sz w:val="20"/>
          <w:szCs w:val="20"/>
        </w:rPr>
        <w:t>REPLY</w:t>
      </w:r>
      <w:r w:rsidRPr="009A62E2">
        <w:rPr>
          <w:b/>
          <w:sz w:val="20"/>
          <w:szCs w:val="20"/>
        </w:rPr>
        <w:t xml:space="preserve"> </w:t>
      </w:r>
      <w:r w:rsidRPr="009A62E2">
        <w:rPr>
          <w:b/>
          <w:sz w:val="20"/>
          <w:szCs w:val="20"/>
        </w:rPr>
        <w:t>QUESTION</w:t>
      </w:r>
      <w:r w:rsidRPr="009A62E2">
        <w:rPr>
          <w:b/>
          <w:sz w:val="20"/>
          <w:szCs w:val="20"/>
        </w:rPr>
        <w:t xml:space="preserve"> </w:t>
      </w:r>
      <w:r w:rsidRPr="009A62E2">
        <w:rPr>
          <w:b/>
          <w:sz w:val="20"/>
          <w:szCs w:val="20"/>
        </w:rPr>
        <w:t>1338</w:t>
      </w:r>
      <w:r w:rsidRPr="009A62E2">
        <w:rPr>
          <w:b/>
          <w:sz w:val="20"/>
          <w:szCs w:val="20"/>
        </w:rPr>
        <w:br/>
      </w:r>
      <w:r w:rsidRPr="009A62E2">
        <w:rPr>
          <w:b/>
          <w:sz w:val="20"/>
          <w:szCs w:val="20"/>
        </w:rPr>
        <w:t>DATE OF PUBLICATION IN INTERNAL QUESTION PAPER: 14 MAY 2021</w:t>
      </w:r>
      <w:r w:rsidRPr="009A62E2">
        <w:rPr>
          <w:b/>
          <w:sz w:val="20"/>
          <w:szCs w:val="20"/>
        </w:rPr>
        <w:t xml:space="preserve"> </w:t>
      </w:r>
      <w:r w:rsidRPr="009A62E2">
        <w:rPr>
          <w:b/>
          <w:sz w:val="20"/>
          <w:szCs w:val="20"/>
        </w:rPr>
        <w:t>(INTERNAL QUESTION PAPER NO 13-2021)</w:t>
      </w:r>
      <w:r w:rsidRPr="009A62E2">
        <w:rPr>
          <w:b/>
          <w:sz w:val="20"/>
          <w:szCs w:val="20"/>
        </w:rPr>
        <w:br/>
      </w:r>
      <w:r w:rsidRPr="009A62E2">
        <w:rPr>
          <w:b/>
          <w:sz w:val="20"/>
          <w:szCs w:val="20"/>
        </w:rPr>
        <w:br/>
      </w:r>
      <w:r w:rsidRPr="009A62E2">
        <w:rPr>
          <w:b/>
          <w:sz w:val="20"/>
          <w:szCs w:val="20"/>
        </w:rPr>
        <w:t>1338.</w:t>
      </w:r>
      <w:proofErr w:type="gramEnd"/>
      <w:r w:rsidRPr="009A62E2">
        <w:rPr>
          <w:b/>
          <w:sz w:val="20"/>
          <w:szCs w:val="20"/>
        </w:rPr>
        <w:t xml:space="preserve"> Dr A </w:t>
      </w:r>
      <w:proofErr w:type="spellStart"/>
      <w:r w:rsidRPr="009A62E2">
        <w:rPr>
          <w:b/>
          <w:sz w:val="20"/>
          <w:szCs w:val="20"/>
        </w:rPr>
        <w:t>Lotriet</w:t>
      </w:r>
      <w:proofErr w:type="spellEnd"/>
      <w:r w:rsidRPr="009A62E2">
        <w:rPr>
          <w:b/>
          <w:sz w:val="20"/>
          <w:szCs w:val="20"/>
        </w:rPr>
        <w:t xml:space="preserve"> (DA) to ask the Minister of Police:</w:t>
      </w:r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t xml:space="preserve">Whether, with regard to his reply to question 542 on 16 March 2021, he will now furnish Dr A </w:t>
      </w:r>
      <w:proofErr w:type="spellStart"/>
      <w:r w:rsidRPr="009A62E2">
        <w:rPr>
          <w:sz w:val="20"/>
          <w:szCs w:val="20"/>
        </w:rPr>
        <w:t>Lotriet</w:t>
      </w:r>
      <w:proofErr w:type="spellEnd"/>
      <w:r w:rsidRPr="009A62E2">
        <w:rPr>
          <w:sz w:val="20"/>
          <w:szCs w:val="20"/>
        </w:rPr>
        <w:t xml:space="preserve"> with the total number of persons who were (a) murdered, (b) arrested unlawfully and (c) assaulted with intent to do grievous bodily harm by the members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of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the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SA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National</w:t>
      </w:r>
      <w:r w:rsidRPr="009A62E2">
        <w:rPr>
          <w:sz w:val="20"/>
          <w:szCs w:val="20"/>
        </w:rPr>
        <w:t xml:space="preserve"> </w:t>
      </w:r>
      <w:proofErr w:type="spellStart"/>
      <w:r w:rsidRPr="009A62E2">
        <w:rPr>
          <w:sz w:val="20"/>
          <w:szCs w:val="20"/>
        </w:rPr>
        <w:t>Defence</w:t>
      </w:r>
      <w:proofErr w:type="spellEnd"/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Force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(</w:t>
      </w:r>
      <w:proofErr w:type="spellStart"/>
      <w:r w:rsidRPr="009A62E2">
        <w:rPr>
          <w:sz w:val="20"/>
          <w:szCs w:val="20"/>
        </w:rPr>
        <w:t>i</w:t>
      </w:r>
      <w:proofErr w:type="spellEnd"/>
      <w:r w:rsidRPr="009A62E2">
        <w:rPr>
          <w:sz w:val="20"/>
          <w:szCs w:val="20"/>
        </w:rPr>
        <w:t>)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in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the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(</w:t>
      </w:r>
      <w:proofErr w:type="spellStart"/>
      <w:r w:rsidRPr="009A62E2">
        <w:rPr>
          <w:sz w:val="20"/>
          <w:szCs w:val="20"/>
        </w:rPr>
        <w:t>aa</w:t>
      </w:r>
      <w:proofErr w:type="spellEnd"/>
      <w:r w:rsidRPr="009A62E2">
        <w:rPr>
          <w:sz w:val="20"/>
          <w:szCs w:val="20"/>
        </w:rPr>
        <w:t>)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2017-18,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(bb)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2018-19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>and (cc) 2019-20 financial years and (ii) since 1 April 2020; if not, what is the position in this regard; if so, what are the further relevant</w:t>
      </w:r>
      <w:r w:rsidRPr="009A62E2">
        <w:rPr>
          <w:sz w:val="20"/>
          <w:szCs w:val="20"/>
        </w:rPr>
        <w:t xml:space="preserve"> </w:t>
      </w:r>
      <w:r w:rsidRPr="009A62E2">
        <w:rPr>
          <w:sz w:val="20"/>
          <w:szCs w:val="20"/>
        </w:rPr>
        <w:t xml:space="preserve">details? </w:t>
      </w:r>
      <w:r w:rsidRPr="009A62E2">
        <w:rPr>
          <w:sz w:val="20"/>
          <w:szCs w:val="20"/>
        </w:rPr>
        <w:t>NW1534E</w:t>
      </w:r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br/>
      </w:r>
      <w:r w:rsidRPr="009A62E2">
        <w:rPr>
          <w:b/>
          <w:sz w:val="20"/>
          <w:szCs w:val="20"/>
        </w:rPr>
        <w:t>REPLY</w:t>
      </w:r>
      <w:proofErr w:type="gramStart"/>
      <w:r w:rsidRPr="009A62E2">
        <w:rPr>
          <w:b/>
          <w:sz w:val="20"/>
          <w:szCs w:val="20"/>
        </w:rPr>
        <w:t>:</w:t>
      </w:r>
      <w:proofErr w:type="gramEnd"/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t>Please see the attached reply to question 542 attached as Annexure A.</w:t>
      </w:r>
      <w:r w:rsidRPr="009A62E2">
        <w:rPr>
          <w:sz w:val="20"/>
          <w:szCs w:val="20"/>
        </w:rPr>
        <w:br/>
      </w:r>
      <w:r w:rsidRPr="009A62E2">
        <w:rPr>
          <w:sz w:val="20"/>
          <w:szCs w:val="20"/>
        </w:rPr>
        <w:br/>
      </w:r>
    </w:p>
    <w:p w:rsidR="00505A99" w:rsidRPr="009A62E2" w:rsidRDefault="00505A99" w:rsidP="009A62E2">
      <w:pPr>
        <w:pStyle w:val="BodyText"/>
        <w:rPr>
          <w:sz w:val="20"/>
          <w:szCs w:val="20"/>
        </w:rPr>
      </w:pPr>
    </w:p>
    <w:p w:rsidR="00505A99" w:rsidRPr="009A62E2" w:rsidRDefault="00505A99" w:rsidP="009A62E2">
      <w:pPr>
        <w:pStyle w:val="BodyText"/>
        <w:rPr>
          <w:sz w:val="20"/>
          <w:szCs w:val="20"/>
        </w:rPr>
      </w:pPr>
    </w:p>
    <w:p w:rsidR="00505A99" w:rsidRPr="009A62E2" w:rsidRDefault="00505A99" w:rsidP="009A62E2">
      <w:pPr>
        <w:pStyle w:val="BodyText"/>
        <w:rPr>
          <w:sz w:val="20"/>
          <w:szCs w:val="20"/>
        </w:rPr>
      </w:pPr>
    </w:p>
    <w:p w:rsidR="00505A99" w:rsidRPr="009A62E2" w:rsidRDefault="00505A99" w:rsidP="009A62E2">
      <w:pPr>
        <w:pStyle w:val="BodyText"/>
        <w:rPr>
          <w:sz w:val="20"/>
          <w:szCs w:val="20"/>
        </w:rPr>
      </w:pPr>
    </w:p>
    <w:p w:rsidR="00505A99" w:rsidRPr="009A62E2" w:rsidRDefault="00505A99" w:rsidP="009A62E2">
      <w:pPr>
        <w:pStyle w:val="BodyText"/>
        <w:rPr>
          <w:sz w:val="20"/>
          <w:szCs w:val="20"/>
        </w:rPr>
      </w:pPr>
    </w:p>
    <w:sectPr w:rsidR="00505A99" w:rsidRPr="009A62E2" w:rsidSect="00505A99">
      <w:type w:val="continuous"/>
      <w:pgSz w:w="11910" w:h="16850"/>
      <w:pgMar w:top="1360" w:right="13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5A99"/>
    <w:rsid w:val="00505A99"/>
    <w:rsid w:val="009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A9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A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5A99"/>
  </w:style>
  <w:style w:type="paragraph" w:customStyle="1" w:styleId="TableParagraph">
    <w:name w:val="Table Paragraph"/>
    <w:basedOn w:val="Normal"/>
    <w:uiPriority w:val="1"/>
    <w:qFormat/>
    <w:rsid w:val="00505A99"/>
  </w:style>
  <w:style w:type="paragraph" w:styleId="BalloonText">
    <w:name w:val="Balloon Text"/>
    <w:basedOn w:val="Normal"/>
    <w:link w:val="BalloonTextChar"/>
    <w:uiPriority w:val="99"/>
    <w:semiHidden/>
    <w:unhideWhenUsed/>
    <w:rsid w:val="009A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E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>Deftones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2021-05-20T12:01:00Z</dcterms:created>
  <dcterms:modified xsi:type="dcterms:W3CDTF">2021-05-20T12:01:00Z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2021-05-20T00:00:00Z</vt:filetime>
  </property>
</Properties>
</file>