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1CD65" w14:textId="77777777"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54F11BED" wp14:editId="562DF225">
            <wp:simplePos x="0" y="0"/>
            <wp:positionH relativeFrom="margin">
              <wp:align>center</wp:align>
            </wp:positionH>
            <wp:positionV relativeFrom="paragraph">
              <wp:posOffset>31750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11">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24018BB6" w14:textId="77777777" w:rsidR="004D2F24" w:rsidRPr="00A02F3E" w:rsidRDefault="004D2F24" w:rsidP="004D2F24">
      <w:pPr>
        <w:jc w:val="left"/>
        <w:rPr>
          <w:rFonts w:cs="Arial"/>
          <w:b/>
          <w:sz w:val="24"/>
          <w:szCs w:val="24"/>
          <w:lang w:val="en-US" w:eastAsia="en-US"/>
        </w:rPr>
      </w:pPr>
    </w:p>
    <w:p w14:paraId="6A598DDF" w14:textId="77777777" w:rsidR="004D2F24" w:rsidRPr="00A02F3E" w:rsidRDefault="004D2F24" w:rsidP="004D2F24">
      <w:pPr>
        <w:jc w:val="left"/>
        <w:rPr>
          <w:rFonts w:cs="Arial"/>
          <w:b/>
          <w:sz w:val="24"/>
          <w:szCs w:val="24"/>
          <w:lang w:val="en-US" w:eastAsia="en-US"/>
        </w:rPr>
      </w:pPr>
    </w:p>
    <w:p w14:paraId="08A48C2A" w14:textId="77777777" w:rsidR="004D2F24" w:rsidRPr="00A02F3E" w:rsidRDefault="004D2F24" w:rsidP="004D2F24">
      <w:pPr>
        <w:jc w:val="left"/>
        <w:rPr>
          <w:rFonts w:cs="Arial"/>
          <w:b/>
          <w:sz w:val="24"/>
          <w:szCs w:val="24"/>
          <w:lang w:val="en-US" w:eastAsia="en-US"/>
        </w:rPr>
      </w:pPr>
    </w:p>
    <w:p w14:paraId="2BA1ED2B" w14:textId="77777777" w:rsidR="004D2F24" w:rsidRPr="00A02F3E" w:rsidRDefault="004D2F24" w:rsidP="004D2F24">
      <w:pPr>
        <w:jc w:val="left"/>
        <w:rPr>
          <w:rFonts w:cs="Arial"/>
          <w:b/>
          <w:sz w:val="24"/>
          <w:szCs w:val="24"/>
          <w:lang w:val="en-US" w:eastAsia="en-US"/>
        </w:rPr>
      </w:pPr>
    </w:p>
    <w:p w14:paraId="7E145027" w14:textId="77777777" w:rsidR="004D2F24" w:rsidRPr="00A02F3E" w:rsidRDefault="004D2F24" w:rsidP="004D2F24">
      <w:pPr>
        <w:jc w:val="left"/>
        <w:rPr>
          <w:rFonts w:cs="Arial"/>
          <w:b/>
          <w:sz w:val="24"/>
          <w:szCs w:val="24"/>
          <w:lang w:val="en-US" w:eastAsia="en-US"/>
        </w:rPr>
      </w:pPr>
    </w:p>
    <w:p w14:paraId="6C53D795"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14:paraId="6782733A"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14:paraId="128B5AE7"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14:paraId="072B19CD" w14:textId="77777777" w:rsidR="004D2F24" w:rsidRPr="00A02F3E" w:rsidRDefault="004D2F24" w:rsidP="004D2F24">
      <w:pPr>
        <w:jc w:val="center"/>
        <w:rPr>
          <w:rFonts w:cs="Arial"/>
          <w:sz w:val="20"/>
          <w:lang w:val="en-GB"/>
        </w:rPr>
      </w:pPr>
    </w:p>
    <w:p w14:paraId="1B8984B3" w14:textId="77777777"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14:paraId="05B4757D" w14:textId="77777777"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14:paraId="770BE132" w14:textId="77777777" w:rsidR="004D2F24" w:rsidRPr="00A02F3E" w:rsidRDefault="004D2F24" w:rsidP="004D2F24">
      <w:pPr>
        <w:jc w:val="center"/>
        <w:rPr>
          <w:rFonts w:cs="Arial"/>
          <w:sz w:val="12"/>
          <w:lang w:val="en-GB"/>
        </w:rPr>
      </w:pPr>
      <w:r w:rsidRPr="00A02F3E">
        <w:rPr>
          <w:rFonts w:cs="Arial"/>
          <w:sz w:val="12"/>
          <w:lang w:val="en-GB"/>
        </w:rPr>
        <w:t xml:space="preserve"> </w:t>
      </w:r>
      <w:hyperlink r:id="rId12" w:history="1">
        <w:r w:rsidRPr="00A02F3E">
          <w:rPr>
            <w:rFonts w:cs="Arial"/>
            <w:sz w:val="12"/>
            <w:lang w:val="en-GB"/>
          </w:rPr>
          <w:t>www.publicworks.gov.za</w:t>
        </w:r>
      </w:hyperlink>
      <w:r w:rsidRPr="00A02F3E">
        <w:rPr>
          <w:rFonts w:cs="Arial"/>
          <w:sz w:val="12"/>
          <w:lang w:val="en-GB"/>
        </w:rPr>
        <w:t xml:space="preserve"> </w:t>
      </w:r>
    </w:p>
    <w:p w14:paraId="1DCB427D" w14:textId="77777777" w:rsidR="004D2F24" w:rsidRPr="00A02F3E" w:rsidRDefault="004D2F24" w:rsidP="004D2F24">
      <w:pPr>
        <w:jc w:val="left"/>
        <w:rPr>
          <w:rFonts w:cs="Arial"/>
          <w:b/>
          <w:sz w:val="24"/>
          <w:szCs w:val="24"/>
          <w:lang w:val="en-US" w:eastAsia="en-US"/>
        </w:rPr>
      </w:pPr>
    </w:p>
    <w:p w14:paraId="19C26AB0" w14:textId="77777777"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14:paraId="52839B08" w14:textId="77777777" w:rsidR="009A121F" w:rsidRPr="00B44E3D" w:rsidRDefault="009A121F" w:rsidP="004D2F24">
      <w:pPr>
        <w:jc w:val="center"/>
        <w:rPr>
          <w:rFonts w:cs="Arial"/>
          <w:b/>
          <w:sz w:val="24"/>
          <w:szCs w:val="24"/>
          <w:lang w:val="en-US" w:eastAsia="en-US"/>
        </w:rPr>
      </w:pPr>
    </w:p>
    <w:p w14:paraId="1DDF6B7C" w14:textId="77777777"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14:paraId="1F2B24E7" w14:textId="77777777" w:rsidR="00DC10B2" w:rsidRPr="001C6CA1" w:rsidRDefault="00DC10B2" w:rsidP="00DC10B2">
      <w:pPr>
        <w:ind w:firstLine="720"/>
        <w:rPr>
          <w:rFonts w:cs="Arial"/>
          <w:szCs w:val="22"/>
          <w:lang w:val="en-GB" w:eastAsia="en-US"/>
        </w:rPr>
      </w:pPr>
    </w:p>
    <w:p w14:paraId="553375E1" w14:textId="77777777"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1D1CFF">
        <w:rPr>
          <w:rFonts w:cs="Arial"/>
          <w:b/>
          <w:sz w:val="24"/>
          <w:szCs w:val="24"/>
          <w:lang w:val="en-US" w:eastAsia="en-US"/>
        </w:rPr>
        <w:t>1328</w:t>
      </w:r>
      <w:r w:rsidR="00DD35FA">
        <w:rPr>
          <w:rFonts w:eastAsia="Calibri" w:cs="Arial"/>
          <w:b/>
          <w:sz w:val="24"/>
          <w:szCs w:val="24"/>
        </w:rPr>
        <w:t xml:space="preserve"> </w:t>
      </w:r>
      <w:r w:rsidR="00E526CF" w:rsidRPr="000B4F40">
        <w:rPr>
          <w:rFonts w:cs="Arial"/>
          <w:b/>
          <w:sz w:val="24"/>
          <w:szCs w:val="24"/>
          <w:lang w:val="en-US" w:eastAsia="en-US"/>
        </w:rPr>
        <w:t>[</w:t>
      </w:r>
      <w:r w:rsidR="001D1CFF">
        <w:rPr>
          <w:rFonts w:eastAsia="Calibri" w:cs="Arial"/>
          <w:b/>
          <w:sz w:val="24"/>
          <w:szCs w:val="24"/>
          <w:lang w:eastAsia="en-US"/>
        </w:rPr>
        <w:t>NW2540</w:t>
      </w:r>
      <w:r w:rsidR="008A232F" w:rsidRPr="008A232F">
        <w:rPr>
          <w:rFonts w:eastAsia="Calibri" w:cs="Arial"/>
          <w:b/>
          <w:sz w:val="24"/>
          <w:szCs w:val="24"/>
          <w:lang w:eastAsia="en-US"/>
        </w:rPr>
        <w:t>E</w:t>
      </w:r>
      <w:r w:rsidR="00E526CF" w:rsidRPr="001729E9">
        <w:rPr>
          <w:rFonts w:cs="Arial"/>
          <w:b/>
          <w:sz w:val="24"/>
          <w:szCs w:val="24"/>
          <w:lang w:val="en-US" w:eastAsia="en-US"/>
        </w:rPr>
        <w:t>]</w:t>
      </w:r>
    </w:p>
    <w:p w14:paraId="323E08EA" w14:textId="3BAF5546"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A232F">
        <w:rPr>
          <w:rFonts w:cs="Arial"/>
          <w:b/>
          <w:sz w:val="24"/>
          <w:szCs w:val="24"/>
          <w:lang w:val="en-US" w:eastAsia="en-US"/>
        </w:rPr>
        <w:t>22</w:t>
      </w:r>
      <w:r w:rsidR="00037BAC">
        <w:rPr>
          <w:rFonts w:cs="Arial"/>
          <w:b/>
          <w:sz w:val="24"/>
          <w:szCs w:val="24"/>
          <w:lang w:val="en-US" w:eastAsia="en-US"/>
        </w:rPr>
        <w:t xml:space="preserve"> (of 2019)</w:t>
      </w:r>
    </w:p>
    <w:p w14:paraId="10E8BA20" w14:textId="77777777"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8A232F">
        <w:rPr>
          <w:rFonts w:cs="Arial"/>
          <w:b/>
          <w:sz w:val="24"/>
          <w:szCs w:val="24"/>
        </w:rPr>
        <w:t>25</w:t>
      </w:r>
      <w:r w:rsidR="00E501BF">
        <w:rPr>
          <w:rFonts w:cs="Arial"/>
          <w:b/>
          <w:sz w:val="24"/>
          <w:szCs w:val="24"/>
        </w:rPr>
        <w:t xml:space="preserve"> </w:t>
      </w:r>
      <w:r w:rsidR="007713CC">
        <w:rPr>
          <w:rFonts w:cs="Arial"/>
          <w:b/>
          <w:sz w:val="24"/>
          <w:szCs w:val="24"/>
        </w:rPr>
        <w:t>OCTO</w:t>
      </w:r>
      <w:r w:rsidR="000E1AD0">
        <w:rPr>
          <w:rFonts w:cs="Arial"/>
          <w:b/>
          <w:sz w:val="24"/>
          <w:szCs w:val="24"/>
        </w:rPr>
        <w:t>BER</w:t>
      </w:r>
      <w:r w:rsidR="00E501BF">
        <w:rPr>
          <w:rFonts w:cs="Arial"/>
          <w:b/>
          <w:sz w:val="24"/>
          <w:szCs w:val="24"/>
        </w:rPr>
        <w:t xml:space="preserve"> 2019</w:t>
      </w:r>
    </w:p>
    <w:p w14:paraId="4B390B2E" w14:textId="4FD12DD2" w:rsidR="00E526CF" w:rsidRDefault="000C4393"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bookmarkStart w:id="0" w:name="_GoBack"/>
      <w:bookmarkEnd w:id="0"/>
      <w:r w:rsidR="008F7A22">
        <w:rPr>
          <w:rFonts w:cs="Arial"/>
          <w:b/>
          <w:sz w:val="24"/>
          <w:szCs w:val="24"/>
          <w:lang w:val="en-US" w:eastAsia="en-US"/>
        </w:rPr>
        <w:t xml:space="preserve"> 15 NOVEMBER </w:t>
      </w:r>
      <w:r w:rsidR="00E501BF">
        <w:rPr>
          <w:rFonts w:cs="Arial"/>
          <w:b/>
          <w:sz w:val="24"/>
          <w:szCs w:val="24"/>
          <w:lang w:val="en-US" w:eastAsia="en-US"/>
        </w:rPr>
        <w:t>2019</w:t>
      </w:r>
    </w:p>
    <w:p w14:paraId="666ECE55" w14:textId="77777777" w:rsidR="00A86DF9" w:rsidRDefault="00A86DF9" w:rsidP="00B44E3D">
      <w:pPr>
        <w:jc w:val="left"/>
        <w:rPr>
          <w:rFonts w:cs="Arial"/>
          <w:b/>
          <w:sz w:val="24"/>
          <w:szCs w:val="24"/>
          <w:lang w:val="en-US" w:eastAsia="en-US"/>
        </w:rPr>
      </w:pPr>
    </w:p>
    <w:p w14:paraId="43EE7EED" w14:textId="77777777" w:rsidR="00BA53FA" w:rsidRDefault="001D1CFF" w:rsidP="00BA53FA">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1328</w:t>
      </w:r>
      <w:r w:rsidR="008425A3" w:rsidRPr="00D3269F">
        <w:rPr>
          <w:rFonts w:eastAsia="Calibri" w:cs="Arial"/>
          <w:b/>
          <w:sz w:val="24"/>
          <w:szCs w:val="24"/>
        </w:rPr>
        <w:t>.</w:t>
      </w:r>
      <w:r w:rsidR="009D55BB">
        <w:rPr>
          <w:rFonts w:eastAsia="Calibri" w:cs="Arial"/>
          <w:b/>
          <w:bCs/>
          <w:sz w:val="24"/>
          <w:szCs w:val="24"/>
          <w:lang w:val="af-ZA" w:eastAsia="en-US"/>
        </w:rPr>
        <w:tab/>
      </w:r>
      <w:proofErr w:type="spellStart"/>
      <w:r w:rsidR="008A232F" w:rsidRPr="008A232F">
        <w:rPr>
          <w:rFonts w:cs="Arial"/>
          <w:b/>
          <w:sz w:val="24"/>
          <w:szCs w:val="24"/>
          <w:lang w:val="en-US" w:eastAsia="en-US"/>
        </w:rPr>
        <w:t>Mrs</w:t>
      </w:r>
      <w:proofErr w:type="spellEnd"/>
      <w:r w:rsidR="008A232F" w:rsidRPr="008A232F">
        <w:rPr>
          <w:rFonts w:cs="Arial"/>
          <w:b/>
          <w:sz w:val="24"/>
          <w:szCs w:val="24"/>
          <w:lang w:val="en-US" w:eastAsia="en-US"/>
        </w:rPr>
        <w:t xml:space="preserve"> M B </w:t>
      </w:r>
      <w:proofErr w:type="spellStart"/>
      <w:r w:rsidR="008A232F" w:rsidRPr="008A232F">
        <w:rPr>
          <w:rFonts w:cs="Arial"/>
          <w:b/>
          <w:sz w:val="24"/>
          <w:szCs w:val="24"/>
          <w:lang w:val="en-US" w:eastAsia="en-US"/>
        </w:rPr>
        <w:t>Hicklin</w:t>
      </w:r>
      <w:proofErr w:type="spellEnd"/>
      <w:r w:rsidR="008A232F" w:rsidRPr="008A232F">
        <w:rPr>
          <w:rFonts w:cs="Arial"/>
          <w:b/>
          <w:sz w:val="24"/>
          <w:szCs w:val="24"/>
          <w:lang w:val="en-US" w:eastAsia="en-US"/>
        </w:rPr>
        <w:t xml:space="preserve"> (DA) </w:t>
      </w:r>
      <w:r w:rsidR="00DF0F83" w:rsidRPr="00D3269F">
        <w:rPr>
          <w:rFonts w:eastAsia="Calibri" w:cs="Arial"/>
          <w:b/>
          <w:bCs/>
          <w:sz w:val="24"/>
          <w:szCs w:val="24"/>
          <w:lang w:val="af-ZA" w:eastAsia="en-US"/>
        </w:rPr>
        <w:t>asked the Minister of Public Works</w:t>
      </w:r>
      <w:r w:rsidR="009D55BB">
        <w:rPr>
          <w:rFonts w:eastAsia="Calibri" w:cs="Arial"/>
          <w:b/>
          <w:bCs/>
          <w:sz w:val="24"/>
          <w:szCs w:val="24"/>
          <w:lang w:val="af-ZA" w:eastAsia="en-US"/>
        </w:rPr>
        <w:t xml:space="preserve"> and Infrastructure</w:t>
      </w:r>
      <w:r w:rsidR="00DF0F83" w:rsidRPr="00D3269F">
        <w:rPr>
          <w:rFonts w:eastAsia="Calibri" w:cs="Arial"/>
          <w:b/>
          <w:bCs/>
          <w:sz w:val="24"/>
          <w:szCs w:val="24"/>
          <w:lang w:val="af-ZA" w:eastAsia="en-US"/>
        </w:rPr>
        <w:t>:</w:t>
      </w:r>
    </w:p>
    <w:p w14:paraId="2F882117" w14:textId="77777777" w:rsidR="001D1CFF" w:rsidRPr="001D1CFF" w:rsidRDefault="001D1CFF" w:rsidP="00037BAC">
      <w:pPr>
        <w:spacing w:before="100" w:beforeAutospacing="1" w:after="100" w:afterAutospacing="1" w:line="276" w:lineRule="auto"/>
        <w:ind w:left="709" w:hanging="720"/>
        <w:rPr>
          <w:rFonts w:eastAsia="Calibri" w:cs="Arial"/>
          <w:sz w:val="24"/>
          <w:szCs w:val="24"/>
          <w:lang w:eastAsia="en-US"/>
        </w:rPr>
      </w:pPr>
      <w:r w:rsidRPr="001D1CFF">
        <w:rPr>
          <w:rFonts w:eastAsia="Calibri" w:cs="Arial"/>
          <w:sz w:val="24"/>
          <w:szCs w:val="24"/>
          <w:lang w:eastAsia="en-US"/>
        </w:rPr>
        <w:t>(1)</w:t>
      </w:r>
      <w:r w:rsidRPr="001D1CFF">
        <w:rPr>
          <w:rFonts w:eastAsia="Calibri" w:cs="Arial"/>
          <w:sz w:val="24"/>
          <w:szCs w:val="24"/>
          <w:lang w:eastAsia="en-US"/>
        </w:rPr>
        <w:tab/>
        <w:t xml:space="preserve">With reference to </w:t>
      </w:r>
      <w:bookmarkStart w:id="1" w:name="_Hlk23257218"/>
      <w:proofErr w:type="spellStart"/>
      <w:r w:rsidRPr="001D1CFF">
        <w:rPr>
          <w:rFonts w:eastAsia="Calibri" w:cs="Arial"/>
          <w:sz w:val="24"/>
          <w:szCs w:val="24"/>
          <w:lang w:eastAsia="en-US"/>
        </w:rPr>
        <w:t>Agrément</w:t>
      </w:r>
      <w:proofErr w:type="spellEnd"/>
      <w:r w:rsidRPr="001D1CFF">
        <w:rPr>
          <w:rFonts w:eastAsia="Calibri" w:cs="Arial"/>
          <w:sz w:val="24"/>
          <w:szCs w:val="24"/>
          <w:lang w:eastAsia="en-US"/>
        </w:rPr>
        <w:t xml:space="preserve"> </w:t>
      </w:r>
      <w:bookmarkEnd w:id="1"/>
      <w:r w:rsidRPr="001D1CFF">
        <w:rPr>
          <w:rFonts w:eastAsia="Calibri" w:cs="Arial"/>
          <w:sz w:val="24"/>
          <w:szCs w:val="24"/>
          <w:lang w:eastAsia="en-US"/>
        </w:rPr>
        <w:t>South Africa’s approval of a number of innovative building methods and materials, how are relatively more affordable and innovative building technologies incorporated into the construction industry when only traditional bricks and mortar structures have been approved by the National Home Building Regulations of the National Home Builders Registration Council and the SA Bureau of Standards;</w:t>
      </w:r>
    </w:p>
    <w:p w14:paraId="146A44C7" w14:textId="77777777" w:rsidR="008A232F" w:rsidRPr="001D1CFF" w:rsidRDefault="001D1CFF" w:rsidP="00037BAC">
      <w:pPr>
        <w:ind w:left="709" w:right="-14" w:hanging="720"/>
        <w:outlineLvl w:val="0"/>
        <w:rPr>
          <w:rFonts w:eastAsia="Calibri" w:cs="Arial"/>
          <w:color w:val="000000" w:themeColor="text1"/>
          <w:sz w:val="24"/>
          <w:szCs w:val="24"/>
          <w:lang w:eastAsia="en-US"/>
        </w:rPr>
      </w:pPr>
      <w:r w:rsidRPr="0043266B">
        <w:rPr>
          <w:rFonts w:eastAsia="Calibri" w:cs="Arial"/>
          <w:sz w:val="24"/>
          <w:szCs w:val="24"/>
          <w:lang w:eastAsia="en-US"/>
        </w:rPr>
        <w:t>(2)</w:t>
      </w:r>
      <w:r w:rsidRPr="0043266B">
        <w:rPr>
          <w:rFonts w:eastAsia="Calibri" w:cs="Arial"/>
          <w:sz w:val="24"/>
          <w:szCs w:val="24"/>
          <w:lang w:eastAsia="en-US"/>
        </w:rPr>
        <w:tab/>
      </w:r>
      <w:proofErr w:type="gramStart"/>
      <w:r w:rsidRPr="0043266B">
        <w:rPr>
          <w:rFonts w:eastAsia="Calibri" w:cs="Arial"/>
          <w:sz w:val="24"/>
          <w:szCs w:val="24"/>
          <w:lang w:eastAsia="en-US"/>
        </w:rPr>
        <w:t>what</w:t>
      </w:r>
      <w:proofErr w:type="gramEnd"/>
      <w:r w:rsidRPr="0043266B">
        <w:rPr>
          <w:rFonts w:eastAsia="Calibri" w:cs="Arial"/>
          <w:sz w:val="24"/>
          <w:szCs w:val="24"/>
          <w:lang w:eastAsia="en-US"/>
        </w:rPr>
        <w:t xml:space="preserve"> steps is her department taking to assist young entrepreneurs, developers and other professionals to get their innovative products and ideas to the build environment market</w:t>
      </w:r>
      <w:r w:rsidRPr="0043266B">
        <w:rPr>
          <w:rFonts w:eastAsia="Calibri" w:cs="Arial"/>
          <w:sz w:val="24"/>
          <w:szCs w:val="24"/>
        </w:rPr>
        <w:t>?</w:t>
      </w:r>
      <w:r w:rsidRPr="001D1CFF">
        <w:rPr>
          <w:rFonts w:eastAsia="Calibri" w:cs="Arial"/>
          <w:sz w:val="24"/>
          <w:szCs w:val="24"/>
          <w:lang w:eastAsia="en-US"/>
        </w:rPr>
        <w:tab/>
      </w:r>
      <w:r w:rsidRPr="001D1CFF">
        <w:rPr>
          <w:rFonts w:eastAsia="Calibri" w:cs="Arial"/>
          <w:sz w:val="24"/>
          <w:szCs w:val="24"/>
          <w:lang w:eastAsia="en-US"/>
        </w:rPr>
        <w:tab/>
      </w:r>
      <w:r w:rsidRPr="001D1CFF">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50459F">
        <w:rPr>
          <w:rFonts w:eastAsia="Calibri" w:cs="Arial"/>
          <w:b/>
          <w:sz w:val="20"/>
          <w:lang w:eastAsia="en-US"/>
        </w:rPr>
        <w:t>NW2540E</w:t>
      </w:r>
    </w:p>
    <w:p w14:paraId="4BDD3C77" w14:textId="77777777" w:rsidR="00A966FC" w:rsidRPr="00743527" w:rsidRDefault="004D2F24" w:rsidP="008A232F">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14:paraId="01658796" w14:textId="77777777" w:rsidR="00743527" w:rsidRDefault="00743527" w:rsidP="00EE2AEC">
      <w:pPr>
        <w:rPr>
          <w:rFonts w:cs="Arial"/>
          <w:b/>
          <w:sz w:val="24"/>
          <w:szCs w:val="24"/>
          <w:u w:val="single"/>
          <w:lang w:eastAsia="en-US"/>
        </w:rPr>
      </w:pPr>
    </w:p>
    <w:p w14:paraId="2F0F3D9D" w14:textId="77777777"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14:paraId="76BB8BBF" w14:textId="77777777" w:rsidR="00B27DA1" w:rsidRDefault="00B27DA1" w:rsidP="00A966FC">
      <w:pPr>
        <w:rPr>
          <w:rFonts w:cs="Arial"/>
          <w:b/>
          <w:szCs w:val="22"/>
          <w:lang w:eastAsia="en-US"/>
        </w:rPr>
      </w:pPr>
    </w:p>
    <w:p w14:paraId="13ED1051" w14:textId="1DA78C04" w:rsidR="00F31F20" w:rsidRPr="008E0AE8" w:rsidRDefault="009D55BB" w:rsidP="008A232F">
      <w:pPr>
        <w:spacing w:line="360" w:lineRule="auto"/>
        <w:rPr>
          <w:rFonts w:cs="Arial"/>
          <w:sz w:val="24"/>
          <w:szCs w:val="24"/>
          <w:lang w:eastAsia="en-US"/>
        </w:rPr>
      </w:pPr>
      <w:r>
        <w:rPr>
          <w:b/>
          <w:bCs/>
          <w:sz w:val="24"/>
          <w:szCs w:val="24"/>
        </w:rPr>
        <w:t>The Minister of Public Works and</w:t>
      </w:r>
      <w:r w:rsidR="002265E0">
        <w:rPr>
          <w:b/>
          <w:bCs/>
          <w:sz w:val="24"/>
          <w:szCs w:val="24"/>
        </w:rPr>
        <w:t xml:space="preserve"> Infrastructure </w:t>
      </w:r>
    </w:p>
    <w:p w14:paraId="13278AB8" w14:textId="33C3C455" w:rsidR="007D6862" w:rsidRDefault="005A5497" w:rsidP="008F7A22">
      <w:pPr>
        <w:pStyle w:val="ListParagraph"/>
        <w:numPr>
          <w:ilvl w:val="0"/>
          <w:numId w:val="17"/>
        </w:numPr>
        <w:spacing w:before="100" w:beforeAutospacing="1" w:after="100" w:afterAutospacing="1" w:line="360" w:lineRule="auto"/>
        <w:outlineLvl w:val="0"/>
        <w:rPr>
          <w:rFonts w:eastAsia="Calibri" w:cs="Arial"/>
          <w:sz w:val="24"/>
          <w:szCs w:val="24"/>
          <w:lang w:eastAsia="en-US"/>
        </w:rPr>
      </w:pPr>
      <w:r>
        <w:rPr>
          <w:rFonts w:eastAsia="Calibri" w:cs="Arial"/>
          <w:sz w:val="24"/>
          <w:szCs w:val="24"/>
          <w:lang w:eastAsia="en-US"/>
        </w:rPr>
        <w:t xml:space="preserve">The </w:t>
      </w:r>
      <w:r w:rsidR="007D6862">
        <w:rPr>
          <w:rFonts w:eastAsia="Calibri" w:cs="Arial"/>
          <w:sz w:val="24"/>
          <w:szCs w:val="24"/>
          <w:lang w:eastAsia="en-US"/>
        </w:rPr>
        <w:t xml:space="preserve">National Building Regulations recognise </w:t>
      </w:r>
      <w:r w:rsidR="00037BAC">
        <w:rPr>
          <w:rFonts w:eastAsia="Calibri" w:cs="Arial"/>
          <w:sz w:val="24"/>
          <w:szCs w:val="24"/>
          <w:lang w:eastAsia="en-US"/>
        </w:rPr>
        <w:t xml:space="preserve">at least </w:t>
      </w:r>
      <w:r w:rsidR="007D6862">
        <w:rPr>
          <w:rFonts w:eastAsia="Calibri" w:cs="Arial"/>
          <w:sz w:val="24"/>
          <w:szCs w:val="24"/>
          <w:lang w:eastAsia="en-US"/>
        </w:rPr>
        <w:t>one of three methods of satisfying compliance to the Building Regulations. Those are</w:t>
      </w:r>
      <w:r w:rsidR="008F7A22">
        <w:rPr>
          <w:rFonts w:eastAsia="Calibri" w:cs="Arial"/>
          <w:sz w:val="24"/>
          <w:szCs w:val="24"/>
          <w:lang w:eastAsia="en-US"/>
        </w:rPr>
        <w:t>:</w:t>
      </w:r>
    </w:p>
    <w:p w14:paraId="38D70A72" w14:textId="284904B5" w:rsidR="007D6862" w:rsidRDefault="007D6862" w:rsidP="008F7A22">
      <w:pPr>
        <w:pStyle w:val="ListParagraph"/>
        <w:numPr>
          <w:ilvl w:val="0"/>
          <w:numId w:val="13"/>
        </w:numPr>
        <w:spacing w:before="100" w:beforeAutospacing="1" w:after="100" w:afterAutospacing="1" w:line="360" w:lineRule="auto"/>
        <w:ind w:left="1134" w:firstLine="0"/>
        <w:outlineLvl w:val="0"/>
        <w:rPr>
          <w:rFonts w:eastAsia="Calibri" w:cs="Arial"/>
          <w:sz w:val="24"/>
          <w:szCs w:val="24"/>
          <w:lang w:eastAsia="en-US"/>
        </w:rPr>
      </w:pPr>
      <w:r>
        <w:rPr>
          <w:rFonts w:eastAsia="Calibri" w:cs="Arial"/>
          <w:sz w:val="24"/>
          <w:szCs w:val="24"/>
          <w:lang w:eastAsia="en-US"/>
        </w:rPr>
        <w:t>Rational Design, as designed by a Professional Engineer</w:t>
      </w:r>
      <w:r w:rsidR="008F7A22">
        <w:rPr>
          <w:rFonts w:eastAsia="Calibri" w:cs="Arial"/>
          <w:sz w:val="24"/>
          <w:szCs w:val="24"/>
          <w:lang w:eastAsia="en-US"/>
        </w:rPr>
        <w:t>,</w:t>
      </w:r>
    </w:p>
    <w:p w14:paraId="455C9FCF" w14:textId="4EC16A0A" w:rsidR="007D6862" w:rsidRDefault="008F7A22" w:rsidP="008F7A22">
      <w:pPr>
        <w:pStyle w:val="ListParagraph"/>
        <w:numPr>
          <w:ilvl w:val="0"/>
          <w:numId w:val="13"/>
        </w:numPr>
        <w:spacing w:before="100" w:beforeAutospacing="1" w:after="100" w:afterAutospacing="1" w:line="360" w:lineRule="auto"/>
        <w:ind w:left="1134" w:firstLine="0"/>
        <w:outlineLvl w:val="0"/>
        <w:rPr>
          <w:rFonts w:eastAsia="Calibri" w:cs="Arial"/>
          <w:sz w:val="24"/>
          <w:szCs w:val="24"/>
          <w:lang w:eastAsia="en-US"/>
        </w:rPr>
      </w:pPr>
      <w:r>
        <w:rPr>
          <w:rFonts w:eastAsia="Calibri" w:cs="Arial"/>
          <w:sz w:val="24"/>
          <w:szCs w:val="24"/>
          <w:lang w:eastAsia="en-US"/>
        </w:rPr>
        <w:t>C</w:t>
      </w:r>
      <w:r w:rsidR="007D6862">
        <w:rPr>
          <w:rFonts w:eastAsia="Calibri" w:cs="Arial"/>
          <w:sz w:val="24"/>
          <w:szCs w:val="24"/>
          <w:lang w:eastAsia="en-US"/>
        </w:rPr>
        <w:t xml:space="preserve">ompliance to </w:t>
      </w:r>
      <w:r w:rsidR="00037BAC">
        <w:rPr>
          <w:rFonts w:eastAsia="Calibri" w:cs="Arial"/>
          <w:sz w:val="24"/>
          <w:szCs w:val="24"/>
          <w:lang w:eastAsia="en-US"/>
        </w:rPr>
        <w:t>“</w:t>
      </w:r>
      <w:r w:rsidR="007D6862">
        <w:rPr>
          <w:rFonts w:eastAsia="Calibri" w:cs="Arial"/>
          <w:sz w:val="24"/>
          <w:szCs w:val="24"/>
          <w:lang w:eastAsia="en-US"/>
        </w:rPr>
        <w:t>deem-to-satisfy</w:t>
      </w:r>
      <w:r w:rsidR="00037BAC">
        <w:rPr>
          <w:rFonts w:eastAsia="Calibri" w:cs="Arial"/>
          <w:sz w:val="24"/>
          <w:szCs w:val="24"/>
          <w:lang w:eastAsia="en-US"/>
        </w:rPr>
        <w:t>”</w:t>
      </w:r>
      <w:r w:rsidR="007D6862">
        <w:rPr>
          <w:rFonts w:eastAsia="Calibri" w:cs="Arial"/>
          <w:sz w:val="24"/>
          <w:szCs w:val="24"/>
          <w:lang w:eastAsia="en-US"/>
        </w:rPr>
        <w:t xml:space="preserve"> rules as set out in the South African National Standards (SANS) 10400 series</w:t>
      </w:r>
      <w:r>
        <w:rPr>
          <w:rFonts w:eastAsia="Calibri" w:cs="Arial"/>
          <w:sz w:val="24"/>
          <w:szCs w:val="24"/>
          <w:lang w:eastAsia="en-US"/>
        </w:rPr>
        <w:t>,</w:t>
      </w:r>
      <w:r w:rsidR="007D6862">
        <w:rPr>
          <w:rFonts w:eastAsia="Calibri" w:cs="Arial"/>
          <w:sz w:val="24"/>
          <w:szCs w:val="24"/>
          <w:lang w:eastAsia="en-US"/>
        </w:rPr>
        <w:t xml:space="preserve"> or</w:t>
      </w:r>
    </w:p>
    <w:p w14:paraId="66146FAD" w14:textId="1FB0D2E3" w:rsidR="007D6862" w:rsidRDefault="007D6862" w:rsidP="008F7A22">
      <w:pPr>
        <w:pStyle w:val="ListParagraph"/>
        <w:numPr>
          <w:ilvl w:val="0"/>
          <w:numId w:val="13"/>
        </w:numPr>
        <w:spacing w:before="100" w:beforeAutospacing="1" w:after="100" w:afterAutospacing="1" w:line="360" w:lineRule="auto"/>
        <w:ind w:left="993" w:firstLine="0"/>
        <w:outlineLvl w:val="0"/>
        <w:rPr>
          <w:rFonts w:eastAsia="Calibri" w:cs="Arial"/>
          <w:sz w:val="24"/>
          <w:szCs w:val="24"/>
          <w:lang w:eastAsia="en-US"/>
        </w:rPr>
      </w:pPr>
      <w:bookmarkStart w:id="2" w:name="_Hlk23258259"/>
      <w:proofErr w:type="spellStart"/>
      <w:r w:rsidRPr="007D6862">
        <w:rPr>
          <w:rFonts w:eastAsia="Calibri" w:cs="Arial"/>
          <w:sz w:val="24"/>
          <w:szCs w:val="24"/>
          <w:lang w:eastAsia="en-US"/>
        </w:rPr>
        <w:t>Agrément</w:t>
      </w:r>
      <w:proofErr w:type="spellEnd"/>
      <w:r>
        <w:rPr>
          <w:rFonts w:eastAsia="Calibri" w:cs="Arial"/>
          <w:sz w:val="24"/>
          <w:szCs w:val="24"/>
          <w:lang w:eastAsia="en-US"/>
        </w:rPr>
        <w:t xml:space="preserve"> South Africa </w:t>
      </w:r>
      <w:bookmarkEnd w:id="2"/>
      <w:r>
        <w:rPr>
          <w:rFonts w:eastAsia="Calibri" w:cs="Arial"/>
          <w:sz w:val="24"/>
          <w:szCs w:val="24"/>
          <w:lang w:eastAsia="en-US"/>
        </w:rPr>
        <w:t>certification</w:t>
      </w:r>
      <w:r w:rsidR="00037BAC">
        <w:rPr>
          <w:rFonts w:eastAsia="Calibri" w:cs="Arial"/>
          <w:sz w:val="24"/>
          <w:szCs w:val="24"/>
          <w:lang w:eastAsia="en-US"/>
        </w:rPr>
        <w:t>.</w:t>
      </w:r>
    </w:p>
    <w:p w14:paraId="79D70D05" w14:textId="5F903E88" w:rsidR="002E30E5" w:rsidRDefault="007D6862" w:rsidP="008F7A22">
      <w:pPr>
        <w:spacing w:before="100" w:beforeAutospacing="1" w:after="100" w:afterAutospacing="1" w:line="360" w:lineRule="auto"/>
        <w:outlineLvl w:val="0"/>
        <w:rPr>
          <w:rFonts w:eastAsia="Calibri" w:cs="Arial"/>
          <w:sz w:val="24"/>
          <w:szCs w:val="24"/>
          <w:lang w:eastAsia="en-US"/>
        </w:rPr>
      </w:pPr>
      <w:r w:rsidRPr="007D6862">
        <w:rPr>
          <w:rFonts w:eastAsia="Calibri" w:cs="Arial"/>
          <w:sz w:val="24"/>
          <w:szCs w:val="24"/>
          <w:lang w:eastAsia="en-US"/>
        </w:rPr>
        <w:lastRenderedPageBreak/>
        <w:t xml:space="preserve">The </w:t>
      </w:r>
      <w:r w:rsidR="005A5497" w:rsidRPr="001D1CFF">
        <w:rPr>
          <w:rFonts w:eastAsia="Calibri" w:cs="Arial"/>
          <w:sz w:val="24"/>
          <w:szCs w:val="24"/>
          <w:lang w:eastAsia="en-US"/>
        </w:rPr>
        <w:t xml:space="preserve">National Home Builders Registration Council </w:t>
      </w:r>
      <w:r w:rsidR="005A5497">
        <w:rPr>
          <w:rFonts w:eastAsia="Calibri" w:cs="Arial"/>
          <w:sz w:val="24"/>
          <w:szCs w:val="24"/>
          <w:lang w:eastAsia="en-US"/>
        </w:rPr>
        <w:t>(</w:t>
      </w:r>
      <w:r w:rsidRPr="007D6862">
        <w:rPr>
          <w:rFonts w:eastAsia="Calibri" w:cs="Arial"/>
          <w:sz w:val="24"/>
          <w:szCs w:val="24"/>
          <w:lang w:eastAsia="en-US"/>
        </w:rPr>
        <w:t>NHBRC</w:t>
      </w:r>
      <w:r w:rsidR="005A5497">
        <w:rPr>
          <w:rFonts w:eastAsia="Calibri" w:cs="Arial"/>
          <w:sz w:val="24"/>
          <w:szCs w:val="24"/>
          <w:lang w:eastAsia="en-US"/>
        </w:rPr>
        <w:t>)</w:t>
      </w:r>
      <w:r w:rsidR="000F663D">
        <w:rPr>
          <w:rFonts w:eastAsia="Calibri" w:cs="Arial"/>
          <w:sz w:val="24"/>
          <w:szCs w:val="24"/>
          <w:lang w:eastAsia="en-US"/>
        </w:rPr>
        <w:t xml:space="preserve">, in its </w:t>
      </w:r>
      <w:r w:rsidR="000F663D" w:rsidRPr="000F663D">
        <w:rPr>
          <w:rFonts w:eastAsia="Calibri" w:cs="Arial"/>
          <w:sz w:val="24"/>
          <w:szCs w:val="24"/>
          <w:lang w:eastAsia="en-US"/>
        </w:rPr>
        <w:t>mandate to protect the interests of housing consumers and ensure that builders comply with the prescribed building industry standards</w:t>
      </w:r>
      <w:r w:rsidR="000F663D">
        <w:rPr>
          <w:rFonts w:eastAsia="Calibri" w:cs="Arial"/>
          <w:sz w:val="24"/>
          <w:szCs w:val="24"/>
          <w:lang w:eastAsia="en-US"/>
        </w:rPr>
        <w:t>, assess</w:t>
      </w:r>
      <w:r w:rsidR="005A5497">
        <w:rPr>
          <w:rFonts w:eastAsia="Calibri" w:cs="Arial"/>
          <w:sz w:val="24"/>
          <w:szCs w:val="24"/>
          <w:lang w:eastAsia="en-US"/>
        </w:rPr>
        <w:t>es the</w:t>
      </w:r>
      <w:r w:rsidR="000F663D">
        <w:rPr>
          <w:rFonts w:eastAsia="Calibri" w:cs="Arial"/>
          <w:sz w:val="24"/>
          <w:szCs w:val="24"/>
          <w:lang w:eastAsia="en-US"/>
        </w:rPr>
        <w:t xml:space="preserve"> quality of </w:t>
      </w:r>
      <w:r w:rsidR="005A5497">
        <w:rPr>
          <w:rFonts w:eastAsia="Calibri" w:cs="Arial"/>
          <w:sz w:val="24"/>
          <w:szCs w:val="24"/>
          <w:lang w:eastAsia="en-US"/>
        </w:rPr>
        <w:t>construction of home</w:t>
      </w:r>
      <w:r w:rsidR="005C666F">
        <w:rPr>
          <w:rFonts w:eastAsia="Calibri" w:cs="Arial"/>
          <w:sz w:val="24"/>
          <w:szCs w:val="24"/>
          <w:lang w:eastAsia="en-US"/>
        </w:rPr>
        <w:t>s</w:t>
      </w:r>
      <w:r w:rsidR="000F663D">
        <w:rPr>
          <w:rFonts w:eastAsia="Calibri" w:cs="Arial"/>
          <w:sz w:val="24"/>
          <w:szCs w:val="24"/>
          <w:lang w:eastAsia="en-US"/>
        </w:rPr>
        <w:t xml:space="preserve">, subsidised and non-subsidised, based on their satisfaction of </w:t>
      </w:r>
      <w:r w:rsidR="005A5497">
        <w:rPr>
          <w:rFonts w:eastAsia="Calibri" w:cs="Arial"/>
          <w:sz w:val="24"/>
          <w:szCs w:val="24"/>
          <w:lang w:eastAsia="en-US"/>
        </w:rPr>
        <w:t xml:space="preserve">at least </w:t>
      </w:r>
      <w:r w:rsidR="000F663D">
        <w:rPr>
          <w:rFonts w:eastAsia="Calibri" w:cs="Arial"/>
          <w:sz w:val="24"/>
          <w:szCs w:val="24"/>
          <w:lang w:eastAsia="en-US"/>
        </w:rPr>
        <w:t xml:space="preserve">one of the three </w:t>
      </w:r>
      <w:r w:rsidR="005A5497">
        <w:rPr>
          <w:rFonts w:eastAsia="Calibri" w:cs="Arial"/>
          <w:sz w:val="24"/>
          <w:szCs w:val="24"/>
          <w:lang w:eastAsia="en-US"/>
        </w:rPr>
        <w:t xml:space="preserve">requirements </w:t>
      </w:r>
      <w:r w:rsidR="000F663D">
        <w:rPr>
          <w:rFonts w:eastAsia="Calibri" w:cs="Arial"/>
          <w:sz w:val="24"/>
          <w:szCs w:val="24"/>
          <w:lang w:eastAsia="en-US"/>
        </w:rPr>
        <w:t xml:space="preserve">indicated above. </w:t>
      </w:r>
    </w:p>
    <w:p w14:paraId="06FBC43F" w14:textId="3BBBC66A" w:rsidR="002E30E5" w:rsidRDefault="002E30E5" w:rsidP="008F7A22">
      <w:pPr>
        <w:spacing w:before="100" w:beforeAutospacing="1" w:after="100" w:afterAutospacing="1" w:line="360" w:lineRule="auto"/>
        <w:outlineLvl w:val="0"/>
        <w:rPr>
          <w:rFonts w:eastAsia="Calibri" w:cs="Arial"/>
          <w:sz w:val="24"/>
          <w:szCs w:val="24"/>
          <w:lang w:eastAsia="en-US"/>
        </w:rPr>
      </w:pPr>
      <w:r>
        <w:rPr>
          <w:rFonts w:eastAsia="Calibri" w:cs="Arial"/>
          <w:sz w:val="24"/>
          <w:szCs w:val="24"/>
          <w:lang w:eastAsia="en-US"/>
        </w:rPr>
        <w:t>The</w:t>
      </w:r>
      <w:r w:rsidR="000F663D" w:rsidRPr="000F663D">
        <w:rPr>
          <w:rFonts w:eastAsia="Calibri" w:cs="Arial"/>
          <w:sz w:val="24"/>
          <w:szCs w:val="24"/>
          <w:lang w:eastAsia="en-US"/>
        </w:rPr>
        <w:t xml:space="preserve"> NHBRC </w:t>
      </w:r>
      <w:r>
        <w:rPr>
          <w:rFonts w:eastAsia="Calibri" w:cs="Arial"/>
          <w:sz w:val="24"/>
          <w:szCs w:val="24"/>
          <w:lang w:eastAsia="en-US"/>
        </w:rPr>
        <w:t>p</w:t>
      </w:r>
      <w:r w:rsidR="000F663D" w:rsidRPr="000F663D">
        <w:rPr>
          <w:rFonts w:eastAsia="Calibri" w:cs="Arial"/>
          <w:sz w:val="24"/>
          <w:szCs w:val="24"/>
          <w:lang w:eastAsia="en-US"/>
        </w:rPr>
        <w:t xml:space="preserve">rovides general guidance on the implementation of </w:t>
      </w:r>
      <w:r>
        <w:rPr>
          <w:rFonts w:eastAsia="Calibri" w:cs="Arial"/>
          <w:sz w:val="24"/>
          <w:szCs w:val="24"/>
          <w:lang w:eastAsia="en-US"/>
        </w:rPr>
        <w:t>Innovative Building Technologies (</w:t>
      </w:r>
      <w:r w:rsidR="000F663D" w:rsidRPr="000F663D">
        <w:rPr>
          <w:rFonts w:eastAsia="Calibri" w:cs="Arial"/>
          <w:sz w:val="24"/>
          <w:szCs w:val="24"/>
          <w:lang w:eastAsia="en-US"/>
        </w:rPr>
        <w:t>IBTs</w:t>
      </w:r>
      <w:r>
        <w:rPr>
          <w:rFonts w:eastAsia="Calibri" w:cs="Arial"/>
          <w:sz w:val="24"/>
          <w:szCs w:val="24"/>
          <w:lang w:eastAsia="en-US"/>
        </w:rPr>
        <w:t>)</w:t>
      </w:r>
      <w:r w:rsidR="000F663D" w:rsidRPr="000F663D">
        <w:rPr>
          <w:rFonts w:eastAsia="Calibri" w:cs="Arial"/>
          <w:sz w:val="24"/>
          <w:szCs w:val="24"/>
          <w:lang w:eastAsia="en-US"/>
        </w:rPr>
        <w:t xml:space="preserve"> and condition of IBTs (</w:t>
      </w:r>
      <w:r>
        <w:rPr>
          <w:rFonts w:eastAsia="Calibri" w:cs="Arial"/>
          <w:sz w:val="24"/>
          <w:szCs w:val="24"/>
          <w:lang w:eastAsia="en-US"/>
        </w:rPr>
        <w:t>by means of a published d</w:t>
      </w:r>
      <w:r w:rsidR="000F663D" w:rsidRPr="000F663D">
        <w:rPr>
          <w:rFonts w:eastAsia="Calibri" w:cs="Arial"/>
          <w:sz w:val="24"/>
          <w:szCs w:val="24"/>
          <w:lang w:eastAsia="en-US"/>
        </w:rPr>
        <w:t>atabase)</w:t>
      </w:r>
      <w:r w:rsidR="005A5497">
        <w:rPr>
          <w:rFonts w:eastAsia="Calibri" w:cs="Arial"/>
          <w:sz w:val="24"/>
          <w:szCs w:val="24"/>
          <w:lang w:eastAsia="en-US"/>
        </w:rPr>
        <w:t>.</w:t>
      </w:r>
      <w:r w:rsidR="000F663D" w:rsidRPr="000F663D">
        <w:rPr>
          <w:rFonts w:eastAsia="Calibri" w:cs="Arial"/>
          <w:sz w:val="24"/>
          <w:szCs w:val="24"/>
          <w:lang w:eastAsia="en-US"/>
        </w:rPr>
        <w:t xml:space="preserve"> </w:t>
      </w:r>
      <w:r w:rsidR="005A5497">
        <w:rPr>
          <w:rFonts w:eastAsia="Calibri" w:cs="Arial"/>
          <w:sz w:val="24"/>
          <w:szCs w:val="24"/>
          <w:lang w:eastAsia="en-US"/>
        </w:rPr>
        <w:t>H</w:t>
      </w:r>
      <w:r>
        <w:rPr>
          <w:rFonts w:eastAsia="Calibri" w:cs="Arial"/>
          <w:sz w:val="24"/>
          <w:szCs w:val="24"/>
          <w:lang w:eastAsia="en-US"/>
        </w:rPr>
        <w:t>owever</w:t>
      </w:r>
      <w:r w:rsidR="005A5497">
        <w:rPr>
          <w:rFonts w:eastAsia="Calibri" w:cs="Arial"/>
          <w:sz w:val="24"/>
          <w:szCs w:val="24"/>
          <w:lang w:eastAsia="en-US"/>
        </w:rPr>
        <w:t>, it</w:t>
      </w:r>
      <w:r>
        <w:rPr>
          <w:rFonts w:eastAsia="Calibri" w:cs="Arial"/>
          <w:sz w:val="24"/>
          <w:szCs w:val="24"/>
          <w:lang w:eastAsia="en-US"/>
        </w:rPr>
        <w:t xml:space="preserve"> does not provide assurance of the IBTs</w:t>
      </w:r>
      <w:r w:rsidR="005A5497">
        <w:rPr>
          <w:rFonts w:eastAsia="Calibri" w:cs="Arial"/>
          <w:sz w:val="24"/>
          <w:szCs w:val="24"/>
          <w:lang w:eastAsia="en-US"/>
        </w:rPr>
        <w:t>’</w:t>
      </w:r>
      <w:r>
        <w:rPr>
          <w:rFonts w:eastAsia="Calibri" w:cs="Arial"/>
          <w:sz w:val="24"/>
          <w:szCs w:val="24"/>
          <w:lang w:eastAsia="en-US"/>
        </w:rPr>
        <w:t xml:space="preserve"> fitness-for-purpose; </w:t>
      </w:r>
      <w:r w:rsidR="005A5497">
        <w:rPr>
          <w:rFonts w:eastAsia="Calibri" w:cs="Arial"/>
          <w:sz w:val="24"/>
          <w:szCs w:val="24"/>
          <w:lang w:eastAsia="en-US"/>
        </w:rPr>
        <w:t xml:space="preserve">and </w:t>
      </w:r>
      <w:proofErr w:type="spellStart"/>
      <w:r w:rsidRPr="002E30E5">
        <w:rPr>
          <w:rFonts w:eastAsia="Calibri" w:cs="Arial"/>
          <w:sz w:val="24"/>
          <w:szCs w:val="24"/>
          <w:lang w:eastAsia="en-US"/>
        </w:rPr>
        <w:t>Agrément</w:t>
      </w:r>
      <w:proofErr w:type="spellEnd"/>
      <w:r w:rsidRPr="002E30E5">
        <w:rPr>
          <w:rFonts w:eastAsia="Calibri" w:cs="Arial"/>
          <w:sz w:val="24"/>
          <w:szCs w:val="24"/>
          <w:lang w:eastAsia="en-US"/>
        </w:rPr>
        <w:t xml:space="preserve"> South Africa </w:t>
      </w:r>
      <w:r>
        <w:rPr>
          <w:rFonts w:eastAsia="Calibri" w:cs="Arial"/>
          <w:sz w:val="24"/>
          <w:szCs w:val="24"/>
          <w:lang w:eastAsia="en-US"/>
        </w:rPr>
        <w:t>does</w:t>
      </w:r>
      <w:r w:rsidR="005A5497">
        <w:rPr>
          <w:rFonts w:eastAsia="Calibri" w:cs="Arial"/>
          <w:sz w:val="24"/>
          <w:szCs w:val="24"/>
          <w:lang w:eastAsia="en-US"/>
        </w:rPr>
        <w:t xml:space="preserve"> so</w:t>
      </w:r>
      <w:r>
        <w:rPr>
          <w:rFonts w:eastAsia="Calibri" w:cs="Arial"/>
          <w:sz w:val="24"/>
          <w:szCs w:val="24"/>
          <w:lang w:eastAsia="en-US"/>
        </w:rPr>
        <w:t>.</w:t>
      </w:r>
    </w:p>
    <w:p w14:paraId="7D9493E7" w14:textId="5965CA2C" w:rsidR="002E30E5" w:rsidRDefault="002E30E5" w:rsidP="008F7A22">
      <w:pPr>
        <w:pStyle w:val="ListParagraph"/>
        <w:spacing w:before="100" w:beforeAutospacing="1" w:after="100" w:afterAutospacing="1" w:line="360" w:lineRule="auto"/>
        <w:ind w:left="0"/>
        <w:outlineLvl w:val="0"/>
        <w:rPr>
          <w:rFonts w:eastAsia="Calibri" w:cs="Arial"/>
          <w:sz w:val="24"/>
          <w:szCs w:val="24"/>
          <w:lang w:eastAsia="en-US"/>
        </w:rPr>
      </w:pPr>
      <w:r>
        <w:rPr>
          <w:rFonts w:eastAsia="Calibri" w:cs="Arial"/>
          <w:sz w:val="24"/>
          <w:szCs w:val="24"/>
          <w:lang w:eastAsia="en-US"/>
        </w:rPr>
        <w:t xml:space="preserve">In simple terms, </w:t>
      </w:r>
      <w:r w:rsidR="008F7A22">
        <w:rPr>
          <w:rFonts w:eastAsia="Calibri" w:cs="Arial"/>
          <w:sz w:val="24"/>
          <w:szCs w:val="24"/>
          <w:lang w:eastAsia="en-US"/>
        </w:rPr>
        <w:t xml:space="preserve">the </w:t>
      </w:r>
      <w:r>
        <w:rPr>
          <w:rFonts w:eastAsia="Calibri" w:cs="Arial"/>
          <w:sz w:val="24"/>
          <w:szCs w:val="24"/>
          <w:lang w:eastAsia="en-US"/>
        </w:rPr>
        <w:t>National Building Regulations do not only consider the conventional “brick-and-mortar” method of construction as the only solution, but recognises three methods, including innovative technologies.</w:t>
      </w:r>
    </w:p>
    <w:p w14:paraId="03063330" w14:textId="77777777" w:rsidR="002E30E5" w:rsidRDefault="002E30E5" w:rsidP="008F7A22">
      <w:pPr>
        <w:pStyle w:val="ListParagraph"/>
        <w:spacing w:before="100" w:beforeAutospacing="1" w:after="100" w:afterAutospacing="1" w:line="360" w:lineRule="auto"/>
        <w:ind w:left="0"/>
        <w:outlineLvl w:val="0"/>
        <w:rPr>
          <w:rFonts w:eastAsia="Calibri" w:cs="Arial"/>
          <w:sz w:val="24"/>
          <w:szCs w:val="24"/>
          <w:lang w:eastAsia="en-US"/>
        </w:rPr>
      </w:pPr>
    </w:p>
    <w:p w14:paraId="6CEA740A" w14:textId="77EE402D" w:rsidR="00DB37EF" w:rsidRDefault="002E30E5" w:rsidP="008F7A22">
      <w:pPr>
        <w:pStyle w:val="ListParagraph"/>
        <w:spacing w:before="100" w:beforeAutospacing="1" w:after="100" w:afterAutospacing="1" w:line="360" w:lineRule="auto"/>
        <w:ind w:left="0"/>
        <w:outlineLvl w:val="0"/>
        <w:rPr>
          <w:rFonts w:eastAsia="Calibri" w:cs="Arial"/>
          <w:sz w:val="24"/>
          <w:szCs w:val="24"/>
          <w:lang w:eastAsia="en-US"/>
        </w:rPr>
      </w:pPr>
      <w:r>
        <w:rPr>
          <w:rFonts w:eastAsia="Calibri" w:cs="Arial"/>
          <w:sz w:val="24"/>
          <w:szCs w:val="24"/>
          <w:lang w:eastAsia="en-US"/>
        </w:rPr>
        <w:t xml:space="preserve">The choice of an IBT to use, lies with </w:t>
      </w:r>
      <w:r w:rsidR="00DB37EF">
        <w:rPr>
          <w:rFonts w:eastAsia="Calibri" w:cs="Arial"/>
          <w:sz w:val="24"/>
          <w:szCs w:val="24"/>
          <w:lang w:eastAsia="en-US"/>
        </w:rPr>
        <w:t xml:space="preserve">the </w:t>
      </w:r>
      <w:r>
        <w:rPr>
          <w:rFonts w:eastAsia="Calibri" w:cs="Arial"/>
          <w:sz w:val="24"/>
          <w:szCs w:val="24"/>
          <w:lang w:eastAsia="en-US"/>
        </w:rPr>
        <w:t>owner</w:t>
      </w:r>
      <w:r w:rsidR="00DB37EF">
        <w:rPr>
          <w:rFonts w:eastAsia="Calibri" w:cs="Arial"/>
          <w:sz w:val="24"/>
          <w:szCs w:val="24"/>
          <w:lang w:eastAsia="en-US"/>
        </w:rPr>
        <w:t>(s)</w:t>
      </w:r>
      <w:r>
        <w:rPr>
          <w:rFonts w:eastAsia="Calibri" w:cs="Arial"/>
          <w:sz w:val="24"/>
          <w:szCs w:val="24"/>
          <w:lang w:eastAsia="en-US"/>
        </w:rPr>
        <w:t xml:space="preserve"> of the product, or in a case of </w:t>
      </w:r>
      <w:r w:rsidR="00DB37EF">
        <w:rPr>
          <w:rFonts w:eastAsia="Calibri" w:cs="Arial"/>
          <w:sz w:val="24"/>
          <w:szCs w:val="24"/>
          <w:lang w:eastAsia="en-US"/>
        </w:rPr>
        <w:t xml:space="preserve">public infrastructure projects, with the </w:t>
      </w:r>
      <w:proofErr w:type="spellStart"/>
      <w:r w:rsidR="00DB37EF">
        <w:rPr>
          <w:rFonts w:eastAsia="Calibri" w:cs="Arial"/>
          <w:sz w:val="24"/>
          <w:szCs w:val="24"/>
          <w:lang w:eastAsia="en-US"/>
        </w:rPr>
        <w:t>specifiers</w:t>
      </w:r>
      <w:proofErr w:type="spellEnd"/>
      <w:r w:rsidR="00DB37EF">
        <w:rPr>
          <w:rFonts w:eastAsia="Calibri" w:cs="Arial"/>
          <w:sz w:val="24"/>
          <w:szCs w:val="24"/>
          <w:lang w:eastAsia="en-US"/>
        </w:rPr>
        <w:t xml:space="preserve"> (at planning and design phase). </w:t>
      </w:r>
    </w:p>
    <w:p w14:paraId="3CE78738" w14:textId="77777777" w:rsidR="00DB37EF" w:rsidRDefault="00DB37EF" w:rsidP="008F7A22">
      <w:pPr>
        <w:pStyle w:val="ListParagraph"/>
        <w:spacing w:before="100" w:beforeAutospacing="1" w:after="100" w:afterAutospacing="1" w:line="360" w:lineRule="auto"/>
        <w:ind w:left="0"/>
        <w:outlineLvl w:val="0"/>
        <w:rPr>
          <w:rFonts w:eastAsia="Calibri" w:cs="Arial"/>
          <w:sz w:val="24"/>
          <w:szCs w:val="24"/>
          <w:lang w:eastAsia="en-US"/>
        </w:rPr>
      </w:pPr>
    </w:p>
    <w:p w14:paraId="0897C148" w14:textId="0F6118CF" w:rsidR="0030708C" w:rsidRDefault="00DB37EF" w:rsidP="008F7A22">
      <w:pPr>
        <w:pStyle w:val="ListParagraph"/>
        <w:spacing w:before="100" w:beforeAutospacing="1" w:after="100" w:afterAutospacing="1" w:line="360" w:lineRule="auto"/>
        <w:ind w:left="0"/>
        <w:outlineLvl w:val="0"/>
        <w:rPr>
          <w:rFonts w:eastAsia="Calibri" w:cs="Arial"/>
          <w:sz w:val="24"/>
          <w:szCs w:val="24"/>
          <w:lang w:eastAsia="en-US"/>
        </w:rPr>
      </w:pPr>
      <w:r>
        <w:rPr>
          <w:rFonts w:eastAsia="Calibri" w:cs="Arial"/>
          <w:sz w:val="24"/>
          <w:szCs w:val="24"/>
          <w:lang w:eastAsia="en-US"/>
        </w:rPr>
        <w:t xml:space="preserve">The South African </w:t>
      </w:r>
      <w:r w:rsidR="007D6862" w:rsidRPr="001D1CFF">
        <w:rPr>
          <w:rFonts w:eastAsia="Calibri" w:cs="Arial"/>
          <w:sz w:val="24"/>
          <w:szCs w:val="24"/>
          <w:lang w:eastAsia="en-US"/>
        </w:rPr>
        <w:t>Bureau of Standards</w:t>
      </w:r>
      <w:r>
        <w:rPr>
          <w:rFonts w:eastAsia="Calibri" w:cs="Arial"/>
          <w:sz w:val="24"/>
          <w:szCs w:val="24"/>
          <w:lang w:eastAsia="en-US"/>
        </w:rPr>
        <w:t xml:space="preserve"> (SABS), through its Standards Division, develops, publishes and maintains </w:t>
      </w:r>
      <w:r w:rsidR="00EA0965">
        <w:rPr>
          <w:rFonts w:eastAsia="Calibri" w:cs="Arial"/>
          <w:sz w:val="24"/>
          <w:szCs w:val="24"/>
          <w:lang w:eastAsia="en-US"/>
        </w:rPr>
        <w:t xml:space="preserve">the </w:t>
      </w:r>
      <w:r>
        <w:rPr>
          <w:rFonts w:eastAsia="Calibri" w:cs="Arial"/>
          <w:sz w:val="24"/>
          <w:szCs w:val="24"/>
          <w:lang w:eastAsia="en-US"/>
        </w:rPr>
        <w:t>S</w:t>
      </w:r>
      <w:r w:rsidR="00EA0965">
        <w:rPr>
          <w:rFonts w:eastAsia="Calibri" w:cs="Arial"/>
          <w:sz w:val="24"/>
          <w:szCs w:val="24"/>
          <w:lang w:eastAsia="en-US"/>
        </w:rPr>
        <w:t xml:space="preserve">outh </w:t>
      </w:r>
      <w:r>
        <w:rPr>
          <w:rFonts w:eastAsia="Calibri" w:cs="Arial"/>
          <w:sz w:val="24"/>
          <w:szCs w:val="24"/>
          <w:lang w:eastAsia="en-US"/>
        </w:rPr>
        <w:t>A</w:t>
      </w:r>
      <w:r w:rsidR="00EA0965">
        <w:rPr>
          <w:rFonts w:eastAsia="Calibri" w:cs="Arial"/>
          <w:sz w:val="24"/>
          <w:szCs w:val="24"/>
          <w:lang w:eastAsia="en-US"/>
        </w:rPr>
        <w:t xml:space="preserve">frican </w:t>
      </w:r>
      <w:r>
        <w:rPr>
          <w:rFonts w:eastAsia="Calibri" w:cs="Arial"/>
          <w:sz w:val="24"/>
          <w:szCs w:val="24"/>
          <w:lang w:eastAsia="en-US"/>
        </w:rPr>
        <w:t>N</w:t>
      </w:r>
      <w:r w:rsidR="00EA0965">
        <w:rPr>
          <w:rFonts w:eastAsia="Calibri" w:cs="Arial"/>
          <w:sz w:val="24"/>
          <w:szCs w:val="24"/>
          <w:lang w:eastAsia="en-US"/>
        </w:rPr>
        <w:t xml:space="preserve">ational </w:t>
      </w:r>
      <w:r>
        <w:rPr>
          <w:rFonts w:eastAsia="Calibri" w:cs="Arial"/>
          <w:sz w:val="24"/>
          <w:szCs w:val="24"/>
          <w:lang w:eastAsia="en-US"/>
        </w:rPr>
        <w:t>S</w:t>
      </w:r>
      <w:r w:rsidR="00EA0965">
        <w:rPr>
          <w:rFonts w:eastAsia="Calibri" w:cs="Arial"/>
          <w:sz w:val="24"/>
          <w:szCs w:val="24"/>
          <w:lang w:eastAsia="en-US"/>
        </w:rPr>
        <w:t>tandards</w:t>
      </w:r>
      <w:r>
        <w:rPr>
          <w:rFonts w:eastAsia="Calibri" w:cs="Arial"/>
          <w:sz w:val="24"/>
          <w:szCs w:val="24"/>
          <w:lang w:eastAsia="en-US"/>
        </w:rPr>
        <w:t xml:space="preserve"> (such as SANS 10400), which are referenced in legislation, as one of the three methods of satisfying compliance to National Building Regulations</w:t>
      </w:r>
      <w:r w:rsidR="008F7A22">
        <w:rPr>
          <w:rFonts w:eastAsia="Calibri" w:cs="Arial"/>
          <w:sz w:val="24"/>
          <w:szCs w:val="24"/>
          <w:lang w:eastAsia="en-US"/>
        </w:rPr>
        <w:t xml:space="preserve">. The SABS also </w:t>
      </w:r>
      <w:r>
        <w:rPr>
          <w:rFonts w:eastAsia="Calibri" w:cs="Arial"/>
          <w:sz w:val="24"/>
          <w:szCs w:val="24"/>
          <w:lang w:eastAsia="en-US"/>
        </w:rPr>
        <w:t>develops standards for the so-called “conventional methods”, and not the innovative solutions.</w:t>
      </w:r>
    </w:p>
    <w:p w14:paraId="2F4D42A2" w14:textId="77777777" w:rsidR="00347576" w:rsidRDefault="00347576" w:rsidP="008F7A22">
      <w:pPr>
        <w:pStyle w:val="ListParagraph"/>
        <w:spacing w:before="100" w:beforeAutospacing="1" w:after="100" w:afterAutospacing="1" w:line="360" w:lineRule="auto"/>
        <w:ind w:left="0"/>
        <w:outlineLvl w:val="0"/>
        <w:rPr>
          <w:rFonts w:eastAsia="Calibri" w:cs="Arial"/>
          <w:sz w:val="24"/>
          <w:szCs w:val="24"/>
          <w:lang w:eastAsia="en-US"/>
        </w:rPr>
      </w:pPr>
    </w:p>
    <w:p w14:paraId="42020DBA" w14:textId="72EF65A2" w:rsidR="00347576" w:rsidRDefault="00347576" w:rsidP="008F7A22">
      <w:pPr>
        <w:pStyle w:val="ListParagraph"/>
        <w:spacing w:before="100" w:beforeAutospacing="1" w:after="100" w:afterAutospacing="1" w:line="360" w:lineRule="auto"/>
        <w:ind w:left="0"/>
        <w:outlineLvl w:val="0"/>
        <w:rPr>
          <w:rFonts w:eastAsia="Calibri" w:cs="Arial"/>
          <w:sz w:val="24"/>
          <w:szCs w:val="24"/>
          <w:lang w:eastAsia="en-US"/>
        </w:rPr>
      </w:pPr>
      <w:r>
        <w:rPr>
          <w:rFonts w:eastAsia="Calibri" w:cs="Arial"/>
          <w:sz w:val="24"/>
          <w:szCs w:val="24"/>
          <w:lang w:eastAsia="en-US"/>
        </w:rPr>
        <w:t xml:space="preserve">(2) In terms of the objects of the </w:t>
      </w:r>
      <w:proofErr w:type="spellStart"/>
      <w:r w:rsidR="008F7A22">
        <w:rPr>
          <w:rFonts w:eastAsia="Calibri" w:cs="Arial"/>
          <w:sz w:val="24"/>
          <w:szCs w:val="24"/>
          <w:lang w:eastAsia="en-US"/>
        </w:rPr>
        <w:t>Agrément</w:t>
      </w:r>
      <w:proofErr w:type="spellEnd"/>
      <w:r w:rsidR="008F7A22">
        <w:rPr>
          <w:rFonts w:eastAsia="Calibri" w:cs="Arial"/>
          <w:sz w:val="24"/>
          <w:szCs w:val="24"/>
          <w:lang w:eastAsia="en-US"/>
        </w:rPr>
        <w:t xml:space="preserve"> South Africa Act, 2015 (Act No</w:t>
      </w:r>
      <w:r>
        <w:rPr>
          <w:rFonts w:eastAsia="Calibri" w:cs="Arial"/>
          <w:sz w:val="24"/>
          <w:szCs w:val="24"/>
          <w:lang w:eastAsia="en-US"/>
        </w:rPr>
        <w:t xml:space="preserve"> 11 of 2015), Section 4 (b) and (c)</w:t>
      </w:r>
      <w:r w:rsidR="0050459F">
        <w:rPr>
          <w:rFonts w:eastAsia="Calibri" w:cs="Arial"/>
          <w:sz w:val="24"/>
          <w:szCs w:val="24"/>
          <w:lang w:eastAsia="en-US"/>
        </w:rPr>
        <w:t>,</w:t>
      </w:r>
      <w:r>
        <w:rPr>
          <w:rFonts w:eastAsia="Calibri" w:cs="Arial"/>
          <w:sz w:val="24"/>
          <w:szCs w:val="24"/>
          <w:lang w:eastAsia="en-US"/>
        </w:rPr>
        <w:t xml:space="preserve"> ASA is empowered to:</w:t>
      </w:r>
    </w:p>
    <w:p w14:paraId="7FEFCC3D" w14:textId="2660DAAB" w:rsidR="00347576" w:rsidRPr="0050459F" w:rsidRDefault="00F3498D" w:rsidP="008F7A22">
      <w:pPr>
        <w:spacing w:before="100" w:beforeAutospacing="1" w:after="100" w:afterAutospacing="1" w:line="360" w:lineRule="auto"/>
        <w:ind w:left="1134" w:hanging="425"/>
        <w:outlineLvl w:val="0"/>
        <w:rPr>
          <w:rFonts w:eastAsia="Calibri" w:cs="Arial"/>
          <w:sz w:val="24"/>
          <w:szCs w:val="24"/>
          <w:lang w:eastAsia="en-US"/>
        </w:rPr>
      </w:pPr>
      <w:r>
        <w:rPr>
          <w:rFonts w:eastAsia="Calibri" w:cs="Arial"/>
          <w:sz w:val="24"/>
          <w:szCs w:val="24"/>
          <w:lang w:eastAsia="en-US"/>
        </w:rPr>
        <w:t>-</w:t>
      </w:r>
      <w:r>
        <w:rPr>
          <w:rFonts w:eastAsia="Calibri" w:cs="Arial"/>
          <w:sz w:val="24"/>
          <w:szCs w:val="24"/>
          <w:lang w:eastAsia="en-US"/>
        </w:rPr>
        <w:tab/>
      </w:r>
      <w:r w:rsidR="00347576" w:rsidRPr="0050459F">
        <w:rPr>
          <w:rFonts w:eastAsia="Calibri" w:cs="Arial"/>
          <w:sz w:val="24"/>
          <w:szCs w:val="24"/>
          <w:lang w:eastAsia="en-US"/>
        </w:rPr>
        <w:t>“support and promote the process of integrated socio-economic development</w:t>
      </w:r>
      <w:r>
        <w:rPr>
          <w:rFonts w:eastAsia="Calibri" w:cs="Arial"/>
          <w:sz w:val="24"/>
          <w:szCs w:val="24"/>
          <w:lang w:eastAsia="en-US"/>
        </w:rPr>
        <w:t xml:space="preserve"> </w:t>
      </w:r>
      <w:r w:rsidR="00347576" w:rsidRPr="0050459F">
        <w:rPr>
          <w:rFonts w:eastAsia="Calibri" w:cs="Arial"/>
          <w:sz w:val="24"/>
          <w:szCs w:val="24"/>
          <w:lang w:eastAsia="en-US"/>
        </w:rPr>
        <w:t>in the Republic as it relates to the construction industry”; and also to</w:t>
      </w:r>
    </w:p>
    <w:p w14:paraId="07732C96" w14:textId="4E4FD7D2" w:rsidR="00347576" w:rsidRDefault="0050459F" w:rsidP="008F7A22">
      <w:pPr>
        <w:pStyle w:val="ListParagraph"/>
        <w:numPr>
          <w:ilvl w:val="0"/>
          <w:numId w:val="16"/>
        </w:numPr>
        <w:spacing w:before="100" w:beforeAutospacing="1" w:after="100" w:afterAutospacing="1" w:line="360" w:lineRule="auto"/>
        <w:outlineLvl w:val="0"/>
        <w:rPr>
          <w:rFonts w:eastAsia="Calibri" w:cs="Arial"/>
          <w:sz w:val="24"/>
          <w:szCs w:val="24"/>
          <w:lang w:eastAsia="en-US"/>
        </w:rPr>
      </w:pPr>
      <w:r>
        <w:rPr>
          <w:rFonts w:eastAsia="Calibri" w:cs="Arial"/>
          <w:sz w:val="24"/>
          <w:szCs w:val="24"/>
          <w:lang w:eastAsia="en-US"/>
        </w:rPr>
        <w:t>“</w:t>
      </w:r>
      <w:proofErr w:type="gramStart"/>
      <w:r w:rsidR="00F3498D" w:rsidRPr="00F3498D">
        <w:rPr>
          <w:rFonts w:eastAsia="Calibri" w:cs="Arial"/>
          <w:sz w:val="24"/>
          <w:szCs w:val="24"/>
          <w:lang w:eastAsia="en-US"/>
        </w:rPr>
        <w:t>support</w:t>
      </w:r>
      <w:proofErr w:type="gramEnd"/>
      <w:r w:rsidR="00F3498D" w:rsidRPr="00F3498D">
        <w:rPr>
          <w:rFonts w:eastAsia="Calibri" w:cs="Arial"/>
          <w:sz w:val="24"/>
          <w:szCs w:val="24"/>
          <w:lang w:eastAsia="en-US"/>
        </w:rPr>
        <w:t xml:space="preserve"> and promote the introduction and use of certified non-standardised</w:t>
      </w:r>
      <w:r w:rsidR="00F3498D">
        <w:rPr>
          <w:rFonts w:eastAsia="Calibri" w:cs="Arial"/>
          <w:sz w:val="24"/>
          <w:szCs w:val="24"/>
          <w:lang w:eastAsia="en-US"/>
        </w:rPr>
        <w:t xml:space="preserve"> </w:t>
      </w:r>
      <w:r w:rsidR="00F3498D" w:rsidRPr="0050459F">
        <w:rPr>
          <w:rFonts w:eastAsia="Calibri" w:cs="Arial"/>
          <w:sz w:val="24"/>
          <w:szCs w:val="24"/>
          <w:lang w:eastAsia="en-US"/>
        </w:rPr>
        <w:t>construction related products or systems in the local or international market</w:t>
      </w:r>
      <w:r w:rsidR="00F3498D">
        <w:rPr>
          <w:rFonts w:eastAsia="Calibri" w:cs="Arial"/>
          <w:sz w:val="24"/>
          <w:szCs w:val="24"/>
          <w:lang w:eastAsia="en-US"/>
        </w:rPr>
        <w:t>.</w:t>
      </w:r>
    </w:p>
    <w:p w14:paraId="576F8A9B" w14:textId="77777777" w:rsidR="008F7A22" w:rsidRDefault="00F3498D" w:rsidP="008F7A22">
      <w:pPr>
        <w:spacing w:before="100" w:beforeAutospacing="1" w:after="100" w:afterAutospacing="1" w:line="360" w:lineRule="auto"/>
        <w:outlineLvl w:val="0"/>
        <w:rPr>
          <w:rFonts w:eastAsia="Calibri" w:cs="Arial"/>
          <w:sz w:val="24"/>
          <w:szCs w:val="24"/>
          <w:lang w:eastAsia="en-US"/>
        </w:rPr>
      </w:pPr>
      <w:r>
        <w:rPr>
          <w:rFonts w:eastAsia="Calibri" w:cs="Arial"/>
          <w:sz w:val="24"/>
          <w:szCs w:val="24"/>
          <w:lang w:eastAsia="en-US"/>
        </w:rPr>
        <w:t xml:space="preserve">This speaks to the </w:t>
      </w:r>
      <w:r w:rsidR="008F7A22">
        <w:rPr>
          <w:rFonts w:eastAsia="Calibri" w:cs="Arial"/>
          <w:sz w:val="24"/>
          <w:szCs w:val="24"/>
          <w:lang w:eastAsia="en-US"/>
        </w:rPr>
        <w:t>issue raised by the Honourable M</w:t>
      </w:r>
      <w:r>
        <w:rPr>
          <w:rFonts w:eastAsia="Calibri" w:cs="Arial"/>
          <w:sz w:val="24"/>
          <w:szCs w:val="24"/>
          <w:lang w:eastAsia="en-US"/>
        </w:rPr>
        <w:t xml:space="preserve">ember relating to assisting South Africans to be entrepreneurs and to get their innovative products into the market. </w:t>
      </w:r>
    </w:p>
    <w:p w14:paraId="4B77F4FD" w14:textId="77777777" w:rsidR="008F7A22" w:rsidRDefault="00F3498D" w:rsidP="008F7A22">
      <w:pPr>
        <w:spacing w:before="100" w:beforeAutospacing="1" w:after="100" w:afterAutospacing="1" w:line="360" w:lineRule="auto"/>
        <w:outlineLvl w:val="0"/>
        <w:rPr>
          <w:rFonts w:eastAsia="Calibri" w:cs="Arial"/>
          <w:sz w:val="24"/>
          <w:szCs w:val="24"/>
          <w:lang w:eastAsia="en-US"/>
        </w:rPr>
      </w:pPr>
      <w:r>
        <w:rPr>
          <w:rFonts w:eastAsia="Calibri" w:cs="Arial"/>
          <w:sz w:val="24"/>
          <w:szCs w:val="24"/>
          <w:lang w:eastAsia="en-US"/>
        </w:rPr>
        <w:lastRenderedPageBreak/>
        <w:t xml:space="preserve">This has been done with some relative success. Many non-standardised products certified by ASA have found their way into the market, but also we realise that we have not made the strides that </w:t>
      </w:r>
      <w:r w:rsidR="008F7A22">
        <w:rPr>
          <w:rFonts w:eastAsia="Calibri" w:cs="Arial"/>
          <w:sz w:val="24"/>
          <w:szCs w:val="24"/>
          <w:lang w:eastAsia="en-US"/>
        </w:rPr>
        <w:t xml:space="preserve">we </w:t>
      </w:r>
      <w:r>
        <w:rPr>
          <w:rFonts w:eastAsia="Calibri" w:cs="Arial"/>
          <w:sz w:val="24"/>
          <w:szCs w:val="24"/>
          <w:lang w:eastAsia="en-US"/>
        </w:rPr>
        <w:t>would like to. In this vein</w:t>
      </w:r>
      <w:r w:rsidR="008F7A22">
        <w:rPr>
          <w:rFonts w:eastAsia="Calibri" w:cs="Arial"/>
          <w:sz w:val="24"/>
          <w:szCs w:val="24"/>
          <w:lang w:eastAsia="en-US"/>
        </w:rPr>
        <w:t>,</w:t>
      </w:r>
      <w:r>
        <w:rPr>
          <w:rFonts w:eastAsia="Calibri" w:cs="Arial"/>
          <w:sz w:val="24"/>
          <w:szCs w:val="24"/>
          <w:lang w:eastAsia="en-US"/>
        </w:rPr>
        <w:t xml:space="preserve"> we have engaged with ASA to come up with proposals as to how to further assist young entrepreneurs and to expand the footprint of the use of Innovative Building Technologies. </w:t>
      </w:r>
    </w:p>
    <w:p w14:paraId="2540169D" w14:textId="53FE693F" w:rsidR="00F3498D" w:rsidRPr="0050459F" w:rsidRDefault="00F3498D" w:rsidP="008F7A22">
      <w:pPr>
        <w:spacing w:before="100" w:beforeAutospacing="1" w:after="100" w:afterAutospacing="1" w:line="360" w:lineRule="auto"/>
        <w:outlineLvl w:val="0"/>
        <w:rPr>
          <w:rFonts w:eastAsia="Calibri" w:cs="Arial"/>
          <w:sz w:val="24"/>
          <w:szCs w:val="24"/>
          <w:lang w:eastAsia="en-US"/>
        </w:rPr>
      </w:pPr>
      <w:r>
        <w:rPr>
          <w:rFonts w:eastAsia="Calibri" w:cs="Arial"/>
          <w:sz w:val="24"/>
          <w:szCs w:val="24"/>
          <w:lang w:eastAsia="en-US"/>
        </w:rPr>
        <w:t>To this ef</w:t>
      </w:r>
      <w:r w:rsidR="00C7680B">
        <w:rPr>
          <w:rFonts w:eastAsia="Calibri" w:cs="Arial"/>
          <w:sz w:val="24"/>
          <w:szCs w:val="24"/>
          <w:lang w:eastAsia="en-US"/>
        </w:rPr>
        <w:t>fect, ASA has established in the current financial year the In</w:t>
      </w:r>
      <w:r w:rsidR="008F7A22">
        <w:rPr>
          <w:rFonts w:eastAsia="Calibri" w:cs="Arial"/>
          <w:sz w:val="24"/>
          <w:szCs w:val="24"/>
          <w:lang w:eastAsia="en-US"/>
        </w:rPr>
        <w:t>dustry Advisory Committee (IAC)</w:t>
      </w:r>
      <w:r w:rsidR="00C7680B">
        <w:rPr>
          <w:rFonts w:eastAsia="Calibri" w:cs="Arial"/>
          <w:sz w:val="24"/>
          <w:szCs w:val="24"/>
          <w:lang w:eastAsia="en-US"/>
        </w:rPr>
        <w:t xml:space="preserve"> which will serve to promote to </w:t>
      </w:r>
      <w:r w:rsidR="0050459F">
        <w:rPr>
          <w:rFonts w:eastAsia="Calibri" w:cs="Arial"/>
          <w:sz w:val="24"/>
          <w:szCs w:val="24"/>
          <w:lang w:eastAsia="en-US"/>
        </w:rPr>
        <w:t xml:space="preserve">the </w:t>
      </w:r>
      <w:r w:rsidR="00C7680B">
        <w:rPr>
          <w:rFonts w:eastAsia="Calibri" w:cs="Arial"/>
          <w:sz w:val="24"/>
          <w:szCs w:val="24"/>
          <w:lang w:eastAsia="en-US"/>
        </w:rPr>
        <w:t>industry the use of innovative building technologies. We expect ASA to come up with proposals on how bes</w:t>
      </w:r>
      <w:r w:rsidR="008F7A22">
        <w:rPr>
          <w:rFonts w:eastAsia="Calibri" w:cs="Arial"/>
          <w:sz w:val="24"/>
          <w:szCs w:val="24"/>
          <w:lang w:eastAsia="en-US"/>
        </w:rPr>
        <w:t>t to assist young entrepreneurs</w:t>
      </w:r>
      <w:r w:rsidR="00C7680B">
        <w:rPr>
          <w:rFonts w:eastAsia="Calibri" w:cs="Arial"/>
          <w:sz w:val="24"/>
          <w:szCs w:val="24"/>
          <w:lang w:eastAsia="en-US"/>
        </w:rPr>
        <w:t xml:space="preserve"> by</w:t>
      </w:r>
      <w:r w:rsidR="008F7A22">
        <w:rPr>
          <w:rFonts w:eastAsia="Calibri" w:cs="Arial"/>
          <w:sz w:val="24"/>
          <w:szCs w:val="24"/>
          <w:lang w:eastAsia="en-US"/>
        </w:rPr>
        <w:t>,</w:t>
      </w:r>
      <w:r w:rsidR="00C7680B">
        <w:rPr>
          <w:rFonts w:eastAsia="Calibri" w:cs="Arial"/>
          <w:sz w:val="24"/>
          <w:szCs w:val="24"/>
          <w:lang w:eastAsia="en-US"/>
        </w:rPr>
        <w:t xml:space="preserve"> among other things</w:t>
      </w:r>
      <w:r w:rsidR="008F7A22">
        <w:rPr>
          <w:rFonts w:eastAsia="Calibri" w:cs="Arial"/>
          <w:sz w:val="24"/>
          <w:szCs w:val="24"/>
          <w:lang w:eastAsia="en-US"/>
        </w:rPr>
        <w:t>,</w:t>
      </w:r>
      <w:r w:rsidR="00C7680B">
        <w:rPr>
          <w:rFonts w:eastAsia="Calibri" w:cs="Arial"/>
          <w:sz w:val="24"/>
          <w:szCs w:val="24"/>
          <w:lang w:eastAsia="en-US"/>
        </w:rPr>
        <w:t xml:space="preserve"> forming strategic partnerships with funding agencies, in order to promote socio-economic development by having more innovative products in the markets and also ensure the uptake thereof</w:t>
      </w:r>
      <w:r w:rsidR="00D903A9">
        <w:rPr>
          <w:rFonts w:eastAsia="Calibri" w:cs="Arial"/>
          <w:sz w:val="24"/>
          <w:szCs w:val="24"/>
          <w:lang w:eastAsia="en-US"/>
        </w:rPr>
        <w:t xml:space="preserve">, which will ensure the viability of businesses. </w:t>
      </w:r>
    </w:p>
    <w:sectPr w:rsidR="00F3498D" w:rsidRPr="0050459F" w:rsidSect="00847567">
      <w:headerReference w:type="default" r:id="rId13"/>
      <w:footerReference w:type="default" r:id="rId14"/>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15E43" w14:textId="77777777" w:rsidR="00B63D39" w:rsidRDefault="00B63D39" w:rsidP="00B01072">
      <w:r>
        <w:separator/>
      </w:r>
    </w:p>
  </w:endnote>
  <w:endnote w:type="continuationSeparator" w:id="0">
    <w:p w14:paraId="379FB399" w14:textId="77777777" w:rsidR="00B63D39" w:rsidRDefault="00B63D39"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29043" w14:textId="77777777" w:rsidR="003C41FE" w:rsidRPr="000B4F40" w:rsidRDefault="003C41F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1D1CFF">
      <w:rPr>
        <w:rFonts w:eastAsiaTheme="majorEastAsia" w:cs="Arial"/>
        <w:b/>
        <w:sz w:val="18"/>
        <w:szCs w:val="18"/>
      </w:rPr>
      <w:t>IONAL ASSEMBLY QUESTION NO. 1328</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008A232F" w:rsidRPr="008A232F">
      <w:rPr>
        <w:rFonts w:eastAsia="Calibri" w:cs="Arial"/>
        <w:b/>
        <w:bCs/>
        <w:sz w:val="18"/>
        <w:szCs w:val="18"/>
        <w:lang w:val="af-ZA" w:eastAsia="en-US"/>
      </w:rPr>
      <w:t xml:space="preserve">Mrs M B Hicklin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0C4393" w:rsidRPr="000C4393">
      <w:rPr>
        <w:rFonts w:eastAsiaTheme="majorEastAsia" w:cs="Arial"/>
        <w:b/>
        <w:noProof/>
        <w:sz w:val="18"/>
        <w:szCs w:val="18"/>
      </w:rPr>
      <w:t>1</w:t>
    </w:r>
    <w:r w:rsidRPr="00E66692">
      <w:rPr>
        <w:rFonts w:eastAsiaTheme="majorEastAsia" w:cs="Arial"/>
        <w:b/>
        <w:noProof/>
        <w:sz w:val="18"/>
        <w:szCs w:val="18"/>
      </w:rPr>
      <w:fldChar w:fldCharType="end"/>
    </w:r>
  </w:p>
  <w:p w14:paraId="57C54197" w14:textId="77777777" w:rsidR="003C41FE" w:rsidRPr="000B4F40" w:rsidRDefault="003C41F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309D4" w14:textId="77777777" w:rsidR="00B63D39" w:rsidRDefault="00B63D39" w:rsidP="00B01072">
      <w:r>
        <w:separator/>
      </w:r>
    </w:p>
  </w:footnote>
  <w:footnote w:type="continuationSeparator" w:id="0">
    <w:p w14:paraId="456E5478" w14:textId="77777777" w:rsidR="00B63D39" w:rsidRDefault="00B63D39"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053E6" w14:textId="77777777" w:rsidR="003C41FE" w:rsidRDefault="003C41FE">
    <w:pPr>
      <w:pStyle w:val="Header"/>
      <w:jc w:val="right"/>
    </w:pPr>
  </w:p>
  <w:p w14:paraId="58AF6E0D" w14:textId="77777777" w:rsidR="003C41FE" w:rsidRDefault="003C4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197C"/>
    <w:multiLevelType w:val="hybridMultilevel"/>
    <w:tmpl w:val="B24A3684"/>
    <w:lvl w:ilvl="0" w:tplc="AA08A3DC">
      <w:start w:val="2"/>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9FA7D39"/>
    <w:multiLevelType w:val="hybridMultilevel"/>
    <w:tmpl w:val="351493AA"/>
    <w:lvl w:ilvl="0" w:tplc="D3E472DE">
      <w:start w:val="2"/>
      <w:numFmt w:val="bullet"/>
      <w:lvlText w:val="-"/>
      <w:lvlJc w:val="left"/>
      <w:pPr>
        <w:ind w:left="1080" w:hanging="360"/>
      </w:pPr>
      <w:rPr>
        <w:rFonts w:ascii="Arial" w:eastAsia="Calibri" w:hAnsi="Arial" w:cs="Aria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342120"/>
    <w:multiLevelType w:val="hybridMultilevel"/>
    <w:tmpl w:val="C5782214"/>
    <w:lvl w:ilvl="0" w:tplc="552006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CEE380D"/>
    <w:multiLevelType w:val="hybridMultilevel"/>
    <w:tmpl w:val="38962E32"/>
    <w:lvl w:ilvl="0" w:tplc="E80CCA46">
      <w:start w:val="1"/>
      <w:numFmt w:val="lowerLetter"/>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3E3E11BF"/>
    <w:multiLevelType w:val="hybridMultilevel"/>
    <w:tmpl w:val="F72A957E"/>
    <w:lvl w:ilvl="0" w:tplc="4FDE4E08">
      <w:start w:val="2"/>
      <w:numFmt w:val="bullet"/>
      <w:lvlText w:val="-"/>
      <w:lvlJc w:val="left"/>
      <w:pPr>
        <w:ind w:left="1069" w:hanging="360"/>
      </w:pPr>
      <w:rPr>
        <w:rFonts w:ascii="Arial" w:eastAsia="Calibri" w:hAnsi="Aria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0">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465AFE"/>
    <w:multiLevelType w:val="multilevel"/>
    <w:tmpl w:val="1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689E342D"/>
    <w:multiLevelType w:val="multilevel"/>
    <w:tmpl w:val="FC8C3A74"/>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3EE3DB0"/>
    <w:multiLevelType w:val="hybridMultilevel"/>
    <w:tmpl w:val="E932B8AA"/>
    <w:lvl w:ilvl="0" w:tplc="1C090001">
      <w:start w:val="1"/>
      <w:numFmt w:val="bullet"/>
      <w:lvlText w:val=""/>
      <w:lvlJc w:val="left"/>
      <w:pPr>
        <w:ind w:left="2682" w:hanging="720"/>
      </w:pPr>
      <w:rPr>
        <w:rFonts w:ascii="Symbol" w:hAnsi="Symbol" w:hint="default"/>
      </w:rPr>
    </w:lvl>
    <w:lvl w:ilvl="1" w:tplc="1C090019">
      <w:start w:val="1"/>
      <w:numFmt w:val="lowerLetter"/>
      <w:lvlText w:val="%2."/>
      <w:lvlJc w:val="left"/>
      <w:pPr>
        <w:ind w:left="3042" w:hanging="360"/>
      </w:pPr>
    </w:lvl>
    <w:lvl w:ilvl="2" w:tplc="1C09001B" w:tentative="1">
      <w:start w:val="1"/>
      <w:numFmt w:val="lowerRoman"/>
      <w:lvlText w:val="%3."/>
      <w:lvlJc w:val="right"/>
      <w:pPr>
        <w:ind w:left="3762" w:hanging="180"/>
      </w:pPr>
    </w:lvl>
    <w:lvl w:ilvl="3" w:tplc="1C09000F" w:tentative="1">
      <w:start w:val="1"/>
      <w:numFmt w:val="decimal"/>
      <w:lvlText w:val="%4."/>
      <w:lvlJc w:val="left"/>
      <w:pPr>
        <w:ind w:left="4482" w:hanging="360"/>
      </w:pPr>
    </w:lvl>
    <w:lvl w:ilvl="4" w:tplc="1C090019" w:tentative="1">
      <w:start w:val="1"/>
      <w:numFmt w:val="lowerLetter"/>
      <w:lvlText w:val="%5."/>
      <w:lvlJc w:val="left"/>
      <w:pPr>
        <w:ind w:left="5202" w:hanging="360"/>
      </w:pPr>
    </w:lvl>
    <w:lvl w:ilvl="5" w:tplc="1C09001B" w:tentative="1">
      <w:start w:val="1"/>
      <w:numFmt w:val="lowerRoman"/>
      <w:lvlText w:val="%6."/>
      <w:lvlJc w:val="right"/>
      <w:pPr>
        <w:ind w:left="5922" w:hanging="180"/>
      </w:pPr>
    </w:lvl>
    <w:lvl w:ilvl="6" w:tplc="1C09000F" w:tentative="1">
      <w:start w:val="1"/>
      <w:numFmt w:val="decimal"/>
      <w:lvlText w:val="%7."/>
      <w:lvlJc w:val="left"/>
      <w:pPr>
        <w:ind w:left="6642" w:hanging="360"/>
      </w:pPr>
    </w:lvl>
    <w:lvl w:ilvl="7" w:tplc="1C090019" w:tentative="1">
      <w:start w:val="1"/>
      <w:numFmt w:val="lowerLetter"/>
      <w:lvlText w:val="%8."/>
      <w:lvlJc w:val="left"/>
      <w:pPr>
        <w:ind w:left="7362" w:hanging="360"/>
      </w:pPr>
    </w:lvl>
    <w:lvl w:ilvl="8" w:tplc="1C09001B" w:tentative="1">
      <w:start w:val="1"/>
      <w:numFmt w:val="lowerRoman"/>
      <w:lvlText w:val="%9."/>
      <w:lvlJc w:val="right"/>
      <w:pPr>
        <w:ind w:left="8082" w:hanging="180"/>
      </w:pPr>
    </w:lvl>
  </w:abstractNum>
  <w:abstractNum w:abstractNumId="16">
    <w:nsid w:val="7CFF23B6"/>
    <w:multiLevelType w:val="hybridMultilevel"/>
    <w:tmpl w:val="A5925476"/>
    <w:lvl w:ilvl="0" w:tplc="9B7C67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14"/>
  </w:num>
  <w:num w:numId="5">
    <w:abstractNumId w:val="4"/>
  </w:num>
  <w:num w:numId="6">
    <w:abstractNumId w:val="10"/>
  </w:num>
  <w:num w:numId="7">
    <w:abstractNumId w:val="2"/>
  </w:num>
  <w:num w:numId="8">
    <w:abstractNumId w:val="3"/>
  </w:num>
  <w:num w:numId="9">
    <w:abstractNumId w:val="12"/>
  </w:num>
  <w:num w:numId="10">
    <w:abstractNumId w:val="11"/>
  </w:num>
  <w:num w:numId="11">
    <w:abstractNumId w:val="7"/>
  </w:num>
  <w:num w:numId="12">
    <w:abstractNumId w:val="8"/>
  </w:num>
  <w:num w:numId="13">
    <w:abstractNumId w:val="15"/>
  </w:num>
  <w:num w:numId="14">
    <w:abstractNumId w:val="1"/>
  </w:num>
  <w:num w:numId="15">
    <w:abstractNumId w:val="0"/>
  </w:num>
  <w:num w:numId="16">
    <w:abstractNumId w:val="9"/>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yNzMzsjQ1sbCwMDVV0lEKTi0uzszPAykwqgUAqbViMiwAAAA="/>
  </w:docVars>
  <w:rsids>
    <w:rsidRoot w:val="004D2F24"/>
    <w:rsid w:val="000014A1"/>
    <w:rsid w:val="0000341D"/>
    <w:rsid w:val="00006F15"/>
    <w:rsid w:val="00011D5C"/>
    <w:rsid w:val="00012BEB"/>
    <w:rsid w:val="000173E2"/>
    <w:rsid w:val="000205FB"/>
    <w:rsid w:val="00020C71"/>
    <w:rsid w:val="00020EBB"/>
    <w:rsid w:val="00021C96"/>
    <w:rsid w:val="00021CD9"/>
    <w:rsid w:val="00022D2D"/>
    <w:rsid w:val="00037BAC"/>
    <w:rsid w:val="00041696"/>
    <w:rsid w:val="00045D9F"/>
    <w:rsid w:val="00045EB3"/>
    <w:rsid w:val="000528E1"/>
    <w:rsid w:val="00053264"/>
    <w:rsid w:val="00054265"/>
    <w:rsid w:val="000574C9"/>
    <w:rsid w:val="00057AA2"/>
    <w:rsid w:val="00063548"/>
    <w:rsid w:val="000656CA"/>
    <w:rsid w:val="000709FD"/>
    <w:rsid w:val="00070AA3"/>
    <w:rsid w:val="00070C85"/>
    <w:rsid w:val="00074F49"/>
    <w:rsid w:val="00076BCC"/>
    <w:rsid w:val="0008103D"/>
    <w:rsid w:val="0008569E"/>
    <w:rsid w:val="00086349"/>
    <w:rsid w:val="00095FFF"/>
    <w:rsid w:val="0009751E"/>
    <w:rsid w:val="000A08C0"/>
    <w:rsid w:val="000A0AF6"/>
    <w:rsid w:val="000A2BC1"/>
    <w:rsid w:val="000A60B2"/>
    <w:rsid w:val="000A6946"/>
    <w:rsid w:val="000B1923"/>
    <w:rsid w:val="000B19CD"/>
    <w:rsid w:val="000B4241"/>
    <w:rsid w:val="000B4F40"/>
    <w:rsid w:val="000C4393"/>
    <w:rsid w:val="000C5FC2"/>
    <w:rsid w:val="000C70FB"/>
    <w:rsid w:val="000D3F7C"/>
    <w:rsid w:val="000D41E1"/>
    <w:rsid w:val="000D5A5D"/>
    <w:rsid w:val="000D600B"/>
    <w:rsid w:val="000E0C57"/>
    <w:rsid w:val="000E1AD0"/>
    <w:rsid w:val="000E2889"/>
    <w:rsid w:val="000E3B52"/>
    <w:rsid w:val="000F0B2D"/>
    <w:rsid w:val="000F590B"/>
    <w:rsid w:val="000F663D"/>
    <w:rsid w:val="001063A7"/>
    <w:rsid w:val="00106D04"/>
    <w:rsid w:val="00107822"/>
    <w:rsid w:val="00110781"/>
    <w:rsid w:val="00111AB1"/>
    <w:rsid w:val="00116CCB"/>
    <w:rsid w:val="00122317"/>
    <w:rsid w:val="00123E02"/>
    <w:rsid w:val="0012628A"/>
    <w:rsid w:val="00126A48"/>
    <w:rsid w:val="00131017"/>
    <w:rsid w:val="00131356"/>
    <w:rsid w:val="001340CE"/>
    <w:rsid w:val="001372AA"/>
    <w:rsid w:val="00140E93"/>
    <w:rsid w:val="0014153F"/>
    <w:rsid w:val="00141791"/>
    <w:rsid w:val="00142CD8"/>
    <w:rsid w:val="00143A08"/>
    <w:rsid w:val="001449BF"/>
    <w:rsid w:val="001529A0"/>
    <w:rsid w:val="00152C01"/>
    <w:rsid w:val="00153ADD"/>
    <w:rsid w:val="00155F06"/>
    <w:rsid w:val="001602D9"/>
    <w:rsid w:val="00162A0F"/>
    <w:rsid w:val="00166FD7"/>
    <w:rsid w:val="00167634"/>
    <w:rsid w:val="001729E9"/>
    <w:rsid w:val="001743CF"/>
    <w:rsid w:val="00174560"/>
    <w:rsid w:val="00177367"/>
    <w:rsid w:val="00180395"/>
    <w:rsid w:val="0018124B"/>
    <w:rsid w:val="001833AC"/>
    <w:rsid w:val="0019162A"/>
    <w:rsid w:val="001A22C6"/>
    <w:rsid w:val="001A5213"/>
    <w:rsid w:val="001B177D"/>
    <w:rsid w:val="001C2A53"/>
    <w:rsid w:val="001C2B34"/>
    <w:rsid w:val="001C3FDF"/>
    <w:rsid w:val="001C4269"/>
    <w:rsid w:val="001C4501"/>
    <w:rsid w:val="001C602F"/>
    <w:rsid w:val="001C6CA1"/>
    <w:rsid w:val="001D1CFF"/>
    <w:rsid w:val="001E41C4"/>
    <w:rsid w:val="001E486F"/>
    <w:rsid w:val="001F0D11"/>
    <w:rsid w:val="001F1F16"/>
    <w:rsid w:val="001F698C"/>
    <w:rsid w:val="00203E0F"/>
    <w:rsid w:val="00206C11"/>
    <w:rsid w:val="00211C78"/>
    <w:rsid w:val="002132CF"/>
    <w:rsid w:val="002178BA"/>
    <w:rsid w:val="002229B7"/>
    <w:rsid w:val="002265CB"/>
    <w:rsid w:val="002265E0"/>
    <w:rsid w:val="0023195F"/>
    <w:rsid w:val="00232D48"/>
    <w:rsid w:val="00243357"/>
    <w:rsid w:val="002458D7"/>
    <w:rsid w:val="00257D56"/>
    <w:rsid w:val="00260575"/>
    <w:rsid w:val="0027383D"/>
    <w:rsid w:val="00275F2F"/>
    <w:rsid w:val="00282A8E"/>
    <w:rsid w:val="00282C44"/>
    <w:rsid w:val="002837A2"/>
    <w:rsid w:val="00291BC2"/>
    <w:rsid w:val="0029301E"/>
    <w:rsid w:val="00294275"/>
    <w:rsid w:val="00296C6F"/>
    <w:rsid w:val="002A3DCF"/>
    <w:rsid w:val="002A5D13"/>
    <w:rsid w:val="002B2F32"/>
    <w:rsid w:val="002B7305"/>
    <w:rsid w:val="002C175C"/>
    <w:rsid w:val="002C603A"/>
    <w:rsid w:val="002C7394"/>
    <w:rsid w:val="002E30E5"/>
    <w:rsid w:val="002E6B86"/>
    <w:rsid w:val="00302C99"/>
    <w:rsid w:val="003031BE"/>
    <w:rsid w:val="0030708C"/>
    <w:rsid w:val="003074FB"/>
    <w:rsid w:val="00307BEC"/>
    <w:rsid w:val="00321FAA"/>
    <w:rsid w:val="003241F6"/>
    <w:rsid w:val="00325E8F"/>
    <w:rsid w:val="00327965"/>
    <w:rsid w:val="00327BFC"/>
    <w:rsid w:val="00330E0B"/>
    <w:rsid w:val="00331DAF"/>
    <w:rsid w:val="00333ED8"/>
    <w:rsid w:val="00337483"/>
    <w:rsid w:val="00343207"/>
    <w:rsid w:val="00343216"/>
    <w:rsid w:val="00347576"/>
    <w:rsid w:val="00351A07"/>
    <w:rsid w:val="00351D61"/>
    <w:rsid w:val="00352AC2"/>
    <w:rsid w:val="0035503F"/>
    <w:rsid w:val="003577F4"/>
    <w:rsid w:val="00361E81"/>
    <w:rsid w:val="00367531"/>
    <w:rsid w:val="003718A9"/>
    <w:rsid w:val="003731CC"/>
    <w:rsid w:val="00382C94"/>
    <w:rsid w:val="00385CC5"/>
    <w:rsid w:val="003930E2"/>
    <w:rsid w:val="00397F5D"/>
    <w:rsid w:val="003A0AD7"/>
    <w:rsid w:val="003B1FAF"/>
    <w:rsid w:val="003B3F50"/>
    <w:rsid w:val="003C41FE"/>
    <w:rsid w:val="003D262F"/>
    <w:rsid w:val="003D3567"/>
    <w:rsid w:val="003D3867"/>
    <w:rsid w:val="003E21E3"/>
    <w:rsid w:val="003E2910"/>
    <w:rsid w:val="003E5694"/>
    <w:rsid w:val="003E7A9A"/>
    <w:rsid w:val="003F3ABB"/>
    <w:rsid w:val="003F445A"/>
    <w:rsid w:val="003F628A"/>
    <w:rsid w:val="003F6C7B"/>
    <w:rsid w:val="004079CA"/>
    <w:rsid w:val="00413C62"/>
    <w:rsid w:val="004248B6"/>
    <w:rsid w:val="00432C4E"/>
    <w:rsid w:val="00433D3D"/>
    <w:rsid w:val="004342FE"/>
    <w:rsid w:val="0043545C"/>
    <w:rsid w:val="00435691"/>
    <w:rsid w:val="00440446"/>
    <w:rsid w:val="0044149F"/>
    <w:rsid w:val="004422F9"/>
    <w:rsid w:val="00446AA2"/>
    <w:rsid w:val="00451A52"/>
    <w:rsid w:val="004532AE"/>
    <w:rsid w:val="00453445"/>
    <w:rsid w:val="00465041"/>
    <w:rsid w:val="004666CA"/>
    <w:rsid w:val="004739D7"/>
    <w:rsid w:val="004868AF"/>
    <w:rsid w:val="0049199E"/>
    <w:rsid w:val="00493FB3"/>
    <w:rsid w:val="0049710C"/>
    <w:rsid w:val="004A1EA1"/>
    <w:rsid w:val="004B1769"/>
    <w:rsid w:val="004B327A"/>
    <w:rsid w:val="004B4593"/>
    <w:rsid w:val="004B70B1"/>
    <w:rsid w:val="004B74FC"/>
    <w:rsid w:val="004B7D65"/>
    <w:rsid w:val="004B7D74"/>
    <w:rsid w:val="004C1BE3"/>
    <w:rsid w:val="004C2610"/>
    <w:rsid w:val="004C3C1E"/>
    <w:rsid w:val="004C5597"/>
    <w:rsid w:val="004C6EB7"/>
    <w:rsid w:val="004D2249"/>
    <w:rsid w:val="004D2F24"/>
    <w:rsid w:val="004D48E8"/>
    <w:rsid w:val="004E27A5"/>
    <w:rsid w:val="004E32E3"/>
    <w:rsid w:val="004E5E0B"/>
    <w:rsid w:val="004F329B"/>
    <w:rsid w:val="004F4F0B"/>
    <w:rsid w:val="004F5925"/>
    <w:rsid w:val="004F61F7"/>
    <w:rsid w:val="0050459F"/>
    <w:rsid w:val="00513712"/>
    <w:rsid w:val="0052239F"/>
    <w:rsid w:val="00524D71"/>
    <w:rsid w:val="005271BF"/>
    <w:rsid w:val="00531D8A"/>
    <w:rsid w:val="005330F9"/>
    <w:rsid w:val="0053382B"/>
    <w:rsid w:val="00536224"/>
    <w:rsid w:val="00540DA6"/>
    <w:rsid w:val="005449EC"/>
    <w:rsid w:val="00550A0F"/>
    <w:rsid w:val="00550E45"/>
    <w:rsid w:val="00557577"/>
    <w:rsid w:val="00560E8F"/>
    <w:rsid w:val="00563D73"/>
    <w:rsid w:val="00570B4C"/>
    <w:rsid w:val="005716E6"/>
    <w:rsid w:val="00574AE0"/>
    <w:rsid w:val="0057746F"/>
    <w:rsid w:val="005776E5"/>
    <w:rsid w:val="00591850"/>
    <w:rsid w:val="005940D1"/>
    <w:rsid w:val="00594D86"/>
    <w:rsid w:val="005A5497"/>
    <w:rsid w:val="005B1E2B"/>
    <w:rsid w:val="005B286F"/>
    <w:rsid w:val="005B2D19"/>
    <w:rsid w:val="005B3B26"/>
    <w:rsid w:val="005B44B7"/>
    <w:rsid w:val="005C570C"/>
    <w:rsid w:val="005C666F"/>
    <w:rsid w:val="005C699E"/>
    <w:rsid w:val="005D1762"/>
    <w:rsid w:val="005D4543"/>
    <w:rsid w:val="005D5B0B"/>
    <w:rsid w:val="005D7673"/>
    <w:rsid w:val="005D7C71"/>
    <w:rsid w:val="005E2D86"/>
    <w:rsid w:val="005E535A"/>
    <w:rsid w:val="005E6AF1"/>
    <w:rsid w:val="005E71DB"/>
    <w:rsid w:val="005E7636"/>
    <w:rsid w:val="005F1CFF"/>
    <w:rsid w:val="005F206A"/>
    <w:rsid w:val="005F35F3"/>
    <w:rsid w:val="005F4C62"/>
    <w:rsid w:val="005F6030"/>
    <w:rsid w:val="0060047A"/>
    <w:rsid w:val="00605E8F"/>
    <w:rsid w:val="00606E21"/>
    <w:rsid w:val="0061156B"/>
    <w:rsid w:val="00616097"/>
    <w:rsid w:val="00623007"/>
    <w:rsid w:val="00623053"/>
    <w:rsid w:val="00624A4D"/>
    <w:rsid w:val="00625573"/>
    <w:rsid w:val="00632C03"/>
    <w:rsid w:val="006343C2"/>
    <w:rsid w:val="00641E3A"/>
    <w:rsid w:val="006462D7"/>
    <w:rsid w:val="00655338"/>
    <w:rsid w:val="006576EF"/>
    <w:rsid w:val="00663533"/>
    <w:rsid w:val="00670BA5"/>
    <w:rsid w:val="00675570"/>
    <w:rsid w:val="00675938"/>
    <w:rsid w:val="00675C68"/>
    <w:rsid w:val="006805FF"/>
    <w:rsid w:val="00683024"/>
    <w:rsid w:val="00684BB6"/>
    <w:rsid w:val="00685646"/>
    <w:rsid w:val="006914FB"/>
    <w:rsid w:val="00694DF7"/>
    <w:rsid w:val="006A027A"/>
    <w:rsid w:val="006A05C9"/>
    <w:rsid w:val="006B1166"/>
    <w:rsid w:val="006B79CB"/>
    <w:rsid w:val="006C1F95"/>
    <w:rsid w:val="006C3E5B"/>
    <w:rsid w:val="006D0841"/>
    <w:rsid w:val="006D1A51"/>
    <w:rsid w:val="006D2963"/>
    <w:rsid w:val="006D4597"/>
    <w:rsid w:val="006D4C8A"/>
    <w:rsid w:val="006E1C1F"/>
    <w:rsid w:val="006E54EA"/>
    <w:rsid w:val="006E6EDC"/>
    <w:rsid w:val="006F2930"/>
    <w:rsid w:val="006F36F8"/>
    <w:rsid w:val="006F6CCD"/>
    <w:rsid w:val="0070166E"/>
    <w:rsid w:val="00705DD0"/>
    <w:rsid w:val="00713D62"/>
    <w:rsid w:val="007144AF"/>
    <w:rsid w:val="0073270F"/>
    <w:rsid w:val="00737327"/>
    <w:rsid w:val="00741804"/>
    <w:rsid w:val="007422B3"/>
    <w:rsid w:val="00743527"/>
    <w:rsid w:val="00751EBF"/>
    <w:rsid w:val="007534A6"/>
    <w:rsid w:val="00755DEC"/>
    <w:rsid w:val="0075656E"/>
    <w:rsid w:val="00760875"/>
    <w:rsid w:val="007625B5"/>
    <w:rsid w:val="007713CC"/>
    <w:rsid w:val="00774034"/>
    <w:rsid w:val="0077480B"/>
    <w:rsid w:val="00781562"/>
    <w:rsid w:val="00794233"/>
    <w:rsid w:val="007950DA"/>
    <w:rsid w:val="00795939"/>
    <w:rsid w:val="007A03D5"/>
    <w:rsid w:val="007A7318"/>
    <w:rsid w:val="007C4AFA"/>
    <w:rsid w:val="007C7A46"/>
    <w:rsid w:val="007D6862"/>
    <w:rsid w:val="007E0072"/>
    <w:rsid w:val="007E25E0"/>
    <w:rsid w:val="007E3B7C"/>
    <w:rsid w:val="007E4E3E"/>
    <w:rsid w:val="007E53CE"/>
    <w:rsid w:val="007E63B3"/>
    <w:rsid w:val="007F2807"/>
    <w:rsid w:val="007F44E3"/>
    <w:rsid w:val="007F5165"/>
    <w:rsid w:val="008039CD"/>
    <w:rsid w:val="00803A16"/>
    <w:rsid w:val="008232E5"/>
    <w:rsid w:val="00836EA6"/>
    <w:rsid w:val="008425A3"/>
    <w:rsid w:val="00847567"/>
    <w:rsid w:val="00854D28"/>
    <w:rsid w:val="0085572D"/>
    <w:rsid w:val="00860122"/>
    <w:rsid w:val="00870CEE"/>
    <w:rsid w:val="008717E7"/>
    <w:rsid w:val="00873D00"/>
    <w:rsid w:val="00873D6D"/>
    <w:rsid w:val="0088064A"/>
    <w:rsid w:val="00881332"/>
    <w:rsid w:val="0089342B"/>
    <w:rsid w:val="008961F8"/>
    <w:rsid w:val="00897581"/>
    <w:rsid w:val="008A232F"/>
    <w:rsid w:val="008A28F5"/>
    <w:rsid w:val="008A4354"/>
    <w:rsid w:val="008B3660"/>
    <w:rsid w:val="008C472C"/>
    <w:rsid w:val="008D1494"/>
    <w:rsid w:val="008D376A"/>
    <w:rsid w:val="008D5076"/>
    <w:rsid w:val="008E0AE8"/>
    <w:rsid w:val="008F177A"/>
    <w:rsid w:val="008F1856"/>
    <w:rsid w:val="008F3C78"/>
    <w:rsid w:val="008F7A22"/>
    <w:rsid w:val="009148F7"/>
    <w:rsid w:val="00915F23"/>
    <w:rsid w:val="00916D71"/>
    <w:rsid w:val="00926917"/>
    <w:rsid w:val="00926BCD"/>
    <w:rsid w:val="00931370"/>
    <w:rsid w:val="009335B8"/>
    <w:rsid w:val="00940E46"/>
    <w:rsid w:val="00950999"/>
    <w:rsid w:val="00950FBA"/>
    <w:rsid w:val="00956AE8"/>
    <w:rsid w:val="009571E4"/>
    <w:rsid w:val="00957952"/>
    <w:rsid w:val="00964E55"/>
    <w:rsid w:val="00970F77"/>
    <w:rsid w:val="00974E90"/>
    <w:rsid w:val="00976436"/>
    <w:rsid w:val="0097731B"/>
    <w:rsid w:val="00980BB4"/>
    <w:rsid w:val="009826A5"/>
    <w:rsid w:val="00986B9E"/>
    <w:rsid w:val="00991331"/>
    <w:rsid w:val="00993C29"/>
    <w:rsid w:val="00997315"/>
    <w:rsid w:val="009A121F"/>
    <w:rsid w:val="009A34AE"/>
    <w:rsid w:val="009A4F0E"/>
    <w:rsid w:val="009A792F"/>
    <w:rsid w:val="009B07DF"/>
    <w:rsid w:val="009B418A"/>
    <w:rsid w:val="009B7DB2"/>
    <w:rsid w:val="009C7EB9"/>
    <w:rsid w:val="009D256C"/>
    <w:rsid w:val="009D55BB"/>
    <w:rsid w:val="009E20D1"/>
    <w:rsid w:val="009E4DF2"/>
    <w:rsid w:val="009F123F"/>
    <w:rsid w:val="009F492C"/>
    <w:rsid w:val="009F4EFA"/>
    <w:rsid w:val="00A10453"/>
    <w:rsid w:val="00A10FFC"/>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3B3"/>
    <w:rsid w:val="00A9155C"/>
    <w:rsid w:val="00A91F96"/>
    <w:rsid w:val="00A9401F"/>
    <w:rsid w:val="00A95EB6"/>
    <w:rsid w:val="00A966FC"/>
    <w:rsid w:val="00A97FD7"/>
    <w:rsid w:val="00AA0441"/>
    <w:rsid w:val="00AA0455"/>
    <w:rsid w:val="00AB3EFE"/>
    <w:rsid w:val="00AB4213"/>
    <w:rsid w:val="00AB5C12"/>
    <w:rsid w:val="00AB67C6"/>
    <w:rsid w:val="00AB6C4C"/>
    <w:rsid w:val="00AC1539"/>
    <w:rsid w:val="00AC379B"/>
    <w:rsid w:val="00AC42D9"/>
    <w:rsid w:val="00AC58FE"/>
    <w:rsid w:val="00AC5F2C"/>
    <w:rsid w:val="00AD0F40"/>
    <w:rsid w:val="00AD22F6"/>
    <w:rsid w:val="00AD36D1"/>
    <w:rsid w:val="00AE3D8F"/>
    <w:rsid w:val="00AE7C16"/>
    <w:rsid w:val="00AF0D67"/>
    <w:rsid w:val="00AF1A17"/>
    <w:rsid w:val="00AF47A6"/>
    <w:rsid w:val="00AF4FA3"/>
    <w:rsid w:val="00AF7F16"/>
    <w:rsid w:val="00B0000D"/>
    <w:rsid w:val="00B01072"/>
    <w:rsid w:val="00B016B6"/>
    <w:rsid w:val="00B05253"/>
    <w:rsid w:val="00B10C2F"/>
    <w:rsid w:val="00B10DDB"/>
    <w:rsid w:val="00B10EA2"/>
    <w:rsid w:val="00B23D7D"/>
    <w:rsid w:val="00B27DA1"/>
    <w:rsid w:val="00B32F50"/>
    <w:rsid w:val="00B33183"/>
    <w:rsid w:val="00B35BD7"/>
    <w:rsid w:val="00B44E3D"/>
    <w:rsid w:val="00B510CE"/>
    <w:rsid w:val="00B5512C"/>
    <w:rsid w:val="00B56E2D"/>
    <w:rsid w:val="00B63D39"/>
    <w:rsid w:val="00B64EFC"/>
    <w:rsid w:val="00B71256"/>
    <w:rsid w:val="00B72C9B"/>
    <w:rsid w:val="00B75DFF"/>
    <w:rsid w:val="00B76EA0"/>
    <w:rsid w:val="00B8147F"/>
    <w:rsid w:val="00B91CF8"/>
    <w:rsid w:val="00B966D4"/>
    <w:rsid w:val="00BA0CBE"/>
    <w:rsid w:val="00BA3676"/>
    <w:rsid w:val="00BA53FA"/>
    <w:rsid w:val="00BA5896"/>
    <w:rsid w:val="00BB5559"/>
    <w:rsid w:val="00BC3F53"/>
    <w:rsid w:val="00BC5C94"/>
    <w:rsid w:val="00BC6AE1"/>
    <w:rsid w:val="00BD1E79"/>
    <w:rsid w:val="00BD2228"/>
    <w:rsid w:val="00BD53C1"/>
    <w:rsid w:val="00BE1D48"/>
    <w:rsid w:val="00C00EF2"/>
    <w:rsid w:val="00C05CEB"/>
    <w:rsid w:val="00C143AE"/>
    <w:rsid w:val="00C143C0"/>
    <w:rsid w:val="00C15E3D"/>
    <w:rsid w:val="00C16434"/>
    <w:rsid w:val="00C16CA4"/>
    <w:rsid w:val="00C2072D"/>
    <w:rsid w:val="00C24CC1"/>
    <w:rsid w:val="00C31778"/>
    <w:rsid w:val="00C33545"/>
    <w:rsid w:val="00C438C9"/>
    <w:rsid w:val="00C45CDF"/>
    <w:rsid w:val="00C55CF0"/>
    <w:rsid w:val="00C61078"/>
    <w:rsid w:val="00C72A34"/>
    <w:rsid w:val="00C72E84"/>
    <w:rsid w:val="00C734C8"/>
    <w:rsid w:val="00C7680B"/>
    <w:rsid w:val="00C94B70"/>
    <w:rsid w:val="00C97F21"/>
    <w:rsid w:val="00CA025E"/>
    <w:rsid w:val="00CA550E"/>
    <w:rsid w:val="00CB3BBC"/>
    <w:rsid w:val="00CC07E1"/>
    <w:rsid w:val="00CC255F"/>
    <w:rsid w:val="00CC2ECC"/>
    <w:rsid w:val="00CC69B7"/>
    <w:rsid w:val="00CC7AF7"/>
    <w:rsid w:val="00CD0F90"/>
    <w:rsid w:val="00CE70D6"/>
    <w:rsid w:val="00CE74B8"/>
    <w:rsid w:val="00CF5EDF"/>
    <w:rsid w:val="00D022F3"/>
    <w:rsid w:val="00D10DEB"/>
    <w:rsid w:val="00D133E8"/>
    <w:rsid w:val="00D15ADE"/>
    <w:rsid w:val="00D2038B"/>
    <w:rsid w:val="00D20CFA"/>
    <w:rsid w:val="00D26A6A"/>
    <w:rsid w:val="00D31524"/>
    <w:rsid w:val="00D3269F"/>
    <w:rsid w:val="00D377B6"/>
    <w:rsid w:val="00D41166"/>
    <w:rsid w:val="00D4264C"/>
    <w:rsid w:val="00D42FF6"/>
    <w:rsid w:val="00D43797"/>
    <w:rsid w:val="00D47536"/>
    <w:rsid w:val="00D51778"/>
    <w:rsid w:val="00D51D6B"/>
    <w:rsid w:val="00D53CF9"/>
    <w:rsid w:val="00D712DD"/>
    <w:rsid w:val="00D74A2D"/>
    <w:rsid w:val="00D80AD6"/>
    <w:rsid w:val="00D82A5F"/>
    <w:rsid w:val="00D86A1E"/>
    <w:rsid w:val="00D903A9"/>
    <w:rsid w:val="00D9548C"/>
    <w:rsid w:val="00DA0C26"/>
    <w:rsid w:val="00DA1B8D"/>
    <w:rsid w:val="00DA1BD0"/>
    <w:rsid w:val="00DA5567"/>
    <w:rsid w:val="00DB2A96"/>
    <w:rsid w:val="00DB350C"/>
    <w:rsid w:val="00DB37EF"/>
    <w:rsid w:val="00DB3BF4"/>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24CD"/>
    <w:rsid w:val="00DE7CB5"/>
    <w:rsid w:val="00DF0F83"/>
    <w:rsid w:val="00DF1799"/>
    <w:rsid w:val="00DF49DC"/>
    <w:rsid w:val="00DF6074"/>
    <w:rsid w:val="00E0095B"/>
    <w:rsid w:val="00E00E52"/>
    <w:rsid w:val="00E0385B"/>
    <w:rsid w:val="00E123EB"/>
    <w:rsid w:val="00E13322"/>
    <w:rsid w:val="00E16F8D"/>
    <w:rsid w:val="00E20671"/>
    <w:rsid w:val="00E21BED"/>
    <w:rsid w:val="00E23474"/>
    <w:rsid w:val="00E35D46"/>
    <w:rsid w:val="00E36049"/>
    <w:rsid w:val="00E3748A"/>
    <w:rsid w:val="00E413BA"/>
    <w:rsid w:val="00E44ADB"/>
    <w:rsid w:val="00E501BF"/>
    <w:rsid w:val="00E526CF"/>
    <w:rsid w:val="00E540A4"/>
    <w:rsid w:val="00E60FD3"/>
    <w:rsid w:val="00E619AA"/>
    <w:rsid w:val="00E66692"/>
    <w:rsid w:val="00E72C5D"/>
    <w:rsid w:val="00E74EEE"/>
    <w:rsid w:val="00E779E4"/>
    <w:rsid w:val="00E808B7"/>
    <w:rsid w:val="00E85BBD"/>
    <w:rsid w:val="00E8666B"/>
    <w:rsid w:val="00E91444"/>
    <w:rsid w:val="00E92F28"/>
    <w:rsid w:val="00EA0965"/>
    <w:rsid w:val="00EA26C6"/>
    <w:rsid w:val="00EA2BCB"/>
    <w:rsid w:val="00EA77E1"/>
    <w:rsid w:val="00EB2C0B"/>
    <w:rsid w:val="00EB520B"/>
    <w:rsid w:val="00EB5B2E"/>
    <w:rsid w:val="00EC4852"/>
    <w:rsid w:val="00EC7474"/>
    <w:rsid w:val="00ED18ED"/>
    <w:rsid w:val="00ED23A8"/>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42ED"/>
    <w:rsid w:val="00F04C2D"/>
    <w:rsid w:val="00F067FB"/>
    <w:rsid w:val="00F07CC1"/>
    <w:rsid w:val="00F121A7"/>
    <w:rsid w:val="00F16197"/>
    <w:rsid w:val="00F26CF4"/>
    <w:rsid w:val="00F26E1D"/>
    <w:rsid w:val="00F318FF"/>
    <w:rsid w:val="00F31F20"/>
    <w:rsid w:val="00F33787"/>
    <w:rsid w:val="00F3498D"/>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31E0"/>
    <w:rsid w:val="00F83FAE"/>
    <w:rsid w:val="00F84401"/>
    <w:rsid w:val="00F84A5B"/>
    <w:rsid w:val="00F91060"/>
    <w:rsid w:val="00F930FA"/>
    <w:rsid w:val="00F93B82"/>
    <w:rsid w:val="00FA039D"/>
    <w:rsid w:val="00FA5EB0"/>
    <w:rsid w:val="00FB2B6B"/>
    <w:rsid w:val="00FB5364"/>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9014E"/>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4057">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599825128">
      <w:bodyDiv w:val="1"/>
      <w:marLeft w:val="0"/>
      <w:marRight w:val="0"/>
      <w:marTop w:val="0"/>
      <w:marBottom w:val="0"/>
      <w:divBdr>
        <w:top w:val="none" w:sz="0" w:space="0" w:color="auto"/>
        <w:left w:val="none" w:sz="0" w:space="0" w:color="auto"/>
        <w:bottom w:val="none" w:sz="0" w:space="0" w:color="auto"/>
        <w:right w:val="none" w:sz="0" w:space="0" w:color="auto"/>
      </w:divBdr>
    </w:div>
    <w:div w:id="1611275262">
      <w:bodyDiv w:val="1"/>
      <w:marLeft w:val="0"/>
      <w:marRight w:val="0"/>
      <w:marTop w:val="0"/>
      <w:marBottom w:val="0"/>
      <w:divBdr>
        <w:top w:val="none" w:sz="0" w:space="0" w:color="auto"/>
        <w:left w:val="none" w:sz="0" w:space="0" w:color="auto"/>
        <w:bottom w:val="none" w:sz="0" w:space="0" w:color="auto"/>
        <w:right w:val="none" w:sz="0" w:space="0" w:color="auto"/>
      </w:divBdr>
    </w:div>
    <w:div w:id="20860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blicworks.gov.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8F5E863E34246855879711939F472" ma:contentTypeVersion="7" ma:contentTypeDescription="Create a new document." ma:contentTypeScope="" ma:versionID="245f3b7b67bf25447b228d98c7a18346">
  <xsd:schema xmlns:xsd="http://www.w3.org/2001/XMLSchema" xmlns:xs="http://www.w3.org/2001/XMLSchema" xmlns:p="http://schemas.microsoft.com/office/2006/metadata/properties" xmlns:ns3="231ab760-f5f2-48e1-b950-9801ee704863" targetNamespace="http://schemas.microsoft.com/office/2006/metadata/properties" ma:root="true" ma:fieldsID="66c8db55eb42b00e813eb948f5823b1c" ns3:_="">
    <xsd:import namespace="231ab760-f5f2-48e1-b950-9801ee7048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ab760-f5f2-48e1-b950-9801ee704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0A122-0644-4694-A0C2-5215DB2C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ab760-f5f2-48e1-b950-9801ee704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C8A49-7960-4659-8B3F-5E9EF5FC8C6F}">
  <ds:schemaRefs>
    <ds:schemaRef ds:uri="http://schemas.microsoft.com/sharepoint/v3/contenttype/forms"/>
  </ds:schemaRefs>
</ds:datastoreItem>
</file>

<file path=customXml/itemProps3.xml><?xml version="1.0" encoding="utf-8"?>
<ds:datastoreItem xmlns:ds="http://schemas.openxmlformats.org/officeDocument/2006/customXml" ds:itemID="{E8439A14-C8A8-4436-AF9B-E4FFEAB14F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452773-62F3-4BB4-9912-587C4223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Cobus Coetzee</cp:lastModifiedBy>
  <cp:revision>3</cp:revision>
  <cp:lastPrinted>2019-11-07T10:39:00Z</cp:lastPrinted>
  <dcterms:created xsi:type="dcterms:W3CDTF">2019-11-15T07:37:00Z</dcterms:created>
  <dcterms:modified xsi:type="dcterms:W3CDTF">2019-11-15T16:22:00Z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0x01010060F8F5E863E34246855879711939F472</vt:lpwstr>
  </property>
</Properties>
</file>