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63" w:rsidRPr="00BA3163" w:rsidRDefault="00BA3163" w:rsidP="00D606A0">
      <w:pPr>
        <w:spacing w:after="200" w:line="276" w:lineRule="auto"/>
        <w:rPr>
          <w:rFonts w:ascii="Arial" w:hAnsi="Arial" w:cs="Arial"/>
          <w:b/>
          <w:bCs/>
          <w:sz w:val="24"/>
          <w:szCs w:val="24"/>
          <w:lang w:val="en-GB"/>
        </w:rPr>
      </w:pPr>
      <w:r w:rsidRPr="00BA3163">
        <w:rPr>
          <w:rFonts w:ascii="Arial" w:hAnsi="Arial" w:cs="Arial"/>
          <w:b/>
          <w:bCs/>
          <w:sz w:val="24"/>
          <w:szCs w:val="24"/>
        </w:rPr>
        <w:t>NATIONAL ASSEMBLY</w:t>
      </w:r>
    </w:p>
    <w:p w:rsidR="00BA3163" w:rsidRPr="00BA3163" w:rsidRDefault="00D606A0" w:rsidP="00D606A0">
      <w:pPr>
        <w:spacing w:after="200" w:line="276" w:lineRule="auto"/>
        <w:rPr>
          <w:rFonts w:ascii="Arial" w:hAnsi="Arial" w:cs="Arial"/>
          <w:b/>
          <w:bCs/>
          <w:sz w:val="24"/>
          <w:szCs w:val="24"/>
          <w:lang w:val="en-GB"/>
        </w:rPr>
      </w:pPr>
      <w:r>
        <w:rPr>
          <w:rFonts w:ascii="Arial" w:hAnsi="Arial" w:cs="Arial"/>
          <w:b/>
          <w:bCs/>
          <w:sz w:val="24"/>
          <w:szCs w:val="24"/>
          <w:lang w:val="en-GB"/>
        </w:rPr>
        <w:t xml:space="preserve">QUESTION </w:t>
      </w:r>
      <w:r w:rsidR="00BA3163" w:rsidRPr="00BA3163">
        <w:rPr>
          <w:rFonts w:ascii="Arial" w:hAnsi="Arial" w:cs="Arial"/>
          <w:b/>
          <w:bCs/>
          <w:sz w:val="24"/>
          <w:szCs w:val="24"/>
          <w:lang w:val="en-GB"/>
        </w:rPr>
        <w:t>FOR WRITTEN REPLY</w:t>
      </w:r>
    </w:p>
    <w:p w:rsidR="00BA3163" w:rsidRPr="00BA3163" w:rsidRDefault="00D606A0" w:rsidP="00D606A0">
      <w:pPr>
        <w:spacing w:after="200" w:line="276" w:lineRule="auto"/>
        <w:rPr>
          <w:rFonts w:ascii="Arial" w:hAnsi="Arial" w:cs="Arial"/>
          <w:b/>
          <w:bCs/>
          <w:sz w:val="24"/>
          <w:szCs w:val="24"/>
          <w:lang w:val="en-GB"/>
        </w:rPr>
      </w:pPr>
      <w:r>
        <w:rPr>
          <w:rFonts w:ascii="Arial" w:hAnsi="Arial" w:cs="Arial"/>
          <w:b/>
          <w:bCs/>
          <w:sz w:val="24"/>
          <w:szCs w:val="24"/>
          <w:lang w:val="en-GB"/>
        </w:rPr>
        <w:t xml:space="preserve">PARELIAMENTARY </w:t>
      </w:r>
      <w:r w:rsidR="00BA3163" w:rsidRPr="00BA3163">
        <w:rPr>
          <w:rFonts w:ascii="Arial" w:hAnsi="Arial" w:cs="Arial"/>
          <w:b/>
          <w:bCs/>
          <w:sz w:val="24"/>
          <w:szCs w:val="24"/>
          <w:lang w:val="en-GB"/>
        </w:rPr>
        <w:t xml:space="preserve">QUESTION </w:t>
      </w:r>
      <w:r>
        <w:rPr>
          <w:rFonts w:ascii="Arial" w:hAnsi="Arial" w:cs="Arial"/>
          <w:b/>
          <w:bCs/>
          <w:sz w:val="24"/>
          <w:szCs w:val="24"/>
          <w:lang w:val="en-GB"/>
        </w:rPr>
        <w:t xml:space="preserve">NO: </w:t>
      </w:r>
      <w:r w:rsidR="00BA3163" w:rsidRPr="00BA3163">
        <w:rPr>
          <w:rFonts w:ascii="Arial" w:hAnsi="Arial" w:cs="Arial"/>
          <w:b/>
          <w:bCs/>
          <w:sz w:val="24"/>
          <w:szCs w:val="24"/>
          <w:lang w:val="en-GB"/>
        </w:rPr>
        <w:t>1327</w:t>
      </w:r>
    </w:p>
    <w:p w:rsidR="00BA3163" w:rsidRPr="00D606A0" w:rsidRDefault="00BA3163" w:rsidP="00D606A0">
      <w:pPr>
        <w:spacing w:after="200" w:line="276" w:lineRule="auto"/>
        <w:rPr>
          <w:rFonts w:ascii="Arial" w:hAnsi="Arial" w:cs="Arial"/>
          <w:b/>
          <w:bCs/>
          <w:sz w:val="24"/>
          <w:szCs w:val="24"/>
          <w:lang w:val="en-GB"/>
        </w:rPr>
      </w:pPr>
      <w:r w:rsidRPr="00D606A0">
        <w:rPr>
          <w:rFonts w:ascii="Arial" w:hAnsi="Arial" w:cs="Arial"/>
          <w:b/>
          <w:bCs/>
          <w:sz w:val="24"/>
          <w:szCs w:val="24"/>
          <w:lang w:val="en-GB"/>
        </w:rPr>
        <w:t>DATE OF QUESTION: 01</w:t>
      </w:r>
      <w:r w:rsidR="00D606A0" w:rsidRPr="00D606A0">
        <w:rPr>
          <w:rFonts w:ascii="Arial" w:hAnsi="Arial" w:cs="Arial"/>
          <w:b/>
          <w:bCs/>
          <w:sz w:val="24"/>
          <w:szCs w:val="24"/>
          <w:lang w:val="en-GB"/>
        </w:rPr>
        <w:t xml:space="preserve"> APRIL </w:t>
      </w:r>
      <w:r w:rsidRPr="00D606A0">
        <w:rPr>
          <w:rFonts w:ascii="Arial" w:hAnsi="Arial" w:cs="Arial"/>
          <w:b/>
          <w:bCs/>
          <w:sz w:val="24"/>
          <w:szCs w:val="24"/>
          <w:lang w:val="en-GB"/>
        </w:rPr>
        <w:t>2022</w:t>
      </w:r>
    </w:p>
    <w:p w:rsidR="00D606A0" w:rsidRPr="00D606A0" w:rsidRDefault="00D606A0" w:rsidP="00D606A0">
      <w:pPr>
        <w:spacing w:after="200" w:line="276" w:lineRule="auto"/>
        <w:rPr>
          <w:rFonts w:ascii="Arial" w:hAnsi="Arial" w:cs="Arial"/>
          <w:b/>
          <w:bCs/>
          <w:sz w:val="24"/>
          <w:szCs w:val="24"/>
          <w:lang w:val="en-GB"/>
        </w:rPr>
      </w:pPr>
      <w:r w:rsidRPr="00D606A0">
        <w:rPr>
          <w:rFonts w:ascii="Arial" w:hAnsi="Arial" w:cs="Arial"/>
          <w:b/>
          <w:bCs/>
          <w:sz w:val="24"/>
          <w:szCs w:val="24"/>
          <w:lang w:val="en-GB"/>
        </w:rPr>
        <w:t>DATE OF SUBMISSION: 19 APRIL 2022</w:t>
      </w:r>
    </w:p>
    <w:p w:rsidR="00BA3163" w:rsidRPr="00BA3163" w:rsidRDefault="00BA3163" w:rsidP="00BA3163">
      <w:pPr>
        <w:spacing w:before="120" w:after="120" w:line="360" w:lineRule="auto"/>
        <w:jc w:val="both"/>
        <w:rPr>
          <w:rFonts w:ascii="Arial" w:eastAsia="Times New Roman" w:hAnsi="Arial" w:cs="Arial"/>
          <w:b/>
          <w:bCs/>
          <w:sz w:val="24"/>
          <w:szCs w:val="24"/>
        </w:rPr>
      </w:pPr>
      <w:r w:rsidRPr="00BA3163">
        <w:rPr>
          <w:rFonts w:ascii="Arial" w:eastAsia="Times New Roman" w:hAnsi="Arial" w:cs="Arial"/>
          <w:b/>
          <w:bCs/>
          <w:sz w:val="24"/>
          <w:szCs w:val="24"/>
        </w:rPr>
        <w:t>Mr W Horn (DA) to ask the Minister of Justice and Correctional Services</w:t>
      </w:r>
      <w:r w:rsidRPr="00BA3163">
        <w:rPr>
          <w:rFonts w:ascii="Arial" w:eastAsia="Times New Roman" w:hAnsi="Arial" w:cs="Arial"/>
          <w:b/>
          <w:bCs/>
          <w:sz w:val="24"/>
          <w:szCs w:val="24"/>
        </w:rPr>
        <w:fldChar w:fldCharType="begin"/>
      </w:r>
      <w:r w:rsidRPr="00BA3163">
        <w:rPr>
          <w:rFonts w:ascii="Arial" w:eastAsia="Times New Roman" w:hAnsi="Arial" w:cs="Arial"/>
          <w:b/>
          <w:bCs/>
          <w:sz w:val="24"/>
          <w:szCs w:val="24"/>
        </w:rPr>
        <w:instrText xml:space="preserve"> XE "Justice and Correctional Services" </w:instrText>
      </w:r>
      <w:r w:rsidRPr="00BA3163">
        <w:rPr>
          <w:rFonts w:ascii="Arial" w:eastAsia="Times New Roman" w:hAnsi="Arial" w:cs="Arial"/>
          <w:b/>
          <w:bCs/>
          <w:sz w:val="24"/>
          <w:szCs w:val="24"/>
        </w:rPr>
        <w:fldChar w:fldCharType="end"/>
      </w:r>
      <w:r w:rsidRPr="00BA3163">
        <w:rPr>
          <w:rFonts w:ascii="Arial" w:eastAsia="Times New Roman" w:hAnsi="Arial" w:cs="Arial"/>
          <w:b/>
          <w:bCs/>
          <w:sz w:val="24"/>
          <w:szCs w:val="24"/>
        </w:rPr>
        <w:t>:</w:t>
      </w:r>
    </w:p>
    <w:p w:rsidR="00BA3163" w:rsidRPr="00BA3163" w:rsidRDefault="00BA3163" w:rsidP="00BA3163">
      <w:pPr>
        <w:spacing w:before="120" w:after="120" w:line="360" w:lineRule="auto"/>
        <w:jc w:val="both"/>
        <w:rPr>
          <w:rFonts w:ascii="Arial" w:eastAsia="Times New Roman" w:hAnsi="Arial" w:cs="Arial"/>
          <w:sz w:val="24"/>
          <w:szCs w:val="24"/>
        </w:rPr>
      </w:pPr>
      <w:r w:rsidRPr="00BA3163">
        <w:rPr>
          <w:rFonts w:ascii="Arial" w:eastAsia="Times New Roman" w:hAnsi="Arial" w:cs="Arial"/>
          <w:sz w:val="24"/>
          <w:szCs w:val="24"/>
        </w:rPr>
        <w:t>With reference to the preliminary report received by the Department of Justice on the structural defects pertaining to the Palm Ridge Magistrates’ Court Building in Gauteng, which advised that a further and full investigation by a structural engineer was called for on an urgent basis in order to ascertain with certainty whether the structural deficiencies of the specified court building were of such a nature that it was no longer safe to use, what steps have been taken (a) to source on an urgent basis such further report by a structural engineer and (b) in the meantime to ensure adherence to health and safety standards at the building?</w:t>
      </w:r>
    </w:p>
    <w:p w:rsidR="00BA3163" w:rsidRPr="00BA3163" w:rsidRDefault="00BA3163" w:rsidP="00BA3163">
      <w:pPr>
        <w:spacing w:before="120" w:after="120" w:line="360" w:lineRule="auto"/>
        <w:jc w:val="both"/>
        <w:rPr>
          <w:rFonts w:ascii="Arial" w:eastAsia="Times New Roman" w:hAnsi="Arial" w:cs="Arial"/>
          <w:sz w:val="24"/>
          <w:szCs w:val="24"/>
        </w:rPr>
      </w:pPr>
    </w:p>
    <w:p w:rsidR="00F35C3D" w:rsidRDefault="00F35C3D">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BA3163" w:rsidRDefault="00BA3163" w:rsidP="00F35C3D">
      <w:pPr>
        <w:spacing w:after="0" w:line="360" w:lineRule="auto"/>
        <w:jc w:val="both"/>
        <w:rPr>
          <w:rFonts w:ascii="Arial" w:eastAsia="Times New Roman" w:hAnsi="Arial" w:cs="Arial"/>
          <w:b/>
          <w:sz w:val="24"/>
          <w:szCs w:val="24"/>
          <w:lang w:val="en-US"/>
        </w:rPr>
      </w:pPr>
      <w:r w:rsidRPr="00BA3163">
        <w:rPr>
          <w:rFonts w:ascii="Arial" w:eastAsia="Times New Roman" w:hAnsi="Arial" w:cs="Arial"/>
          <w:b/>
          <w:sz w:val="24"/>
          <w:szCs w:val="24"/>
          <w:lang w:val="en-US"/>
        </w:rPr>
        <w:lastRenderedPageBreak/>
        <w:t>REPLY:</w:t>
      </w:r>
    </w:p>
    <w:p w:rsidR="00F35C3D" w:rsidRPr="00BA3163" w:rsidRDefault="00F35C3D" w:rsidP="00F35C3D">
      <w:pPr>
        <w:spacing w:after="0" w:line="360" w:lineRule="auto"/>
        <w:jc w:val="both"/>
        <w:rPr>
          <w:rFonts w:ascii="Arial" w:eastAsia="Times New Roman" w:hAnsi="Arial" w:cs="Arial"/>
          <w:sz w:val="24"/>
          <w:szCs w:val="24"/>
        </w:rPr>
      </w:pPr>
    </w:p>
    <w:p w:rsidR="00F35C3D" w:rsidRPr="00F35C3D" w:rsidRDefault="00FA57FF" w:rsidP="00F35C3D">
      <w:pPr>
        <w:pStyle w:val="ListParagraph"/>
        <w:numPr>
          <w:ilvl w:val="0"/>
          <w:numId w:val="2"/>
        </w:numPr>
        <w:spacing w:after="0" w:line="360" w:lineRule="auto"/>
        <w:jc w:val="both"/>
        <w:rPr>
          <w:rFonts w:ascii="Arial" w:hAnsi="Arial" w:cs="Arial"/>
          <w:b/>
          <w:sz w:val="24"/>
          <w:szCs w:val="24"/>
        </w:rPr>
      </w:pPr>
      <w:r w:rsidRPr="00BA3163">
        <w:rPr>
          <w:rFonts w:ascii="Arial" w:hAnsi="Arial" w:cs="Arial"/>
          <w:sz w:val="24"/>
          <w:szCs w:val="24"/>
        </w:rPr>
        <w:t>The Department of Justice and Constitutional Development (D</w:t>
      </w:r>
      <w:r w:rsidR="00642EA1">
        <w:rPr>
          <w:rFonts w:ascii="Arial" w:hAnsi="Arial" w:cs="Arial"/>
          <w:sz w:val="24"/>
          <w:szCs w:val="24"/>
        </w:rPr>
        <w:t>o</w:t>
      </w:r>
      <w:r w:rsidRPr="00BA3163">
        <w:rPr>
          <w:rFonts w:ascii="Arial" w:hAnsi="Arial" w:cs="Arial"/>
          <w:sz w:val="24"/>
          <w:szCs w:val="24"/>
        </w:rPr>
        <w:t>J&amp;CD)</w:t>
      </w:r>
      <w:r w:rsidR="00B45BBC">
        <w:rPr>
          <w:rFonts w:ascii="Arial" w:hAnsi="Arial" w:cs="Arial"/>
          <w:sz w:val="24"/>
          <w:szCs w:val="24"/>
        </w:rPr>
        <w:t>’s</w:t>
      </w:r>
      <w:r w:rsidRPr="00BA3163">
        <w:rPr>
          <w:rFonts w:ascii="Arial" w:hAnsi="Arial" w:cs="Arial"/>
          <w:sz w:val="24"/>
          <w:szCs w:val="24"/>
        </w:rPr>
        <w:t xml:space="preserve"> </w:t>
      </w:r>
      <w:r w:rsidR="00871939" w:rsidRPr="00BA3163">
        <w:rPr>
          <w:rFonts w:ascii="Arial" w:hAnsi="Arial" w:cs="Arial"/>
          <w:sz w:val="24"/>
          <w:szCs w:val="24"/>
        </w:rPr>
        <w:t>Gauteng</w:t>
      </w:r>
      <w:r w:rsidRPr="00BA3163">
        <w:rPr>
          <w:rFonts w:ascii="Arial" w:hAnsi="Arial" w:cs="Arial"/>
          <w:sz w:val="24"/>
          <w:szCs w:val="24"/>
        </w:rPr>
        <w:t xml:space="preserve"> Regional Office requested the Department of Public Works and Infrastructure (DPWI) to conduct a structural assessment on the Palm Ridge Court fa</w:t>
      </w:r>
      <w:r w:rsidR="00B45BBC">
        <w:rPr>
          <w:rFonts w:ascii="Arial" w:hAnsi="Arial" w:cs="Arial"/>
          <w:sz w:val="24"/>
          <w:szCs w:val="24"/>
        </w:rPr>
        <w:t xml:space="preserve">cility on </w:t>
      </w:r>
      <w:r w:rsidR="00F35C3D">
        <w:rPr>
          <w:rFonts w:ascii="Arial" w:hAnsi="Arial" w:cs="Arial"/>
          <w:sz w:val="24"/>
          <w:szCs w:val="24"/>
        </w:rPr>
        <w:t xml:space="preserve"> 08 November 2021.</w:t>
      </w:r>
    </w:p>
    <w:p w:rsidR="00F35C3D" w:rsidRDefault="00F35C3D" w:rsidP="00F35C3D">
      <w:pPr>
        <w:pStyle w:val="ListParagraph"/>
        <w:spacing w:after="0" w:line="360" w:lineRule="auto"/>
        <w:ind w:left="360"/>
        <w:jc w:val="both"/>
        <w:rPr>
          <w:rFonts w:ascii="Arial" w:hAnsi="Arial" w:cs="Arial"/>
          <w:sz w:val="24"/>
          <w:szCs w:val="24"/>
        </w:rPr>
      </w:pPr>
    </w:p>
    <w:p w:rsidR="00FA57FF" w:rsidRPr="00F35C3D" w:rsidRDefault="00FA57FF" w:rsidP="00F35C3D">
      <w:pPr>
        <w:pStyle w:val="ListParagraph"/>
        <w:spacing w:after="0" w:line="360" w:lineRule="auto"/>
        <w:ind w:left="360"/>
        <w:jc w:val="both"/>
        <w:rPr>
          <w:rFonts w:ascii="Arial" w:hAnsi="Arial" w:cs="Arial"/>
          <w:b/>
          <w:sz w:val="24"/>
          <w:szCs w:val="24"/>
        </w:rPr>
      </w:pPr>
      <w:r w:rsidRPr="00F35C3D">
        <w:rPr>
          <w:rFonts w:ascii="Arial" w:hAnsi="Arial" w:cs="Arial"/>
          <w:sz w:val="24"/>
          <w:szCs w:val="24"/>
        </w:rPr>
        <w:t>The request was based on numerous complaints that the users of the building had been raising to the attention of the D</w:t>
      </w:r>
      <w:r w:rsidR="00642EA1">
        <w:rPr>
          <w:rFonts w:ascii="Arial" w:hAnsi="Arial" w:cs="Arial"/>
          <w:sz w:val="24"/>
          <w:szCs w:val="24"/>
        </w:rPr>
        <w:t>o</w:t>
      </w:r>
      <w:r w:rsidRPr="00F35C3D">
        <w:rPr>
          <w:rFonts w:ascii="Arial" w:hAnsi="Arial" w:cs="Arial"/>
          <w:sz w:val="24"/>
          <w:szCs w:val="24"/>
        </w:rPr>
        <w:t>J&amp;CD</w:t>
      </w:r>
      <w:r w:rsidR="00B45BBC">
        <w:rPr>
          <w:rFonts w:ascii="Arial" w:hAnsi="Arial" w:cs="Arial"/>
          <w:sz w:val="24"/>
          <w:szCs w:val="24"/>
        </w:rPr>
        <w:t>’s</w:t>
      </w:r>
      <w:r w:rsidRPr="00F35C3D">
        <w:rPr>
          <w:rFonts w:ascii="Arial" w:hAnsi="Arial" w:cs="Arial"/>
          <w:sz w:val="24"/>
          <w:szCs w:val="24"/>
        </w:rPr>
        <w:t xml:space="preserve"> Gauteng Regional Office where administration staff, judiciary and the public at large felt they were not safe to either occupy or utilize the Palm Ridge Magistrate Court facility due to its severe structural defects.  </w:t>
      </w:r>
    </w:p>
    <w:p w:rsidR="00F35C3D" w:rsidRDefault="00F35C3D" w:rsidP="00F35C3D">
      <w:pPr>
        <w:spacing w:after="0" w:line="360" w:lineRule="auto"/>
        <w:jc w:val="both"/>
        <w:rPr>
          <w:rFonts w:ascii="Arial" w:hAnsi="Arial" w:cs="Arial"/>
          <w:sz w:val="24"/>
          <w:szCs w:val="24"/>
        </w:rPr>
      </w:pPr>
    </w:p>
    <w:p w:rsidR="00F35C3D" w:rsidRDefault="00FA57FF" w:rsidP="00F35C3D">
      <w:pPr>
        <w:spacing w:after="0" w:line="360" w:lineRule="auto"/>
        <w:ind w:left="360"/>
        <w:jc w:val="both"/>
        <w:rPr>
          <w:rFonts w:ascii="Arial" w:hAnsi="Arial" w:cs="Arial"/>
          <w:sz w:val="24"/>
          <w:szCs w:val="24"/>
        </w:rPr>
      </w:pPr>
      <w:r w:rsidRPr="00D27A96">
        <w:rPr>
          <w:rFonts w:ascii="Arial" w:hAnsi="Arial" w:cs="Arial"/>
          <w:sz w:val="24"/>
          <w:szCs w:val="24"/>
        </w:rPr>
        <w:t>The assig</w:t>
      </w:r>
      <w:r w:rsidR="003E2BC7">
        <w:rPr>
          <w:rFonts w:ascii="Arial" w:hAnsi="Arial" w:cs="Arial"/>
          <w:sz w:val="24"/>
          <w:szCs w:val="24"/>
        </w:rPr>
        <w:t>ned structural engineer</w:t>
      </w:r>
      <w:r w:rsidRPr="00D27A96">
        <w:rPr>
          <w:rFonts w:ascii="Arial" w:hAnsi="Arial" w:cs="Arial"/>
          <w:sz w:val="24"/>
          <w:szCs w:val="24"/>
        </w:rPr>
        <w:t xml:space="preserve"> visited the site to conduct </w:t>
      </w:r>
      <w:r w:rsidR="00B45BBC">
        <w:rPr>
          <w:rFonts w:ascii="Arial" w:hAnsi="Arial" w:cs="Arial"/>
          <w:sz w:val="24"/>
          <w:szCs w:val="24"/>
        </w:rPr>
        <w:t>an</w:t>
      </w:r>
      <w:r w:rsidRPr="00D27A96">
        <w:rPr>
          <w:rFonts w:ascii="Arial" w:hAnsi="Arial" w:cs="Arial"/>
          <w:sz w:val="24"/>
          <w:szCs w:val="24"/>
        </w:rPr>
        <w:t xml:space="preserve"> inspection on </w:t>
      </w:r>
      <w:r w:rsidR="00642EA1">
        <w:rPr>
          <w:rFonts w:ascii="Arial" w:hAnsi="Arial" w:cs="Arial"/>
          <w:sz w:val="24"/>
          <w:szCs w:val="24"/>
        </w:rPr>
        <w:t xml:space="preserve">   </w:t>
      </w:r>
      <w:r w:rsidR="00B45BBC">
        <w:rPr>
          <w:rFonts w:ascii="Arial" w:hAnsi="Arial" w:cs="Arial"/>
          <w:sz w:val="24"/>
          <w:szCs w:val="24"/>
        </w:rPr>
        <w:t xml:space="preserve"> </w:t>
      </w:r>
      <w:r w:rsidRPr="00D27A96">
        <w:rPr>
          <w:rFonts w:ascii="Arial" w:hAnsi="Arial" w:cs="Arial"/>
          <w:sz w:val="24"/>
          <w:szCs w:val="24"/>
        </w:rPr>
        <w:t>15 November 2021</w:t>
      </w:r>
      <w:r w:rsidR="00BA3163">
        <w:rPr>
          <w:rFonts w:ascii="Arial" w:hAnsi="Arial" w:cs="Arial"/>
          <w:sz w:val="24"/>
          <w:szCs w:val="24"/>
        </w:rPr>
        <w:t>. T</w:t>
      </w:r>
      <w:r w:rsidRPr="00D27A96">
        <w:rPr>
          <w:rFonts w:ascii="Arial" w:hAnsi="Arial" w:cs="Arial"/>
          <w:sz w:val="24"/>
          <w:szCs w:val="24"/>
        </w:rPr>
        <w:t>he nature of the inspection involved assessment of the Palm Ridge Magistrate Cour</w:t>
      </w:r>
      <w:r w:rsidR="00BA3163">
        <w:rPr>
          <w:rFonts w:ascii="Arial" w:hAnsi="Arial" w:cs="Arial"/>
          <w:sz w:val="24"/>
          <w:szCs w:val="24"/>
        </w:rPr>
        <w:t>t facility to pronounce on its</w:t>
      </w:r>
      <w:r w:rsidRPr="00D27A96">
        <w:rPr>
          <w:rFonts w:ascii="Arial" w:hAnsi="Arial" w:cs="Arial"/>
          <w:sz w:val="24"/>
          <w:szCs w:val="24"/>
        </w:rPr>
        <w:t xml:space="preserve"> structural integri</w:t>
      </w:r>
      <w:r w:rsidR="00B45BBC">
        <w:rPr>
          <w:rFonts w:ascii="Arial" w:hAnsi="Arial" w:cs="Arial"/>
          <w:sz w:val="24"/>
          <w:szCs w:val="24"/>
        </w:rPr>
        <w:t xml:space="preserve">ty and provide recommendations. </w:t>
      </w:r>
      <w:r w:rsidRPr="00D27A96">
        <w:rPr>
          <w:rFonts w:ascii="Arial" w:hAnsi="Arial" w:cs="Arial"/>
          <w:sz w:val="24"/>
          <w:szCs w:val="24"/>
        </w:rPr>
        <w:t xml:space="preserve">The recommendations </w:t>
      </w:r>
      <w:r w:rsidR="00255932">
        <w:rPr>
          <w:rFonts w:ascii="Arial" w:hAnsi="Arial" w:cs="Arial"/>
          <w:sz w:val="24"/>
          <w:szCs w:val="24"/>
        </w:rPr>
        <w:t xml:space="preserve">on the Investigation Report, Condition </w:t>
      </w:r>
      <w:r w:rsidR="00BA3163">
        <w:rPr>
          <w:rFonts w:ascii="Arial" w:hAnsi="Arial" w:cs="Arial"/>
          <w:sz w:val="24"/>
          <w:szCs w:val="24"/>
        </w:rPr>
        <w:t>A</w:t>
      </w:r>
      <w:r w:rsidR="00255932">
        <w:rPr>
          <w:rFonts w:ascii="Arial" w:hAnsi="Arial" w:cs="Arial"/>
          <w:sz w:val="24"/>
          <w:szCs w:val="24"/>
        </w:rPr>
        <w:t xml:space="preserve">ssessment: Palm Ridge Magistrate Court </w:t>
      </w:r>
      <w:r w:rsidRPr="00D27A96">
        <w:rPr>
          <w:rFonts w:ascii="Arial" w:hAnsi="Arial" w:cs="Arial"/>
          <w:sz w:val="24"/>
          <w:szCs w:val="24"/>
        </w:rPr>
        <w:t>were that a complete status quo report be conducted by a professional team and where the need for further investigation arise</w:t>
      </w:r>
      <w:r w:rsidR="00B45BBC">
        <w:rPr>
          <w:rFonts w:ascii="Arial" w:hAnsi="Arial" w:cs="Arial"/>
          <w:sz w:val="24"/>
          <w:szCs w:val="24"/>
        </w:rPr>
        <w:t>s</w:t>
      </w:r>
      <w:r w:rsidR="00BA3163">
        <w:rPr>
          <w:rFonts w:ascii="Arial" w:hAnsi="Arial" w:cs="Arial"/>
          <w:sz w:val="24"/>
          <w:szCs w:val="24"/>
        </w:rPr>
        <w:t>,</w:t>
      </w:r>
      <w:r w:rsidRPr="00D27A96">
        <w:rPr>
          <w:rFonts w:ascii="Arial" w:hAnsi="Arial" w:cs="Arial"/>
          <w:sz w:val="24"/>
          <w:szCs w:val="24"/>
        </w:rPr>
        <w:t xml:space="preserve"> a specialist be requested.</w:t>
      </w:r>
    </w:p>
    <w:p w:rsidR="00F35C3D" w:rsidRDefault="00F35C3D" w:rsidP="00F35C3D">
      <w:pPr>
        <w:spacing w:after="0" w:line="360" w:lineRule="auto"/>
        <w:ind w:left="360"/>
        <w:jc w:val="both"/>
        <w:rPr>
          <w:rFonts w:ascii="Arial" w:hAnsi="Arial" w:cs="Arial"/>
          <w:sz w:val="24"/>
          <w:szCs w:val="24"/>
        </w:rPr>
      </w:pPr>
    </w:p>
    <w:p w:rsidR="00FA57FF" w:rsidRPr="00D27A96" w:rsidRDefault="00B45BBC" w:rsidP="00F35C3D">
      <w:pPr>
        <w:spacing w:after="0" w:line="360" w:lineRule="auto"/>
        <w:ind w:left="360"/>
        <w:jc w:val="both"/>
        <w:rPr>
          <w:rFonts w:ascii="Arial" w:hAnsi="Arial" w:cs="Arial"/>
          <w:sz w:val="24"/>
          <w:szCs w:val="24"/>
        </w:rPr>
      </w:pPr>
      <w:r>
        <w:rPr>
          <w:rFonts w:ascii="Arial" w:hAnsi="Arial" w:cs="Arial"/>
          <w:sz w:val="24"/>
          <w:szCs w:val="24"/>
        </w:rPr>
        <w:t>The Do</w:t>
      </w:r>
      <w:r w:rsidR="00FA57FF" w:rsidRPr="00D27A96">
        <w:rPr>
          <w:rFonts w:ascii="Arial" w:hAnsi="Arial" w:cs="Arial"/>
          <w:sz w:val="24"/>
          <w:szCs w:val="24"/>
        </w:rPr>
        <w:t>J&amp;CD wrote to DPWI and requested that a comprehensive assessment on the structural integrity of the building be conducted</w:t>
      </w:r>
      <w:r>
        <w:rPr>
          <w:rFonts w:ascii="Arial" w:hAnsi="Arial" w:cs="Arial"/>
          <w:sz w:val="24"/>
          <w:szCs w:val="24"/>
        </w:rPr>
        <w:t>,</w:t>
      </w:r>
      <w:r w:rsidR="00FA57FF" w:rsidRPr="00D27A96">
        <w:rPr>
          <w:rFonts w:ascii="Arial" w:hAnsi="Arial" w:cs="Arial"/>
          <w:sz w:val="24"/>
          <w:szCs w:val="24"/>
        </w:rPr>
        <w:t xml:space="preserve"> and a new repairs and renovations project on the facility be registered. </w:t>
      </w:r>
    </w:p>
    <w:p w:rsidR="00F35C3D" w:rsidRDefault="00F35C3D" w:rsidP="00F35C3D">
      <w:pPr>
        <w:spacing w:after="0" w:line="360" w:lineRule="auto"/>
        <w:jc w:val="both"/>
        <w:rPr>
          <w:rFonts w:ascii="Arial" w:hAnsi="Arial" w:cs="Arial"/>
          <w:sz w:val="24"/>
          <w:szCs w:val="24"/>
        </w:rPr>
      </w:pPr>
    </w:p>
    <w:p w:rsidR="00F35C3D" w:rsidRDefault="00FA57FF" w:rsidP="00F35C3D">
      <w:pPr>
        <w:spacing w:after="0" w:line="360" w:lineRule="auto"/>
        <w:ind w:left="360"/>
        <w:jc w:val="both"/>
        <w:rPr>
          <w:rFonts w:ascii="Arial" w:hAnsi="Arial" w:cs="Arial"/>
          <w:sz w:val="24"/>
          <w:szCs w:val="24"/>
        </w:rPr>
      </w:pPr>
      <w:r w:rsidRPr="00D27A96">
        <w:rPr>
          <w:rFonts w:ascii="Arial" w:hAnsi="Arial" w:cs="Arial"/>
          <w:sz w:val="24"/>
          <w:szCs w:val="24"/>
        </w:rPr>
        <w:t>ZAS Architects &amp; Planners and Fhatani Consulting Engineers together with representatives from DPWI and D</w:t>
      </w:r>
      <w:r w:rsidR="00642EA1">
        <w:rPr>
          <w:rFonts w:ascii="Arial" w:hAnsi="Arial" w:cs="Arial"/>
          <w:sz w:val="24"/>
          <w:szCs w:val="24"/>
        </w:rPr>
        <w:t>o</w:t>
      </w:r>
      <w:r w:rsidRPr="00D27A96">
        <w:rPr>
          <w:rFonts w:ascii="Arial" w:hAnsi="Arial" w:cs="Arial"/>
          <w:sz w:val="24"/>
          <w:szCs w:val="24"/>
        </w:rPr>
        <w:t xml:space="preserve">J&amp;CD undertook a review of issues identified within the Investigation Report: Conditional Assessment: Palm Ridge Magistrates Court, Johannesburg as prepared by DPWI </w:t>
      </w:r>
      <w:r w:rsidR="00BA3163">
        <w:rPr>
          <w:rFonts w:ascii="Arial" w:hAnsi="Arial" w:cs="Arial"/>
          <w:sz w:val="24"/>
          <w:szCs w:val="24"/>
        </w:rPr>
        <w:t xml:space="preserve">on </w:t>
      </w:r>
      <w:r w:rsidRPr="00D27A96">
        <w:rPr>
          <w:rFonts w:ascii="Arial" w:hAnsi="Arial" w:cs="Arial"/>
          <w:sz w:val="24"/>
          <w:szCs w:val="24"/>
        </w:rPr>
        <w:t>Thursday, 3 February 2022. A detailed report</w:t>
      </w:r>
      <w:r w:rsidR="00B45BBC">
        <w:rPr>
          <w:rFonts w:ascii="Arial" w:hAnsi="Arial" w:cs="Arial"/>
          <w:sz w:val="24"/>
          <w:szCs w:val="24"/>
        </w:rPr>
        <w:t>,</w:t>
      </w:r>
      <w:r w:rsidRPr="00D27A96">
        <w:rPr>
          <w:rFonts w:ascii="Arial" w:hAnsi="Arial" w:cs="Arial"/>
          <w:sz w:val="24"/>
          <w:szCs w:val="24"/>
        </w:rPr>
        <w:t xml:space="preserve"> dated 8 February 2022</w:t>
      </w:r>
      <w:r w:rsidR="00B45BBC">
        <w:rPr>
          <w:rFonts w:ascii="Arial" w:hAnsi="Arial" w:cs="Arial"/>
          <w:sz w:val="24"/>
          <w:szCs w:val="24"/>
        </w:rPr>
        <w:t>,</w:t>
      </w:r>
      <w:r w:rsidRPr="00D27A96">
        <w:rPr>
          <w:rFonts w:ascii="Arial" w:hAnsi="Arial" w:cs="Arial"/>
          <w:sz w:val="24"/>
          <w:szCs w:val="24"/>
        </w:rPr>
        <w:t xml:space="preserve"> covers two</w:t>
      </w:r>
      <w:r w:rsidR="00642EA1">
        <w:rPr>
          <w:rFonts w:ascii="Arial" w:hAnsi="Arial" w:cs="Arial"/>
          <w:sz w:val="24"/>
          <w:szCs w:val="24"/>
        </w:rPr>
        <w:t xml:space="preserve"> (2)</w:t>
      </w:r>
      <w:r w:rsidRPr="00D27A96">
        <w:rPr>
          <w:rFonts w:ascii="Arial" w:hAnsi="Arial" w:cs="Arial"/>
          <w:sz w:val="24"/>
          <w:szCs w:val="24"/>
        </w:rPr>
        <w:t xml:space="preserve"> sections, a response to remedial items identified by the structural engineering services division and prioritization of remedial items identified.</w:t>
      </w:r>
    </w:p>
    <w:p w:rsidR="00871939" w:rsidRPr="00D27A96" w:rsidRDefault="00871939" w:rsidP="00F35C3D">
      <w:pPr>
        <w:spacing w:after="0" w:line="360" w:lineRule="auto"/>
        <w:ind w:left="360"/>
        <w:jc w:val="both"/>
        <w:rPr>
          <w:rFonts w:ascii="Arial" w:hAnsi="Arial" w:cs="Arial"/>
          <w:sz w:val="24"/>
          <w:szCs w:val="24"/>
        </w:rPr>
      </w:pPr>
      <w:r w:rsidRPr="00D27A96">
        <w:rPr>
          <w:rFonts w:ascii="Arial" w:hAnsi="Arial" w:cs="Arial"/>
          <w:sz w:val="24"/>
          <w:szCs w:val="24"/>
        </w:rPr>
        <w:t>ZAS Architects &amp; Planners and Fhatani Consulting Engineers</w:t>
      </w:r>
      <w:r>
        <w:rPr>
          <w:rFonts w:ascii="Arial" w:hAnsi="Arial" w:cs="Arial"/>
          <w:sz w:val="24"/>
          <w:szCs w:val="24"/>
        </w:rPr>
        <w:t xml:space="preserve"> provided their professional opinion that </w:t>
      </w:r>
      <w:r w:rsidRPr="00D27A96">
        <w:rPr>
          <w:rFonts w:ascii="Arial" w:hAnsi="Arial" w:cs="Arial"/>
          <w:sz w:val="24"/>
          <w:szCs w:val="24"/>
        </w:rPr>
        <w:t>there were no major remedial items identified that warrant the building unsafe</w:t>
      </w:r>
      <w:r w:rsidR="0095476B">
        <w:rPr>
          <w:rFonts w:ascii="Arial" w:hAnsi="Arial" w:cs="Arial"/>
          <w:sz w:val="24"/>
          <w:szCs w:val="24"/>
        </w:rPr>
        <w:t>, and the facility can</w:t>
      </w:r>
      <w:r w:rsidRPr="00D27A96">
        <w:rPr>
          <w:rFonts w:ascii="Arial" w:hAnsi="Arial" w:cs="Arial"/>
          <w:sz w:val="24"/>
          <w:szCs w:val="24"/>
        </w:rPr>
        <w:t xml:space="preserve"> be</w:t>
      </w:r>
      <w:r w:rsidR="0095476B">
        <w:rPr>
          <w:rFonts w:ascii="Arial" w:hAnsi="Arial" w:cs="Arial"/>
          <w:sz w:val="24"/>
          <w:szCs w:val="24"/>
        </w:rPr>
        <w:t xml:space="preserve"> used for its intended purpose. </w:t>
      </w:r>
      <w:r w:rsidRPr="00D27A96">
        <w:rPr>
          <w:rFonts w:ascii="Arial" w:hAnsi="Arial" w:cs="Arial"/>
          <w:sz w:val="24"/>
          <w:szCs w:val="24"/>
        </w:rPr>
        <w:t>Notwithstanding</w:t>
      </w:r>
      <w:r w:rsidR="0095476B">
        <w:rPr>
          <w:rFonts w:ascii="Arial" w:hAnsi="Arial" w:cs="Arial"/>
          <w:sz w:val="24"/>
          <w:szCs w:val="24"/>
        </w:rPr>
        <w:t>,</w:t>
      </w:r>
      <w:r w:rsidRPr="00D27A96">
        <w:rPr>
          <w:rFonts w:ascii="Arial" w:hAnsi="Arial" w:cs="Arial"/>
          <w:sz w:val="24"/>
          <w:szCs w:val="24"/>
        </w:rPr>
        <w:t xml:space="preserve"> the remedial work as identified should be carried out expeditiously. </w:t>
      </w:r>
    </w:p>
    <w:p w:rsidR="00956655" w:rsidRPr="00D27A96" w:rsidRDefault="00956655" w:rsidP="00F35C3D">
      <w:pPr>
        <w:spacing w:after="0" w:line="360" w:lineRule="auto"/>
        <w:jc w:val="both"/>
        <w:rPr>
          <w:rFonts w:ascii="Arial" w:hAnsi="Arial" w:cs="Arial"/>
          <w:b/>
          <w:sz w:val="24"/>
          <w:szCs w:val="24"/>
        </w:rPr>
      </w:pPr>
    </w:p>
    <w:p w:rsidR="00871939" w:rsidRPr="00BA3163" w:rsidRDefault="00912886" w:rsidP="00F35C3D">
      <w:pPr>
        <w:pStyle w:val="ListParagraph"/>
        <w:numPr>
          <w:ilvl w:val="0"/>
          <w:numId w:val="2"/>
        </w:numPr>
        <w:spacing w:after="0" w:line="360" w:lineRule="auto"/>
        <w:jc w:val="both"/>
        <w:rPr>
          <w:rFonts w:ascii="Arial" w:hAnsi="Arial" w:cs="Arial"/>
          <w:b/>
          <w:sz w:val="24"/>
          <w:szCs w:val="24"/>
        </w:rPr>
      </w:pPr>
      <w:r w:rsidRPr="00BA3163">
        <w:rPr>
          <w:rFonts w:ascii="Arial" w:hAnsi="Arial" w:cs="Arial"/>
          <w:sz w:val="24"/>
          <w:szCs w:val="24"/>
        </w:rPr>
        <w:t>The structural engineer report has declared the building safe for occupation. However</w:t>
      </w:r>
      <w:r w:rsidR="00642EA1">
        <w:rPr>
          <w:rFonts w:ascii="Arial" w:hAnsi="Arial" w:cs="Arial"/>
          <w:sz w:val="24"/>
          <w:szCs w:val="24"/>
        </w:rPr>
        <w:t>,</w:t>
      </w:r>
      <w:r w:rsidRPr="00BA3163">
        <w:rPr>
          <w:rFonts w:ascii="Arial" w:hAnsi="Arial" w:cs="Arial"/>
          <w:sz w:val="24"/>
          <w:szCs w:val="24"/>
        </w:rPr>
        <w:t xml:space="preserve"> the report further outlined the remedial works that need</w:t>
      </w:r>
      <w:r w:rsidR="00BA3163">
        <w:rPr>
          <w:rFonts w:ascii="Arial" w:hAnsi="Arial" w:cs="Arial"/>
          <w:sz w:val="24"/>
          <w:szCs w:val="24"/>
        </w:rPr>
        <w:t>ed</w:t>
      </w:r>
      <w:r w:rsidRPr="00BA3163">
        <w:rPr>
          <w:rFonts w:ascii="Arial" w:hAnsi="Arial" w:cs="Arial"/>
          <w:sz w:val="24"/>
          <w:szCs w:val="24"/>
        </w:rPr>
        <w:t xml:space="preserve"> to be executed as part o</w:t>
      </w:r>
      <w:r w:rsidR="00642EA1">
        <w:rPr>
          <w:rFonts w:ascii="Arial" w:hAnsi="Arial" w:cs="Arial"/>
          <w:sz w:val="24"/>
          <w:szCs w:val="24"/>
        </w:rPr>
        <w:t xml:space="preserve">f the maintenance of the court. </w:t>
      </w:r>
      <w:r w:rsidR="003E2BC7" w:rsidRPr="00BA3163">
        <w:rPr>
          <w:rFonts w:ascii="Arial" w:hAnsi="Arial" w:cs="Arial"/>
          <w:sz w:val="24"/>
          <w:szCs w:val="24"/>
        </w:rPr>
        <w:t>DPWI has attended to the following</w:t>
      </w:r>
      <w:r w:rsidR="00871939" w:rsidRPr="00BA3163">
        <w:rPr>
          <w:rFonts w:ascii="Arial" w:hAnsi="Arial" w:cs="Arial"/>
          <w:sz w:val="24"/>
          <w:szCs w:val="24"/>
        </w:rPr>
        <w:t xml:space="preserve"> </w:t>
      </w:r>
      <w:r w:rsidR="0095476B">
        <w:rPr>
          <w:rFonts w:ascii="Arial" w:hAnsi="Arial" w:cs="Arial"/>
          <w:sz w:val="24"/>
          <w:szCs w:val="24"/>
        </w:rPr>
        <w:t xml:space="preserve">identified challenges </w:t>
      </w:r>
      <w:r w:rsidR="00871939" w:rsidRPr="00BA3163">
        <w:rPr>
          <w:rFonts w:ascii="Arial" w:hAnsi="Arial" w:cs="Arial"/>
          <w:sz w:val="24"/>
          <w:szCs w:val="24"/>
        </w:rPr>
        <w:t>on an emergency basis</w:t>
      </w:r>
      <w:r w:rsidR="00BE1C9B" w:rsidRPr="00BA3163">
        <w:rPr>
          <w:rFonts w:ascii="Arial" w:hAnsi="Arial" w:cs="Arial"/>
          <w:sz w:val="24"/>
          <w:szCs w:val="24"/>
        </w:rPr>
        <w:t>:</w:t>
      </w:r>
    </w:p>
    <w:p w:rsidR="00871939" w:rsidRPr="00F35C3D" w:rsidRDefault="00871939" w:rsidP="00F35C3D">
      <w:pPr>
        <w:pStyle w:val="ListParagraph"/>
        <w:numPr>
          <w:ilvl w:val="0"/>
          <w:numId w:val="1"/>
        </w:numPr>
        <w:spacing w:after="0" w:line="360" w:lineRule="auto"/>
        <w:jc w:val="both"/>
        <w:rPr>
          <w:rFonts w:ascii="Arial" w:hAnsi="Arial" w:cs="Arial"/>
          <w:sz w:val="24"/>
          <w:szCs w:val="24"/>
        </w:rPr>
      </w:pPr>
      <w:r w:rsidRPr="00F35C3D">
        <w:rPr>
          <w:rFonts w:ascii="Arial" w:hAnsi="Arial" w:cs="Arial"/>
          <w:sz w:val="24"/>
          <w:szCs w:val="24"/>
        </w:rPr>
        <w:t>Leaking roof</w:t>
      </w:r>
      <w:r w:rsidR="00912886" w:rsidRPr="00F35C3D">
        <w:rPr>
          <w:rFonts w:ascii="Arial" w:hAnsi="Arial" w:cs="Arial"/>
          <w:sz w:val="24"/>
          <w:szCs w:val="24"/>
        </w:rPr>
        <w:t>;</w:t>
      </w:r>
    </w:p>
    <w:p w:rsidR="00871939" w:rsidRDefault="00871939" w:rsidP="00F35C3D">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Damaged ceilings</w:t>
      </w:r>
      <w:r w:rsidR="00912886">
        <w:rPr>
          <w:rFonts w:ascii="Arial" w:hAnsi="Arial" w:cs="Arial"/>
          <w:sz w:val="24"/>
          <w:szCs w:val="24"/>
        </w:rPr>
        <w:t>;</w:t>
      </w:r>
    </w:p>
    <w:p w:rsidR="00871939" w:rsidRDefault="00871939" w:rsidP="00F35C3D">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Non-functional lift</w:t>
      </w:r>
      <w:r w:rsidR="00912886">
        <w:rPr>
          <w:rFonts w:ascii="Arial" w:hAnsi="Arial" w:cs="Arial"/>
          <w:sz w:val="24"/>
          <w:szCs w:val="24"/>
        </w:rPr>
        <w:t>;</w:t>
      </w:r>
    </w:p>
    <w:p w:rsidR="00871939" w:rsidRDefault="00871939" w:rsidP="00F35C3D">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D</w:t>
      </w:r>
      <w:r w:rsidR="003E2BC7" w:rsidRPr="00871939">
        <w:rPr>
          <w:rFonts w:ascii="Arial" w:hAnsi="Arial" w:cs="Arial"/>
          <w:sz w:val="24"/>
          <w:szCs w:val="24"/>
        </w:rPr>
        <w:t>amaged flooring</w:t>
      </w:r>
      <w:r w:rsidR="00912886">
        <w:rPr>
          <w:rFonts w:ascii="Arial" w:hAnsi="Arial" w:cs="Arial"/>
          <w:sz w:val="24"/>
          <w:szCs w:val="24"/>
        </w:rPr>
        <w:t>;</w:t>
      </w:r>
      <w:r w:rsidR="003E2BC7" w:rsidRPr="00871939">
        <w:rPr>
          <w:rFonts w:ascii="Arial" w:hAnsi="Arial" w:cs="Arial"/>
          <w:sz w:val="24"/>
          <w:szCs w:val="24"/>
        </w:rPr>
        <w:t xml:space="preserve"> </w:t>
      </w:r>
    </w:p>
    <w:p w:rsidR="00871939" w:rsidRDefault="00FA57FF" w:rsidP="00F35C3D">
      <w:pPr>
        <w:pStyle w:val="ListParagraph"/>
        <w:numPr>
          <w:ilvl w:val="0"/>
          <w:numId w:val="1"/>
        </w:numPr>
        <w:spacing w:after="0" w:line="360" w:lineRule="auto"/>
        <w:jc w:val="both"/>
        <w:rPr>
          <w:rFonts w:ascii="Arial" w:hAnsi="Arial" w:cs="Arial"/>
          <w:sz w:val="24"/>
          <w:szCs w:val="24"/>
        </w:rPr>
      </w:pPr>
      <w:r w:rsidRPr="00871939">
        <w:rPr>
          <w:rFonts w:ascii="Arial" w:hAnsi="Arial" w:cs="Arial"/>
          <w:sz w:val="24"/>
          <w:szCs w:val="24"/>
        </w:rPr>
        <w:t>Urinal systems</w:t>
      </w:r>
      <w:r w:rsidR="00642EA1">
        <w:rPr>
          <w:rFonts w:ascii="Arial" w:hAnsi="Arial" w:cs="Arial"/>
          <w:sz w:val="24"/>
          <w:szCs w:val="24"/>
        </w:rPr>
        <w:t>;</w:t>
      </w:r>
      <w:r w:rsidRPr="00871939">
        <w:rPr>
          <w:rFonts w:ascii="Arial" w:hAnsi="Arial" w:cs="Arial"/>
          <w:sz w:val="24"/>
          <w:szCs w:val="24"/>
        </w:rPr>
        <w:t xml:space="preserve"> and</w:t>
      </w:r>
    </w:p>
    <w:p w:rsidR="00871939" w:rsidRDefault="00871939" w:rsidP="00F35C3D">
      <w:pPr>
        <w:pStyle w:val="ListParagraph"/>
        <w:numPr>
          <w:ilvl w:val="0"/>
          <w:numId w:val="1"/>
        </w:numPr>
        <w:spacing w:after="0" w:line="360" w:lineRule="auto"/>
        <w:jc w:val="both"/>
        <w:rPr>
          <w:rFonts w:ascii="Arial" w:hAnsi="Arial" w:cs="Arial"/>
          <w:sz w:val="24"/>
          <w:szCs w:val="24"/>
        </w:rPr>
      </w:pPr>
      <w:r w:rsidRPr="00871939">
        <w:rPr>
          <w:rFonts w:ascii="Arial" w:hAnsi="Arial" w:cs="Arial"/>
          <w:sz w:val="24"/>
          <w:szCs w:val="24"/>
        </w:rPr>
        <w:t>H</w:t>
      </w:r>
      <w:r w:rsidR="00FA57FF" w:rsidRPr="00871939">
        <w:rPr>
          <w:rFonts w:ascii="Arial" w:hAnsi="Arial" w:cs="Arial"/>
          <w:sz w:val="24"/>
          <w:szCs w:val="24"/>
        </w:rPr>
        <w:t>igh-rise lighting globes</w:t>
      </w:r>
      <w:r w:rsidR="00642EA1">
        <w:rPr>
          <w:rFonts w:ascii="Arial" w:hAnsi="Arial" w:cs="Arial"/>
          <w:sz w:val="24"/>
          <w:szCs w:val="24"/>
        </w:rPr>
        <w:t>.</w:t>
      </w:r>
      <w:r w:rsidR="00FA57FF" w:rsidRPr="00871939">
        <w:rPr>
          <w:rFonts w:ascii="Arial" w:hAnsi="Arial" w:cs="Arial"/>
          <w:sz w:val="24"/>
          <w:szCs w:val="24"/>
        </w:rPr>
        <w:t xml:space="preserve"> </w:t>
      </w:r>
    </w:p>
    <w:p w:rsidR="00F35C3D" w:rsidRDefault="00F35C3D" w:rsidP="00F35C3D">
      <w:pPr>
        <w:spacing w:after="0" w:line="360" w:lineRule="auto"/>
        <w:ind w:left="423"/>
        <w:jc w:val="both"/>
        <w:rPr>
          <w:rFonts w:ascii="Arial" w:hAnsi="Arial" w:cs="Arial"/>
          <w:sz w:val="24"/>
          <w:szCs w:val="24"/>
        </w:rPr>
      </w:pPr>
    </w:p>
    <w:p w:rsidR="00912886" w:rsidRDefault="00912886" w:rsidP="00F35C3D">
      <w:pPr>
        <w:spacing w:after="0" w:line="360" w:lineRule="auto"/>
        <w:ind w:left="423"/>
        <w:jc w:val="both"/>
        <w:rPr>
          <w:rFonts w:ascii="Arial" w:hAnsi="Arial" w:cs="Arial"/>
          <w:sz w:val="24"/>
          <w:szCs w:val="24"/>
        </w:rPr>
      </w:pPr>
      <w:r>
        <w:rPr>
          <w:rFonts w:ascii="Arial" w:hAnsi="Arial" w:cs="Arial"/>
          <w:sz w:val="24"/>
          <w:szCs w:val="24"/>
        </w:rPr>
        <w:t>For the remedial work required to fix the cracks, DPWI is in the process of appointing a contractor. In anticipation of the appointment of the contractor to fix the wall cracks, D</w:t>
      </w:r>
      <w:r w:rsidR="00642EA1">
        <w:rPr>
          <w:rFonts w:ascii="Arial" w:hAnsi="Arial" w:cs="Arial"/>
          <w:sz w:val="24"/>
          <w:szCs w:val="24"/>
        </w:rPr>
        <w:t>o</w:t>
      </w:r>
      <w:r>
        <w:rPr>
          <w:rFonts w:ascii="Arial" w:hAnsi="Arial" w:cs="Arial"/>
          <w:sz w:val="24"/>
          <w:szCs w:val="24"/>
        </w:rPr>
        <w:t xml:space="preserve">J&amp;CD is of the view that the remedial work cannot be executed while the users are in the building. </w:t>
      </w:r>
    </w:p>
    <w:p w:rsidR="00F35C3D" w:rsidRDefault="00F35C3D" w:rsidP="00F35C3D">
      <w:pPr>
        <w:spacing w:after="0" w:line="360" w:lineRule="auto"/>
        <w:ind w:left="423"/>
        <w:jc w:val="both"/>
        <w:rPr>
          <w:rFonts w:ascii="Arial" w:hAnsi="Arial" w:cs="Arial"/>
          <w:sz w:val="24"/>
          <w:szCs w:val="24"/>
        </w:rPr>
      </w:pPr>
    </w:p>
    <w:p w:rsidR="007A6EFE" w:rsidRDefault="0095476B" w:rsidP="00F35C3D">
      <w:pPr>
        <w:spacing w:after="0" w:line="360" w:lineRule="auto"/>
        <w:ind w:left="423"/>
        <w:jc w:val="both"/>
        <w:rPr>
          <w:rFonts w:ascii="Arial" w:hAnsi="Arial" w:cs="Arial"/>
          <w:sz w:val="24"/>
          <w:szCs w:val="24"/>
        </w:rPr>
      </w:pPr>
      <w:r>
        <w:rPr>
          <w:rFonts w:ascii="Arial" w:hAnsi="Arial" w:cs="Arial"/>
          <w:sz w:val="24"/>
          <w:szCs w:val="24"/>
        </w:rPr>
        <w:t xml:space="preserve">The </w:t>
      </w:r>
      <w:r w:rsidR="00912886">
        <w:rPr>
          <w:rFonts w:ascii="Arial" w:hAnsi="Arial" w:cs="Arial"/>
          <w:sz w:val="24"/>
          <w:szCs w:val="24"/>
        </w:rPr>
        <w:t>D</w:t>
      </w:r>
      <w:r w:rsidR="00642EA1">
        <w:rPr>
          <w:rFonts w:ascii="Arial" w:hAnsi="Arial" w:cs="Arial"/>
          <w:sz w:val="24"/>
          <w:szCs w:val="24"/>
        </w:rPr>
        <w:t>o</w:t>
      </w:r>
      <w:r w:rsidR="00912886">
        <w:rPr>
          <w:rFonts w:ascii="Arial" w:hAnsi="Arial" w:cs="Arial"/>
          <w:sz w:val="24"/>
          <w:szCs w:val="24"/>
        </w:rPr>
        <w:t xml:space="preserve">J&amp;CD has </w:t>
      </w:r>
      <w:r w:rsidR="00FA57FF" w:rsidRPr="00871939">
        <w:rPr>
          <w:rFonts w:ascii="Arial" w:hAnsi="Arial" w:cs="Arial"/>
          <w:sz w:val="24"/>
          <w:szCs w:val="24"/>
        </w:rPr>
        <w:t xml:space="preserve">been looking </w:t>
      </w:r>
      <w:r>
        <w:rPr>
          <w:rFonts w:ascii="Arial" w:hAnsi="Arial" w:cs="Arial"/>
          <w:sz w:val="24"/>
          <w:szCs w:val="24"/>
        </w:rPr>
        <w:t>for an</w:t>
      </w:r>
      <w:r w:rsidR="00FA57FF" w:rsidRPr="00871939">
        <w:rPr>
          <w:rFonts w:ascii="Arial" w:hAnsi="Arial" w:cs="Arial"/>
          <w:sz w:val="24"/>
          <w:szCs w:val="24"/>
        </w:rPr>
        <w:t xml:space="preserve"> alternative accommodation for officials occupying the one wing which is severely affected by wall cracks. Two </w:t>
      </w:r>
      <w:r w:rsidR="00642EA1">
        <w:rPr>
          <w:rFonts w:ascii="Arial" w:hAnsi="Arial" w:cs="Arial"/>
          <w:sz w:val="24"/>
          <w:szCs w:val="24"/>
        </w:rPr>
        <w:t xml:space="preserve">(2) </w:t>
      </w:r>
      <w:r w:rsidR="00FA57FF" w:rsidRPr="00871939">
        <w:rPr>
          <w:rFonts w:ascii="Arial" w:hAnsi="Arial" w:cs="Arial"/>
          <w:sz w:val="24"/>
          <w:szCs w:val="24"/>
        </w:rPr>
        <w:t xml:space="preserve">locations have been identified, one </w:t>
      </w:r>
      <w:r w:rsidR="00642EA1">
        <w:rPr>
          <w:rFonts w:ascii="Arial" w:hAnsi="Arial" w:cs="Arial"/>
          <w:sz w:val="24"/>
          <w:szCs w:val="24"/>
        </w:rPr>
        <w:t xml:space="preserve">(1) </w:t>
      </w:r>
      <w:r w:rsidR="00FA57FF" w:rsidRPr="00871939">
        <w:rPr>
          <w:rFonts w:ascii="Arial" w:hAnsi="Arial" w:cs="Arial"/>
          <w:sz w:val="24"/>
          <w:szCs w:val="24"/>
        </w:rPr>
        <w:t xml:space="preserve">is a community hall within </w:t>
      </w:r>
      <w:r w:rsidR="003E2BC7" w:rsidRPr="00871939">
        <w:rPr>
          <w:rFonts w:ascii="Arial" w:hAnsi="Arial" w:cs="Arial"/>
          <w:sz w:val="24"/>
          <w:szCs w:val="24"/>
        </w:rPr>
        <w:t xml:space="preserve">a </w:t>
      </w:r>
      <w:r w:rsidR="00FA57FF" w:rsidRPr="00871939">
        <w:rPr>
          <w:rFonts w:ascii="Arial" w:hAnsi="Arial" w:cs="Arial"/>
          <w:sz w:val="24"/>
          <w:szCs w:val="24"/>
        </w:rPr>
        <w:t xml:space="preserve">5km radius of the court earmarked as alternative accommodation, upon municipality engagement and approval. The second </w:t>
      </w:r>
      <w:r>
        <w:rPr>
          <w:rFonts w:ascii="Arial" w:hAnsi="Arial" w:cs="Arial"/>
          <w:sz w:val="24"/>
          <w:szCs w:val="24"/>
        </w:rPr>
        <w:t xml:space="preserve">location </w:t>
      </w:r>
      <w:r w:rsidR="00FA57FF" w:rsidRPr="00871939">
        <w:rPr>
          <w:rFonts w:ascii="Arial" w:hAnsi="Arial" w:cs="Arial"/>
          <w:sz w:val="24"/>
          <w:szCs w:val="24"/>
        </w:rPr>
        <w:t>is a vacant land parcel opposite the court, this is privately owned and can be utilized as parking. The owner of the site has agreed to let out the land to D</w:t>
      </w:r>
      <w:r w:rsidR="00642EA1">
        <w:rPr>
          <w:rFonts w:ascii="Arial" w:hAnsi="Arial" w:cs="Arial"/>
          <w:sz w:val="24"/>
          <w:szCs w:val="24"/>
        </w:rPr>
        <w:t>o</w:t>
      </w:r>
      <w:r w:rsidR="00FA57FF" w:rsidRPr="00871939">
        <w:rPr>
          <w:rFonts w:ascii="Arial" w:hAnsi="Arial" w:cs="Arial"/>
          <w:sz w:val="24"/>
          <w:szCs w:val="24"/>
        </w:rPr>
        <w:t xml:space="preserve">J&amp;CD officials to use as parking daily. The courts parking area will be used to place park-homes as offices and mobile courts while repairs are being attended to at the court. </w:t>
      </w:r>
    </w:p>
    <w:p w:rsidR="00D606A0" w:rsidRPr="00D606A0" w:rsidRDefault="00D606A0" w:rsidP="00F35C3D">
      <w:pPr>
        <w:spacing w:after="0" w:line="360" w:lineRule="auto"/>
        <w:ind w:left="423"/>
        <w:jc w:val="both"/>
        <w:rPr>
          <w:rFonts w:ascii="Arial" w:hAnsi="Arial" w:cs="Arial"/>
          <w:b/>
          <w:sz w:val="24"/>
          <w:szCs w:val="24"/>
        </w:rPr>
      </w:pPr>
      <w:r w:rsidRPr="00D606A0">
        <w:rPr>
          <w:rFonts w:ascii="Arial" w:hAnsi="Arial" w:cs="Arial"/>
          <w:b/>
          <w:sz w:val="24"/>
          <w:szCs w:val="24"/>
        </w:rPr>
        <w:t>END</w:t>
      </w:r>
    </w:p>
    <w:p w:rsidR="003E2BC7" w:rsidRDefault="003E2BC7" w:rsidP="00F35C3D">
      <w:pPr>
        <w:spacing w:after="0" w:line="360" w:lineRule="auto"/>
        <w:jc w:val="both"/>
        <w:rPr>
          <w:rFonts w:ascii="Arial" w:hAnsi="Arial" w:cs="Arial"/>
          <w:sz w:val="24"/>
          <w:szCs w:val="24"/>
        </w:rPr>
      </w:pPr>
    </w:p>
    <w:p w:rsidR="003E2BC7" w:rsidRPr="00D27A96" w:rsidRDefault="003E2BC7" w:rsidP="00F35C3D">
      <w:pPr>
        <w:spacing w:after="0" w:line="360" w:lineRule="auto"/>
        <w:jc w:val="both"/>
        <w:rPr>
          <w:rFonts w:ascii="Arial" w:hAnsi="Arial" w:cs="Arial"/>
          <w:sz w:val="24"/>
          <w:szCs w:val="24"/>
        </w:rPr>
      </w:pPr>
    </w:p>
    <w:sectPr w:rsidR="003E2BC7" w:rsidRPr="00D27A9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39" w:rsidRDefault="00AB3739" w:rsidP="00DA50C8">
      <w:pPr>
        <w:spacing w:after="0" w:line="240" w:lineRule="auto"/>
      </w:pPr>
      <w:r>
        <w:separator/>
      </w:r>
    </w:p>
  </w:endnote>
  <w:endnote w:type="continuationSeparator" w:id="0">
    <w:p w:rsidR="00AB3739" w:rsidRDefault="00AB3739" w:rsidP="00DA5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C8" w:rsidRDefault="00DA50C8">
    <w:pPr>
      <w:pStyle w:val="Footer"/>
      <w:jc w:val="right"/>
    </w:pPr>
    <w:fldSimple w:instr=" PAGE   \* MERGEFORMAT ">
      <w:r w:rsidR="00AB3739">
        <w:rPr>
          <w:noProof/>
        </w:rPr>
        <w:t>1</w:t>
      </w:r>
    </w:fldSimple>
  </w:p>
  <w:p w:rsidR="00DA50C8" w:rsidRDefault="00DA5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39" w:rsidRDefault="00AB3739" w:rsidP="00DA50C8">
      <w:pPr>
        <w:spacing w:after="0" w:line="240" w:lineRule="auto"/>
      </w:pPr>
      <w:r>
        <w:separator/>
      </w:r>
    </w:p>
  </w:footnote>
  <w:footnote w:type="continuationSeparator" w:id="0">
    <w:p w:rsidR="00AB3739" w:rsidRDefault="00AB3739" w:rsidP="00DA5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91D2C"/>
    <w:multiLevelType w:val="hybridMultilevel"/>
    <w:tmpl w:val="D3503E4E"/>
    <w:lvl w:ilvl="0" w:tplc="A6605092">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6D5824EB"/>
    <w:multiLevelType w:val="hybridMultilevel"/>
    <w:tmpl w:val="491ACBCA"/>
    <w:lvl w:ilvl="0" w:tplc="B3DA2B50">
      <w:start w:val="1"/>
      <w:numFmt w:val="lowerRoman"/>
      <w:lvlText w:val="(%1)"/>
      <w:lvlJc w:val="left"/>
      <w:pPr>
        <w:ind w:left="1080" w:hanging="360"/>
      </w:pPr>
      <w:rPr>
        <w:rFonts w:ascii="Arial" w:eastAsia="Calibri" w:hAnsi="Arial" w:cs="Arial"/>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A57FF"/>
    <w:rsid w:val="00110D74"/>
    <w:rsid w:val="00255932"/>
    <w:rsid w:val="003E2BC7"/>
    <w:rsid w:val="00473306"/>
    <w:rsid w:val="004816C7"/>
    <w:rsid w:val="004C54DA"/>
    <w:rsid w:val="0056188C"/>
    <w:rsid w:val="00642EA1"/>
    <w:rsid w:val="007931DC"/>
    <w:rsid w:val="007A6EFE"/>
    <w:rsid w:val="0080246B"/>
    <w:rsid w:val="00871939"/>
    <w:rsid w:val="00912886"/>
    <w:rsid w:val="0095476B"/>
    <w:rsid w:val="00956655"/>
    <w:rsid w:val="009C3CF3"/>
    <w:rsid w:val="00AB3739"/>
    <w:rsid w:val="00AD1173"/>
    <w:rsid w:val="00B45BBC"/>
    <w:rsid w:val="00BA3163"/>
    <w:rsid w:val="00BE1C9B"/>
    <w:rsid w:val="00BE3A58"/>
    <w:rsid w:val="00BF7E5B"/>
    <w:rsid w:val="00D27A96"/>
    <w:rsid w:val="00D606A0"/>
    <w:rsid w:val="00D8524A"/>
    <w:rsid w:val="00DA50C8"/>
    <w:rsid w:val="00DB2F90"/>
    <w:rsid w:val="00F35C3D"/>
    <w:rsid w:val="00FA57F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9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5932"/>
    <w:rPr>
      <w:rFonts w:ascii="Segoe UI" w:hAnsi="Segoe UI" w:cs="Segoe UI"/>
      <w:sz w:val="18"/>
      <w:szCs w:val="18"/>
    </w:rPr>
  </w:style>
  <w:style w:type="paragraph" w:styleId="ListParagraph">
    <w:name w:val="List Paragraph"/>
    <w:basedOn w:val="Normal"/>
    <w:uiPriority w:val="34"/>
    <w:qFormat/>
    <w:rsid w:val="00871939"/>
    <w:pPr>
      <w:ind w:left="720"/>
      <w:contextualSpacing/>
    </w:pPr>
  </w:style>
  <w:style w:type="paragraph" w:styleId="Header">
    <w:name w:val="header"/>
    <w:basedOn w:val="Normal"/>
    <w:link w:val="HeaderChar"/>
    <w:uiPriority w:val="99"/>
    <w:unhideWhenUsed/>
    <w:rsid w:val="00DA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0C8"/>
  </w:style>
  <w:style w:type="paragraph" w:styleId="Footer">
    <w:name w:val="footer"/>
    <w:basedOn w:val="Normal"/>
    <w:link w:val="FooterChar"/>
    <w:uiPriority w:val="99"/>
    <w:unhideWhenUsed/>
    <w:rsid w:val="00DA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0C8"/>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Mohafa Itumeleng</dc:creator>
  <cp:lastModifiedBy>USER</cp:lastModifiedBy>
  <cp:revision>2</cp:revision>
  <cp:lastPrinted>2022-04-11T09:03:00Z</cp:lastPrinted>
  <dcterms:created xsi:type="dcterms:W3CDTF">2022-05-05T12:17:00Z</dcterms:created>
  <dcterms:modified xsi:type="dcterms:W3CDTF">2022-05-05T12:17:00Z</dcterms:modified>
</cp:coreProperties>
</file>