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52CD1">
        <w:rPr>
          <w:rFonts w:ascii="Times New Roman" w:hAnsi="Times New Roman" w:cs="Times New Roman"/>
          <w:b/>
          <w:sz w:val="24"/>
          <w:szCs w:val="24"/>
        </w:rPr>
        <w:t xml:space="preserve"> 1325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52CD1" w:rsidRPr="00652CD1" w:rsidRDefault="00652CD1" w:rsidP="00652CD1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652CD1">
        <w:rPr>
          <w:rFonts w:ascii="Times New Roman" w:eastAsia="Calibri" w:hAnsi="Times New Roman" w:cs="Times New Roman"/>
          <w:b/>
          <w:sz w:val="24"/>
          <w:szCs w:val="24"/>
        </w:rPr>
        <w:t>1325.</w:t>
      </w:r>
      <w:r w:rsidRPr="00652CD1">
        <w:rPr>
          <w:rFonts w:ascii="Times New Roman" w:eastAsia="Calibri" w:hAnsi="Times New Roman" w:cs="Times New Roman"/>
          <w:b/>
          <w:sz w:val="24"/>
          <w:szCs w:val="24"/>
        </w:rPr>
        <w:tab/>
        <w:t>Ms T Stander (DA) to ask the Minister of Basic Education:</w:t>
      </w:r>
    </w:p>
    <w:p w:rsidR="00652CD1" w:rsidRPr="00652CD1" w:rsidRDefault="00652CD1" w:rsidP="00652CD1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D1">
        <w:rPr>
          <w:rFonts w:ascii="Times New Roman" w:eastAsia="Calibri" w:hAnsi="Times New Roman" w:cs="Times New Roman"/>
          <w:sz w:val="24"/>
          <w:szCs w:val="24"/>
        </w:rPr>
        <w:t>(1)</w:t>
      </w:r>
      <w:r w:rsidRPr="00652CD1">
        <w:rPr>
          <w:rFonts w:ascii="Times New Roman" w:eastAsia="Calibri" w:hAnsi="Times New Roman" w:cs="Times New Roman"/>
          <w:sz w:val="24"/>
          <w:szCs w:val="24"/>
        </w:rPr>
        <w:tab/>
        <w:t xml:space="preserve">With reference to her reply to question 566 on 31 March 2017, (a) what salary is being paid </w:t>
      </w:r>
      <w:r w:rsidRPr="00652CD1">
        <w:rPr>
          <w:rFonts w:ascii="Times New Roman" w:eastAsia="Calibri" w:hAnsi="Times New Roman" w:cs="Times New Roman"/>
          <w:color w:val="000000"/>
          <w:sz w:val="24"/>
          <w:szCs w:val="24"/>
        </w:rPr>
        <w:t>to</w:t>
      </w:r>
      <w:r w:rsidRPr="00652CD1">
        <w:rPr>
          <w:rFonts w:ascii="Times New Roman" w:eastAsia="Calibri" w:hAnsi="Times New Roman" w:cs="Times New Roman"/>
          <w:sz w:val="24"/>
          <w:szCs w:val="24"/>
        </w:rPr>
        <w:t xml:space="preserve"> the Acting Chief Executive Officer;</w:t>
      </w:r>
    </w:p>
    <w:p w:rsidR="00652CD1" w:rsidRPr="00652CD1" w:rsidRDefault="00652CD1" w:rsidP="00652CD1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D1">
        <w:rPr>
          <w:rFonts w:ascii="Times New Roman" w:eastAsia="Calibri" w:hAnsi="Times New Roman" w:cs="Times New Roman"/>
          <w:sz w:val="24"/>
          <w:szCs w:val="24"/>
        </w:rPr>
        <w:t>(2)</w:t>
      </w:r>
      <w:r w:rsidRPr="00652CD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52CD1">
        <w:rPr>
          <w:rFonts w:ascii="Times New Roman" w:eastAsia="Calibri" w:hAnsi="Times New Roman" w:cs="Times New Roman"/>
          <w:sz w:val="24"/>
          <w:szCs w:val="24"/>
        </w:rPr>
        <w:t>has</w:t>
      </w:r>
      <w:proofErr w:type="gramEnd"/>
      <w:r w:rsidRPr="00652CD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652CD1">
        <w:rPr>
          <w:rFonts w:ascii="Times New Roman" w:eastAsia="Calibri" w:hAnsi="Times New Roman" w:cs="Times New Roman"/>
          <w:color w:val="000000"/>
          <w:sz w:val="24"/>
          <w:szCs w:val="24"/>
        </w:rPr>
        <w:t>position</w:t>
      </w:r>
      <w:r w:rsidRPr="00652CD1">
        <w:rPr>
          <w:rFonts w:ascii="Times New Roman" w:eastAsia="Calibri" w:hAnsi="Times New Roman" w:cs="Times New Roman"/>
          <w:sz w:val="24"/>
          <w:szCs w:val="24"/>
        </w:rPr>
        <w:t xml:space="preserve"> been advertised; if not, why not; if so, </w:t>
      </w:r>
    </w:p>
    <w:p w:rsidR="00652CD1" w:rsidRPr="00652CD1" w:rsidRDefault="00652CD1" w:rsidP="00652CD1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</w:rPr>
      </w:pPr>
      <w:r w:rsidRPr="00652CD1">
        <w:rPr>
          <w:rFonts w:ascii="Times New Roman" w:eastAsia="Calibri" w:hAnsi="Times New Roman" w:cs="Times New Roman"/>
          <w:sz w:val="24"/>
          <w:szCs w:val="24"/>
        </w:rPr>
        <w:t>(3)</w:t>
      </w:r>
      <w:r w:rsidRPr="00652CD1">
        <w:rPr>
          <w:rFonts w:ascii="Times New Roman" w:eastAsia="Calibri" w:hAnsi="Times New Roman" w:cs="Times New Roman"/>
          <w:sz w:val="24"/>
          <w:szCs w:val="24"/>
        </w:rPr>
        <w:tab/>
        <w:t>has the application period closed; if so, (a) when will the interviews be conducted, (b) how many applicants (</w:t>
      </w:r>
      <w:proofErr w:type="spellStart"/>
      <w:r w:rsidRPr="00652CD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52CD1">
        <w:rPr>
          <w:rFonts w:ascii="Times New Roman" w:eastAsia="Calibri" w:hAnsi="Times New Roman" w:cs="Times New Roman"/>
          <w:sz w:val="24"/>
          <w:szCs w:val="24"/>
        </w:rPr>
        <w:t>) applied for the position and (ii) were shortlisted for the position and (c) what are the pre-requisite qualifications for the position</w:t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2CD1">
        <w:rPr>
          <w:rFonts w:ascii="Times New Roman" w:eastAsia="Times New Roman" w:hAnsi="Times New Roman" w:cs="Times New Roman"/>
          <w:sz w:val="20"/>
          <w:szCs w:val="20"/>
          <w:lang w:val="en-US"/>
        </w:rPr>
        <w:t>NW1467E</w:t>
      </w:r>
    </w:p>
    <w:p w:rsidR="00897352" w:rsidRPr="00BA3CCA" w:rsidRDefault="00897352" w:rsidP="00897352">
      <w:pPr>
        <w:spacing w:before="100" w:beforeAutospacing="1" w:after="100" w:afterAutospacing="1" w:line="256" w:lineRule="auto"/>
        <w:ind w:left="1440" w:hanging="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CCA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:rsidR="00897352" w:rsidRDefault="00897352" w:rsidP="00897352">
      <w:pPr>
        <w:pStyle w:val="ListParagraph"/>
        <w:numPr>
          <w:ilvl w:val="0"/>
          <w:numId w:val="2"/>
        </w:numPr>
        <w:tabs>
          <w:tab w:val="left" w:pos="1350"/>
          <w:tab w:val="left" w:pos="1620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595">
        <w:rPr>
          <w:rFonts w:ascii="Times New Roman" w:eastAsia="Calibri" w:hAnsi="Times New Roman" w:cs="Times New Roman"/>
          <w:sz w:val="24"/>
          <w:szCs w:val="24"/>
        </w:rPr>
        <w:t>(a) An Acting allowance equivalent to the difference of her permanent salary and the minimum salary level of the CEO’s salary band is payable to the Acting CEO.</w:t>
      </w:r>
    </w:p>
    <w:p w:rsidR="00897352" w:rsidRPr="000F2595" w:rsidRDefault="00897352" w:rsidP="00897352">
      <w:pPr>
        <w:pStyle w:val="ListParagraph"/>
        <w:tabs>
          <w:tab w:val="left" w:pos="1350"/>
          <w:tab w:val="left" w:pos="1620"/>
        </w:tabs>
        <w:spacing w:after="0" w:line="256" w:lineRule="auto"/>
        <w:ind w:left="1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52" w:rsidRPr="000F2595" w:rsidRDefault="00897352" w:rsidP="00897352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595">
        <w:rPr>
          <w:rFonts w:ascii="Times New Roman" w:eastAsia="Calibri" w:hAnsi="Times New Roman" w:cs="Times New Roman"/>
          <w:sz w:val="24"/>
          <w:szCs w:val="24"/>
        </w:rPr>
        <w:t xml:space="preserve">Yes. </w:t>
      </w:r>
    </w:p>
    <w:p w:rsidR="00897352" w:rsidRPr="000F2595" w:rsidRDefault="00897352" w:rsidP="00897352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7352" w:rsidRPr="00EB272D" w:rsidRDefault="00897352" w:rsidP="00897352">
      <w:pPr>
        <w:spacing w:after="0"/>
        <w:ind w:left="117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2D">
        <w:rPr>
          <w:rFonts w:ascii="Times New Roman" w:eastAsia="Calibri" w:hAnsi="Times New Roman" w:cs="Times New Roman"/>
          <w:sz w:val="24"/>
          <w:szCs w:val="24"/>
        </w:rPr>
        <w:t>(3)</w:t>
      </w:r>
      <w:r w:rsidRPr="00EB27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B2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7352" w:rsidRDefault="00897352" w:rsidP="00897352">
      <w:pPr>
        <w:spacing w:after="0" w:line="240" w:lineRule="auto"/>
        <w:ind w:left="117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Not yet determined.</w:t>
      </w:r>
    </w:p>
    <w:p w:rsidR="00897352" w:rsidRDefault="00897352" w:rsidP="00897352">
      <w:pPr>
        <w:spacing w:after="0" w:line="240" w:lineRule="auto"/>
        <w:ind w:left="117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EB272D">
        <w:rPr>
          <w:rFonts w:ascii="Times New Roman" w:eastAsia="Times New Roman" w:hAnsi="Times New Roman" w:cs="Times New Roman"/>
          <w:sz w:val="24"/>
          <w:szCs w:val="24"/>
          <w:lang w:val="en-US"/>
        </w:rPr>
        <w:t>57 applications were received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7352" w:rsidRPr="00EB272D" w:rsidRDefault="00897352" w:rsidP="00897352">
      <w:pPr>
        <w:spacing w:after="0" w:line="240" w:lineRule="auto"/>
        <w:ind w:left="117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(ii) </w:t>
      </w:r>
      <w:r w:rsidRPr="00EB272D">
        <w:rPr>
          <w:rFonts w:ascii="Times New Roman" w:eastAsia="Times New Roman" w:hAnsi="Times New Roman" w:cs="Times New Roman"/>
          <w:sz w:val="24"/>
          <w:szCs w:val="24"/>
          <w:lang w:val="en-US"/>
        </w:rPr>
        <w:t>Shortlisting still in progress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7352" w:rsidRPr="00E2506C" w:rsidRDefault="00897352" w:rsidP="00E2506C">
      <w:pPr>
        <w:spacing w:before="100" w:beforeAutospacing="1" w:after="100" w:afterAutospacing="1" w:line="256" w:lineRule="auto"/>
        <w:ind w:left="1170" w:hanging="36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r w:rsidRPr="00EB272D">
        <w:rPr>
          <w:rFonts w:ascii="Times New Roman" w:eastAsia="Times New Roman" w:hAnsi="Times New Roman" w:cs="Times New Roman"/>
          <w:sz w:val="24"/>
          <w:szCs w:val="24"/>
          <w:lang w:val="en-US"/>
        </w:rPr>
        <w:t>Appropriate B Degree or equivalent qualification in education;  Knowledge of the education sector is a prerequisite and at least 10 years’ experience at management level; Teaching experience will be a distinct advantage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B2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7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2506C" w:rsidRPr="00BA3CCA">
        <w:rPr>
          <w:rFonts w:ascii="Times New Roman" w:hAnsi="Times New Roman" w:cs="Times New Roman"/>
        </w:rPr>
        <w:t xml:space="preserve"> </w:t>
      </w:r>
    </w:p>
    <w:p w:rsidR="006D7B63" w:rsidRPr="006D7B63" w:rsidRDefault="006D7B63" w:rsidP="00897352">
      <w:pPr>
        <w:spacing w:before="100" w:beforeAutospacing="1" w:after="100" w:afterAutospacing="1" w:line="256" w:lineRule="auto"/>
        <w:ind w:left="1440" w:hanging="630"/>
        <w:jc w:val="both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58E3"/>
    <w:multiLevelType w:val="hybridMultilevel"/>
    <w:tmpl w:val="8E583D12"/>
    <w:lvl w:ilvl="0" w:tplc="44445042">
      <w:start w:val="1"/>
      <w:numFmt w:val="decimal"/>
      <w:lvlText w:val="%1."/>
      <w:lvlJc w:val="left"/>
      <w:pPr>
        <w:ind w:left="1170" w:hanging="360"/>
      </w:pPr>
    </w:lvl>
    <w:lvl w:ilvl="1" w:tplc="1C090019">
      <w:start w:val="1"/>
      <w:numFmt w:val="lowerLetter"/>
      <w:lvlText w:val="%2."/>
      <w:lvlJc w:val="left"/>
      <w:pPr>
        <w:ind w:left="1890" w:hanging="360"/>
      </w:pPr>
    </w:lvl>
    <w:lvl w:ilvl="2" w:tplc="1C09001B">
      <w:start w:val="1"/>
      <w:numFmt w:val="lowerRoman"/>
      <w:lvlText w:val="%3."/>
      <w:lvlJc w:val="right"/>
      <w:pPr>
        <w:ind w:left="2610" w:hanging="180"/>
      </w:pPr>
    </w:lvl>
    <w:lvl w:ilvl="3" w:tplc="1C09000F">
      <w:start w:val="1"/>
      <w:numFmt w:val="decimal"/>
      <w:lvlText w:val="%4."/>
      <w:lvlJc w:val="left"/>
      <w:pPr>
        <w:ind w:left="3330" w:hanging="360"/>
      </w:pPr>
    </w:lvl>
    <w:lvl w:ilvl="4" w:tplc="1C090019">
      <w:start w:val="1"/>
      <w:numFmt w:val="lowerLetter"/>
      <w:lvlText w:val="%5."/>
      <w:lvlJc w:val="left"/>
      <w:pPr>
        <w:ind w:left="4050" w:hanging="360"/>
      </w:pPr>
    </w:lvl>
    <w:lvl w:ilvl="5" w:tplc="1C09001B">
      <w:start w:val="1"/>
      <w:numFmt w:val="lowerRoman"/>
      <w:lvlText w:val="%6."/>
      <w:lvlJc w:val="right"/>
      <w:pPr>
        <w:ind w:left="4770" w:hanging="180"/>
      </w:pPr>
    </w:lvl>
    <w:lvl w:ilvl="6" w:tplc="1C09000F">
      <w:start w:val="1"/>
      <w:numFmt w:val="decimal"/>
      <w:lvlText w:val="%7."/>
      <w:lvlJc w:val="left"/>
      <w:pPr>
        <w:ind w:left="5490" w:hanging="360"/>
      </w:pPr>
    </w:lvl>
    <w:lvl w:ilvl="7" w:tplc="1C090019">
      <w:start w:val="1"/>
      <w:numFmt w:val="lowerLetter"/>
      <w:lvlText w:val="%8."/>
      <w:lvlJc w:val="left"/>
      <w:pPr>
        <w:ind w:left="6210" w:hanging="360"/>
      </w:pPr>
    </w:lvl>
    <w:lvl w:ilvl="8" w:tplc="1C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7CD009CA"/>
    <w:multiLevelType w:val="hybridMultilevel"/>
    <w:tmpl w:val="AB2AED4C"/>
    <w:lvl w:ilvl="0" w:tplc="76E6F99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708"/>
    <w:rsid w:val="000A2AAC"/>
    <w:rsid w:val="000C16B1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2D4AB8"/>
    <w:rsid w:val="00310F5F"/>
    <w:rsid w:val="0033034E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95E3F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13631"/>
    <w:rsid w:val="00615A3B"/>
    <w:rsid w:val="00652CD1"/>
    <w:rsid w:val="00666324"/>
    <w:rsid w:val="00692B11"/>
    <w:rsid w:val="006C1F10"/>
    <w:rsid w:val="006D7B63"/>
    <w:rsid w:val="006E2A60"/>
    <w:rsid w:val="006F297B"/>
    <w:rsid w:val="00720CC4"/>
    <w:rsid w:val="007A4190"/>
    <w:rsid w:val="007F25CB"/>
    <w:rsid w:val="00830D56"/>
    <w:rsid w:val="00830FC7"/>
    <w:rsid w:val="00857A1D"/>
    <w:rsid w:val="00897352"/>
    <w:rsid w:val="008A00B0"/>
    <w:rsid w:val="008E742B"/>
    <w:rsid w:val="009365B3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AF7319"/>
    <w:rsid w:val="00B6783D"/>
    <w:rsid w:val="00B81D4D"/>
    <w:rsid w:val="00B92A82"/>
    <w:rsid w:val="00C00DC4"/>
    <w:rsid w:val="00C90C8F"/>
    <w:rsid w:val="00D13D42"/>
    <w:rsid w:val="00D34C31"/>
    <w:rsid w:val="00D713FC"/>
    <w:rsid w:val="00D9276C"/>
    <w:rsid w:val="00D9494F"/>
    <w:rsid w:val="00D94B1F"/>
    <w:rsid w:val="00D97E99"/>
    <w:rsid w:val="00E2506C"/>
    <w:rsid w:val="00E34908"/>
    <w:rsid w:val="00E67F6F"/>
    <w:rsid w:val="00EA485B"/>
    <w:rsid w:val="00EC1EA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2017-05-19T04:26:00Z</dcterms:created>
  <dcterms:modified xsi:type="dcterms:W3CDTF">2017-06-13T12:47:00Z</dcterms:modified>
</cp:coreProperties>
</file>