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731E02" w:rsidRDefault="00F515CF" w:rsidP="00731E02">
      <w:pPr>
        <w:spacing w:after="0" w:line="240" w:lineRule="auto"/>
        <w:jc w:val="center"/>
        <w:rPr>
          <w:rFonts w:ascii="Arial" w:eastAsia="Times New Roman" w:hAnsi="Arial" w:cs="Arial"/>
          <w:sz w:val="24"/>
          <w:szCs w:val="24"/>
        </w:rPr>
      </w:pPr>
      <w:bookmarkStart w:id="0" w:name="_GoBack"/>
      <w:bookmarkEnd w:id="0"/>
      <w:r w:rsidRPr="00731E02">
        <w:rPr>
          <w:rFonts w:ascii="Arial" w:eastAsia="Times New Roman" w:hAnsi="Arial" w:cs="Arial"/>
          <w:b/>
          <w:bCs/>
          <w:sz w:val="24"/>
          <w:szCs w:val="24"/>
        </w:rPr>
        <w:t>NATIONAL ASSEMBLY</w:t>
      </w:r>
    </w:p>
    <w:p w:rsidR="00F515CF" w:rsidRPr="00731E02" w:rsidRDefault="001304CF" w:rsidP="00731E02">
      <w:pPr>
        <w:spacing w:after="0" w:line="240" w:lineRule="auto"/>
        <w:jc w:val="center"/>
        <w:rPr>
          <w:rFonts w:ascii="Arial" w:eastAsia="Times New Roman" w:hAnsi="Arial" w:cs="Arial"/>
          <w:b/>
          <w:sz w:val="24"/>
          <w:szCs w:val="24"/>
        </w:rPr>
      </w:pPr>
      <w:r w:rsidRPr="00731E02">
        <w:rPr>
          <w:rFonts w:ascii="Arial" w:eastAsia="Times New Roman" w:hAnsi="Arial" w:cs="Arial"/>
          <w:b/>
          <w:sz w:val="24"/>
          <w:szCs w:val="24"/>
        </w:rPr>
        <w:t>W</w:t>
      </w:r>
      <w:r w:rsidR="003F27D2" w:rsidRPr="00731E02">
        <w:rPr>
          <w:rFonts w:ascii="Arial" w:eastAsia="Times New Roman" w:hAnsi="Arial" w:cs="Arial"/>
          <w:b/>
          <w:sz w:val="24"/>
          <w:szCs w:val="24"/>
        </w:rPr>
        <w:t>R</w:t>
      </w:r>
      <w:r w:rsidRPr="00731E02">
        <w:rPr>
          <w:rFonts w:ascii="Arial" w:eastAsia="Times New Roman" w:hAnsi="Arial" w:cs="Arial"/>
          <w:b/>
          <w:sz w:val="24"/>
          <w:szCs w:val="24"/>
        </w:rPr>
        <w:t>ITTEN</w:t>
      </w:r>
      <w:r w:rsidR="00F515CF" w:rsidRPr="00731E02">
        <w:rPr>
          <w:rFonts w:ascii="Arial" w:eastAsia="Times New Roman" w:hAnsi="Arial" w:cs="Arial"/>
          <w:b/>
          <w:sz w:val="24"/>
          <w:szCs w:val="24"/>
        </w:rPr>
        <w:t xml:space="preserve"> REPLY</w:t>
      </w:r>
    </w:p>
    <w:p w:rsidR="001168CA" w:rsidRPr="00731E02" w:rsidRDefault="001168CA" w:rsidP="00731E02">
      <w:pPr>
        <w:spacing w:after="0" w:line="240" w:lineRule="auto"/>
        <w:rPr>
          <w:rFonts w:ascii="Arial" w:eastAsia="Times New Roman" w:hAnsi="Arial" w:cs="Arial"/>
          <w:sz w:val="24"/>
          <w:szCs w:val="24"/>
        </w:rPr>
      </w:pPr>
    </w:p>
    <w:p w:rsidR="00FD7F03" w:rsidRPr="00731E02" w:rsidRDefault="00FD7F03" w:rsidP="00731E02">
      <w:pPr>
        <w:spacing w:after="0" w:line="240" w:lineRule="auto"/>
        <w:rPr>
          <w:rFonts w:ascii="Arial" w:eastAsia="Times New Roman" w:hAnsi="Arial" w:cs="Arial"/>
          <w:b/>
          <w:bCs/>
          <w:sz w:val="24"/>
          <w:szCs w:val="24"/>
        </w:rPr>
      </w:pPr>
    </w:p>
    <w:p w:rsidR="00F515CF" w:rsidRPr="00731E02" w:rsidRDefault="00F515CF" w:rsidP="00731E02">
      <w:pPr>
        <w:spacing w:after="0" w:line="240" w:lineRule="auto"/>
        <w:rPr>
          <w:rFonts w:ascii="Arial" w:eastAsia="Times New Roman" w:hAnsi="Arial" w:cs="Arial"/>
          <w:sz w:val="24"/>
          <w:szCs w:val="24"/>
        </w:rPr>
      </w:pPr>
      <w:r w:rsidRPr="00731E02">
        <w:rPr>
          <w:rFonts w:ascii="Arial" w:eastAsia="Times New Roman" w:hAnsi="Arial" w:cs="Arial"/>
          <w:b/>
          <w:bCs/>
          <w:sz w:val="24"/>
          <w:szCs w:val="24"/>
        </w:rPr>
        <w:t xml:space="preserve">QUESTION </w:t>
      </w:r>
      <w:r w:rsidR="0066022A" w:rsidRPr="00731E02">
        <w:rPr>
          <w:rFonts w:ascii="Arial" w:eastAsia="Times New Roman" w:hAnsi="Arial" w:cs="Arial"/>
          <w:b/>
          <w:bCs/>
          <w:sz w:val="24"/>
          <w:szCs w:val="24"/>
        </w:rPr>
        <w:t>1</w:t>
      </w:r>
      <w:r w:rsidR="007E3A5F" w:rsidRPr="00731E02">
        <w:rPr>
          <w:rFonts w:ascii="Arial" w:eastAsia="Times New Roman" w:hAnsi="Arial" w:cs="Arial"/>
          <w:b/>
          <w:bCs/>
          <w:sz w:val="24"/>
          <w:szCs w:val="24"/>
        </w:rPr>
        <w:t>320</w:t>
      </w:r>
    </w:p>
    <w:p w:rsidR="00FF1348" w:rsidRPr="00731E02" w:rsidRDefault="00F515CF" w:rsidP="00731E02">
      <w:pPr>
        <w:spacing w:after="0" w:line="240" w:lineRule="auto"/>
        <w:rPr>
          <w:rFonts w:ascii="Arial" w:eastAsia="Times New Roman" w:hAnsi="Arial" w:cs="Arial"/>
          <w:sz w:val="24"/>
          <w:szCs w:val="24"/>
        </w:rPr>
      </w:pPr>
      <w:r w:rsidRPr="00731E02">
        <w:rPr>
          <w:rFonts w:ascii="Arial" w:eastAsia="Times New Roman" w:hAnsi="Arial" w:cs="Arial"/>
          <w:sz w:val="24"/>
          <w:szCs w:val="24"/>
        </w:rPr>
        <w:t> </w:t>
      </w:r>
    </w:p>
    <w:p w:rsidR="002355A7" w:rsidRPr="00731E02" w:rsidRDefault="00687C52" w:rsidP="00731E02">
      <w:pPr>
        <w:spacing w:after="0" w:line="240" w:lineRule="auto"/>
        <w:rPr>
          <w:rFonts w:ascii="Arial" w:eastAsia="Times New Roman" w:hAnsi="Arial" w:cs="Arial"/>
          <w:b/>
          <w:bCs/>
          <w:sz w:val="24"/>
          <w:szCs w:val="24"/>
          <w:u w:val="single"/>
        </w:rPr>
      </w:pPr>
      <w:r w:rsidRPr="00731E02">
        <w:rPr>
          <w:rFonts w:ascii="Arial" w:eastAsia="Times New Roman" w:hAnsi="Arial" w:cs="Arial"/>
          <w:b/>
          <w:bCs/>
          <w:sz w:val="24"/>
          <w:szCs w:val="24"/>
          <w:u w:val="single"/>
        </w:rPr>
        <w:t>IN</w:t>
      </w:r>
      <w:r w:rsidR="0021572E" w:rsidRPr="00731E02">
        <w:rPr>
          <w:rFonts w:ascii="Arial" w:eastAsia="Times New Roman" w:hAnsi="Arial" w:cs="Arial"/>
          <w:b/>
          <w:bCs/>
          <w:sz w:val="24"/>
          <w:szCs w:val="24"/>
          <w:u w:val="single"/>
        </w:rPr>
        <w:t xml:space="preserve">TERNAL QUESTION PAPER [No </w:t>
      </w:r>
      <w:r w:rsidR="0066022A" w:rsidRPr="00731E02">
        <w:rPr>
          <w:rFonts w:ascii="Arial" w:eastAsia="Times New Roman" w:hAnsi="Arial" w:cs="Arial"/>
          <w:b/>
          <w:bCs/>
          <w:sz w:val="24"/>
          <w:szCs w:val="24"/>
          <w:u w:val="single"/>
        </w:rPr>
        <w:t>2</w:t>
      </w:r>
      <w:r w:rsidR="007E3A5F" w:rsidRPr="00731E02">
        <w:rPr>
          <w:rFonts w:ascii="Arial" w:eastAsia="Times New Roman" w:hAnsi="Arial" w:cs="Arial"/>
          <w:b/>
          <w:bCs/>
          <w:sz w:val="24"/>
          <w:szCs w:val="24"/>
          <w:u w:val="single"/>
        </w:rPr>
        <w:t>3</w:t>
      </w:r>
      <w:r w:rsidR="0031187C" w:rsidRPr="00731E02">
        <w:rPr>
          <w:rFonts w:ascii="Arial" w:eastAsia="Times New Roman" w:hAnsi="Arial" w:cs="Arial"/>
          <w:b/>
          <w:bCs/>
          <w:sz w:val="24"/>
          <w:szCs w:val="24"/>
          <w:u w:val="single"/>
        </w:rPr>
        <w:t>-20</w:t>
      </w:r>
      <w:r w:rsidR="004A6DEA" w:rsidRPr="00731E02">
        <w:rPr>
          <w:rFonts w:ascii="Arial" w:eastAsia="Times New Roman" w:hAnsi="Arial" w:cs="Arial"/>
          <w:b/>
          <w:bCs/>
          <w:sz w:val="24"/>
          <w:szCs w:val="24"/>
          <w:u w:val="single"/>
        </w:rPr>
        <w:t>20</w:t>
      </w:r>
      <w:r w:rsidR="0034601D" w:rsidRPr="00731E02">
        <w:rPr>
          <w:rFonts w:ascii="Arial" w:eastAsia="Times New Roman" w:hAnsi="Arial" w:cs="Arial"/>
          <w:b/>
          <w:bCs/>
          <w:sz w:val="24"/>
          <w:szCs w:val="24"/>
          <w:u w:val="single"/>
        </w:rPr>
        <w:t xml:space="preserve"> </w:t>
      </w:r>
      <w:r w:rsidR="00E36039" w:rsidRPr="00731E02">
        <w:rPr>
          <w:rFonts w:ascii="Arial" w:eastAsia="Times New Roman" w:hAnsi="Arial" w:cs="Arial"/>
          <w:b/>
          <w:bCs/>
          <w:sz w:val="24"/>
          <w:szCs w:val="24"/>
          <w:u w:val="single"/>
        </w:rPr>
        <w:t>SIXTH</w:t>
      </w:r>
      <w:r w:rsidR="005F30F3" w:rsidRPr="00731E02">
        <w:rPr>
          <w:rFonts w:ascii="Arial" w:eastAsia="Times New Roman" w:hAnsi="Arial" w:cs="Arial"/>
          <w:b/>
          <w:bCs/>
          <w:sz w:val="24"/>
          <w:szCs w:val="24"/>
          <w:u w:val="single"/>
        </w:rPr>
        <w:t xml:space="preserve"> PARLIAMENT</w:t>
      </w:r>
      <w:r w:rsidR="00F515CF" w:rsidRPr="00731E02">
        <w:rPr>
          <w:rFonts w:ascii="Arial" w:eastAsia="Times New Roman" w:hAnsi="Arial" w:cs="Arial"/>
          <w:b/>
          <w:bCs/>
          <w:sz w:val="24"/>
          <w:szCs w:val="24"/>
          <w:u w:val="single"/>
        </w:rPr>
        <w:t>]</w:t>
      </w:r>
      <w:r w:rsidR="00F515CF" w:rsidRPr="00731E02">
        <w:rPr>
          <w:rFonts w:ascii="Arial" w:eastAsia="Times New Roman" w:hAnsi="Arial" w:cs="Arial"/>
          <w:b/>
          <w:bCs/>
          <w:sz w:val="24"/>
          <w:szCs w:val="24"/>
          <w:u w:val="single"/>
        </w:rPr>
        <w:br/>
      </w:r>
      <w:r w:rsidR="00F83BBF" w:rsidRPr="00731E02">
        <w:rPr>
          <w:rFonts w:ascii="Arial" w:eastAsia="Times New Roman" w:hAnsi="Arial" w:cs="Arial"/>
          <w:b/>
          <w:bCs/>
          <w:sz w:val="24"/>
          <w:szCs w:val="24"/>
          <w:u w:val="single"/>
        </w:rPr>
        <w:t>DATE OF PUBLICATION: </w:t>
      </w:r>
      <w:r w:rsidR="007E3A5F" w:rsidRPr="00731E02">
        <w:rPr>
          <w:rFonts w:ascii="Arial" w:eastAsia="Times New Roman" w:hAnsi="Arial" w:cs="Arial"/>
          <w:b/>
          <w:bCs/>
          <w:sz w:val="24"/>
          <w:szCs w:val="24"/>
          <w:u w:val="single"/>
        </w:rPr>
        <w:t>26</w:t>
      </w:r>
      <w:r w:rsidR="00667C44" w:rsidRPr="00731E02">
        <w:rPr>
          <w:rFonts w:ascii="Arial" w:eastAsia="Times New Roman" w:hAnsi="Arial" w:cs="Arial"/>
          <w:b/>
          <w:bCs/>
          <w:sz w:val="24"/>
          <w:szCs w:val="24"/>
          <w:u w:val="single"/>
        </w:rPr>
        <w:t xml:space="preserve"> </w:t>
      </w:r>
      <w:r w:rsidR="008B4183" w:rsidRPr="00731E02">
        <w:rPr>
          <w:rFonts w:ascii="Arial" w:eastAsia="Times New Roman" w:hAnsi="Arial" w:cs="Arial"/>
          <w:b/>
          <w:bCs/>
          <w:sz w:val="24"/>
          <w:szCs w:val="24"/>
          <w:u w:val="single"/>
        </w:rPr>
        <w:t>JUNE</w:t>
      </w:r>
      <w:r w:rsidR="00F515CF" w:rsidRPr="00731E02">
        <w:rPr>
          <w:rFonts w:ascii="Arial" w:eastAsia="Times New Roman" w:hAnsi="Arial" w:cs="Arial"/>
          <w:b/>
          <w:bCs/>
          <w:sz w:val="24"/>
          <w:szCs w:val="24"/>
          <w:u w:val="single"/>
        </w:rPr>
        <w:t> 20</w:t>
      </w:r>
      <w:r w:rsidR="004A6DEA" w:rsidRPr="00731E02">
        <w:rPr>
          <w:rFonts w:ascii="Arial" w:eastAsia="Times New Roman" w:hAnsi="Arial" w:cs="Arial"/>
          <w:b/>
          <w:bCs/>
          <w:sz w:val="24"/>
          <w:szCs w:val="24"/>
          <w:u w:val="single"/>
        </w:rPr>
        <w:t>20</w:t>
      </w:r>
    </w:p>
    <w:p w:rsidR="00EE5915" w:rsidRPr="00731E02" w:rsidRDefault="00EE5915" w:rsidP="00731E02">
      <w:pPr>
        <w:spacing w:after="0" w:line="240" w:lineRule="auto"/>
        <w:rPr>
          <w:rFonts w:ascii="Arial" w:eastAsia="Times New Roman" w:hAnsi="Arial" w:cs="Arial"/>
          <w:b/>
          <w:bCs/>
          <w:sz w:val="24"/>
          <w:szCs w:val="24"/>
          <w:lang w:val="en-US" w:eastAsia="en-ZA"/>
        </w:rPr>
      </w:pPr>
    </w:p>
    <w:p w:rsidR="007E3A5F" w:rsidRPr="00731E02" w:rsidRDefault="007E3A5F" w:rsidP="00731E02">
      <w:pPr>
        <w:spacing w:after="0" w:line="240" w:lineRule="auto"/>
        <w:ind w:left="709" w:hanging="709"/>
        <w:jc w:val="both"/>
        <w:rPr>
          <w:rFonts w:ascii="Arial" w:hAnsi="Arial" w:cs="Arial"/>
          <w:b/>
          <w:sz w:val="24"/>
          <w:szCs w:val="24"/>
        </w:rPr>
      </w:pPr>
      <w:r w:rsidRPr="00731E02">
        <w:rPr>
          <w:rFonts w:ascii="Arial" w:hAnsi="Arial" w:cs="Arial"/>
          <w:b/>
          <w:sz w:val="24"/>
          <w:szCs w:val="24"/>
        </w:rPr>
        <w:t xml:space="preserve">1320. </w:t>
      </w:r>
      <w:r w:rsidRPr="00731E02">
        <w:rPr>
          <w:rFonts w:ascii="Arial" w:hAnsi="Arial" w:cs="Arial"/>
          <w:b/>
          <w:sz w:val="24"/>
          <w:szCs w:val="24"/>
        </w:rPr>
        <w:tab/>
        <w:t>Mrs A Steyn (DA) to ask the Minister of Agriculture, Land Reform and Rural Development</w:t>
      </w:r>
      <w:r w:rsidRPr="00731E02">
        <w:rPr>
          <w:rFonts w:ascii="Arial" w:hAnsi="Arial" w:cs="Arial"/>
          <w:b/>
          <w:sz w:val="24"/>
          <w:szCs w:val="24"/>
        </w:rPr>
        <w:fldChar w:fldCharType="begin"/>
      </w:r>
      <w:r w:rsidRPr="00731E02">
        <w:rPr>
          <w:rFonts w:ascii="Arial" w:hAnsi="Arial" w:cs="Arial"/>
          <w:sz w:val="24"/>
          <w:szCs w:val="24"/>
        </w:rPr>
        <w:instrText xml:space="preserve"> XE "</w:instrText>
      </w:r>
      <w:r w:rsidRPr="00731E02">
        <w:rPr>
          <w:rFonts w:ascii="Arial" w:hAnsi="Arial" w:cs="Arial"/>
          <w:b/>
          <w:sz w:val="24"/>
          <w:szCs w:val="24"/>
        </w:rPr>
        <w:instrText>Agriculture, Land Reform and Rural Development</w:instrText>
      </w:r>
      <w:r w:rsidRPr="00731E02">
        <w:rPr>
          <w:rFonts w:ascii="Arial" w:hAnsi="Arial" w:cs="Arial"/>
          <w:sz w:val="24"/>
          <w:szCs w:val="24"/>
        </w:rPr>
        <w:instrText xml:space="preserve">" </w:instrText>
      </w:r>
      <w:r w:rsidRPr="00731E02">
        <w:rPr>
          <w:rFonts w:ascii="Arial" w:hAnsi="Arial" w:cs="Arial"/>
          <w:b/>
          <w:sz w:val="24"/>
          <w:szCs w:val="24"/>
        </w:rPr>
        <w:fldChar w:fldCharType="end"/>
      </w:r>
      <w:r w:rsidRPr="00731E02">
        <w:rPr>
          <w:rFonts w:ascii="Arial" w:hAnsi="Arial" w:cs="Arial"/>
          <w:b/>
          <w:sz w:val="24"/>
          <w:szCs w:val="24"/>
        </w:rPr>
        <w:t>:</w:t>
      </w:r>
    </w:p>
    <w:p w:rsidR="007E3A5F" w:rsidRPr="00731E02" w:rsidRDefault="007E3A5F" w:rsidP="00731E02">
      <w:pPr>
        <w:spacing w:after="0" w:line="240" w:lineRule="auto"/>
        <w:ind w:left="709" w:hanging="709"/>
        <w:jc w:val="both"/>
        <w:rPr>
          <w:rFonts w:ascii="Arial" w:hAnsi="Arial" w:cs="Arial"/>
          <w:b/>
          <w:sz w:val="24"/>
          <w:szCs w:val="24"/>
        </w:rPr>
      </w:pPr>
    </w:p>
    <w:p w:rsidR="007E3A5F" w:rsidRPr="00731E02" w:rsidRDefault="007E3A5F" w:rsidP="00731E02">
      <w:pPr>
        <w:pStyle w:val="ListParagraph"/>
        <w:numPr>
          <w:ilvl w:val="0"/>
          <w:numId w:val="16"/>
        </w:numPr>
        <w:spacing w:after="0" w:line="240" w:lineRule="auto"/>
        <w:ind w:left="709"/>
        <w:jc w:val="both"/>
        <w:outlineLvl w:val="0"/>
        <w:rPr>
          <w:rFonts w:ascii="Arial" w:hAnsi="Arial" w:cs="Arial"/>
          <w:sz w:val="24"/>
          <w:szCs w:val="24"/>
        </w:rPr>
      </w:pPr>
      <w:r w:rsidRPr="00731E02">
        <w:rPr>
          <w:rFonts w:ascii="Arial" w:hAnsi="Arial" w:cs="Arial"/>
          <w:sz w:val="24"/>
          <w:szCs w:val="24"/>
        </w:rPr>
        <w:t>Whether the Minister of Finance approved the construction of a new public-private partnership office block for her department; if so, (a) what is the projected cost and (b) by what date will construction start;</w:t>
      </w:r>
    </w:p>
    <w:p w:rsidR="007E3A5F" w:rsidRPr="00731E02" w:rsidRDefault="007E3A5F" w:rsidP="00731E02">
      <w:pPr>
        <w:pStyle w:val="ListParagraph"/>
        <w:spacing w:after="0" w:line="240" w:lineRule="auto"/>
        <w:ind w:left="1440"/>
        <w:jc w:val="both"/>
        <w:outlineLvl w:val="0"/>
        <w:rPr>
          <w:rFonts w:ascii="Arial" w:hAnsi="Arial" w:cs="Arial"/>
          <w:sz w:val="24"/>
          <w:szCs w:val="24"/>
          <w:lang w:eastAsia="en-ZA"/>
        </w:rPr>
      </w:pPr>
    </w:p>
    <w:p w:rsidR="007E3A5F" w:rsidRPr="00731E02" w:rsidRDefault="007E3A5F" w:rsidP="00731E02">
      <w:pPr>
        <w:spacing w:after="0" w:line="240" w:lineRule="auto"/>
        <w:ind w:left="709" w:hanging="709"/>
        <w:jc w:val="both"/>
        <w:outlineLvl w:val="0"/>
        <w:rPr>
          <w:rFonts w:ascii="Arial" w:hAnsi="Arial" w:cs="Arial"/>
          <w:sz w:val="24"/>
          <w:szCs w:val="24"/>
        </w:rPr>
      </w:pPr>
      <w:r w:rsidRPr="00731E02">
        <w:rPr>
          <w:rFonts w:ascii="Arial" w:hAnsi="Arial" w:cs="Arial"/>
          <w:sz w:val="24"/>
          <w:szCs w:val="24"/>
        </w:rPr>
        <w:t>(2)</w:t>
      </w:r>
      <w:r w:rsidRPr="00731E02">
        <w:rPr>
          <w:rFonts w:ascii="Arial" w:hAnsi="Arial" w:cs="Arial"/>
          <w:sz w:val="24"/>
          <w:szCs w:val="24"/>
        </w:rPr>
        <w:tab/>
        <w:t>whether, considering the merger of the two departments, there is still a need for the new office block; if so, what are the relevant details?</w:t>
      </w:r>
      <w:r w:rsidRPr="00731E02">
        <w:rPr>
          <w:rFonts w:ascii="Arial" w:hAnsi="Arial" w:cs="Arial"/>
          <w:sz w:val="24"/>
          <w:szCs w:val="24"/>
        </w:rPr>
        <w:tab/>
      </w:r>
      <w:r w:rsidRPr="00731E02">
        <w:rPr>
          <w:rFonts w:ascii="Arial" w:hAnsi="Arial" w:cs="Arial"/>
          <w:sz w:val="24"/>
          <w:szCs w:val="24"/>
        </w:rPr>
        <w:tab/>
        <w:t xml:space="preserve">     </w:t>
      </w:r>
      <w:r w:rsidRPr="00731E02">
        <w:rPr>
          <w:rFonts w:ascii="Arial" w:hAnsi="Arial" w:cs="Arial"/>
          <w:b/>
          <w:sz w:val="24"/>
          <w:szCs w:val="24"/>
        </w:rPr>
        <w:t>NW1688E</w:t>
      </w:r>
    </w:p>
    <w:p w:rsidR="00C051D6" w:rsidRPr="00731E02" w:rsidRDefault="00C051D6" w:rsidP="00731E02">
      <w:pPr>
        <w:spacing w:after="0" w:line="240" w:lineRule="auto"/>
        <w:rPr>
          <w:rFonts w:ascii="Arial" w:hAnsi="Arial" w:cs="Arial"/>
          <w:b/>
          <w:sz w:val="24"/>
          <w:szCs w:val="24"/>
        </w:rPr>
      </w:pPr>
    </w:p>
    <w:p w:rsidR="00C051D6" w:rsidRPr="00731E02" w:rsidRDefault="00C051D6" w:rsidP="00731E02">
      <w:pPr>
        <w:spacing w:after="0" w:line="240" w:lineRule="auto"/>
        <w:rPr>
          <w:rFonts w:ascii="Arial" w:hAnsi="Arial" w:cs="Arial"/>
          <w:b/>
          <w:sz w:val="24"/>
          <w:szCs w:val="24"/>
        </w:rPr>
      </w:pPr>
    </w:p>
    <w:p w:rsidR="003412B0" w:rsidRPr="00731E02" w:rsidRDefault="00E433A8" w:rsidP="00731E02">
      <w:pPr>
        <w:spacing w:after="0" w:line="240" w:lineRule="auto"/>
        <w:rPr>
          <w:rFonts w:ascii="Arial" w:eastAsia="Times New Roman" w:hAnsi="Arial" w:cs="Arial"/>
          <w:sz w:val="24"/>
          <w:szCs w:val="24"/>
          <w:lang w:val="en-US" w:eastAsia="en-ZA"/>
        </w:rPr>
      </w:pPr>
      <w:r w:rsidRPr="00731E02">
        <w:rPr>
          <w:rFonts w:ascii="Arial" w:hAnsi="Arial" w:cs="Arial"/>
          <w:b/>
          <w:sz w:val="24"/>
          <w:szCs w:val="24"/>
        </w:rPr>
        <w:t xml:space="preserve">THE </w:t>
      </w:r>
      <w:r w:rsidR="00E36039" w:rsidRPr="00731E02">
        <w:rPr>
          <w:rFonts w:ascii="Arial" w:hAnsi="Arial" w:cs="Arial"/>
          <w:b/>
          <w:sz w:val="24"/>
          <w:szCs w:val="24"/>
        </w:rPr>
        <w:t>MINISTER OF AGRICULTURE, LAND REFORM AND RURAL DEVELOPMENT</w:t>
      </w:r>
      <w:r w:rsidRPr="00731E02">
        <w:rPr>
          <w:rFonts w:ascii="Arial" w:hAnsi="Arial" w:cs="Arial"/>
          <w:b/>
          <w:sz w:val="24"/>
          <w:szCs w:val="24"/>
        </w:rPr>
        <w:t>:</w:t>
      </w:r>
    </w:p>
    <w:p w:rsidR="00731E02" w:rsidRPr="00731E02" w:rsidRDefault="00731E02" w:rsidP="00731E02">
      <w:pPr>
        <w:spacing w:after="0" w:line="240" w:lineRule="auto"/>
        <w:rPr>
          <w:rFonts w:ascii="Arial" w:eastAsia="Times New Roman" w:hAnsi="Arial" w:cs="Arial"/>
          <w:sz w:val="24"/>
          <w:szCs w:val="24"/>
          <w:lang w:val="en-US" w:eastAsia="en-ZA"/>
        </w:rPr>
      </w:pPr>
    </w:p>
    <w:p w:rsidR="003412B0" w:rsidRPr="00731E02" w:rsidRDefault="003412B0" w:rsidP="00731E02">
      <w:pPr>
        <w:pStyle w:val="ListParagraph"/>
        <w:numPr>
          <w:ilvl w:val="0"/>
          <w:numId w:val="19"/>
        </w:numPr>
        <w:spacing w:after="0" w:line="240" w:lineRule="auto"/>
        <w:ind w:left="709" w:hanging="709"/>
        <w:jc w:val="both"/>
        <w:rPr>
          <w:rFonts w:ascii="Arial" w:hAnsi="Arial" w:cs="Arial"/>
          <w:sz w:val="24"/>
          <w:szCs w:val="24"/>
        </w:rPr>
      </w:pPr>
      <w:r w:rsidRPr="00731E02">
        <w:rPr>
          <w:rFonts w:ascii="Arial" w:hAnsi="Arial" w:cs="Arial"/>
          <w:sz w:val="24"/>
          <w:szCs w:val="24"/>
        </w:rPr>
        <w:t xml:space="preserve">The Department registered two separate projects with National Treasury prior to the merger of the former Department of Rural Development and Land Reform and the Department Agriculture, Forestry and Fisheries. The Minister of Finance has approved the construction of a new public-private partnership office block project registered by the former Department of Rural Development and Land Reform. The other project is still at the appointment of Transaction Advisory Team to undertake a Feasibility Study on the project. All follow-up questions will be applicable to the project by the former Department of Rural Development and Land Reform. </w:t>
      </w:r>
    </w:p>
    <w:p w:rsidR="003412B0" w:rsidRPr="00731E02" w:rsidRDefault="003412B0" w:rsidP="00731E02">
      <w:pPr>
        <w:pStyle w:val="ListParagraph"/>
        <w:spacing w:after="0" w:line="240" w:lineRule="auto"/>
        <w:ind w:left="709"/>
        <w:jc w:val="both"/>
        <w:rPr>
          <w:rFonts w:ascii="Arial" w:hAnsi="Arial" w:cs="Arial"/>
          <w:sz w:val="24"/>
          <w:szCs w:val="24"/>
        </w:rPr>
      </w:pPr>
    </w:p>
    <w:p w:rsidR="003412B0" w:rsidRPr="00731E02" w:rsidRDefault="003412B0" w:rsidP="00731E02">
      <w:pPr>
        <w:pStyle w:val="ListParagraph"/>
        <w:spacing w:after="0" w:line="240" w:lineRule="auto"/>
        <w:ind w:left="426"/>
        <w:jc w:val="both"/>
        <w:rPr>
          <w:rFonts w:ascii="Arial" w:hAnsi="Arial" w:cs="Arial"/>
          <w:sz w:val="24"/>
          <w:szCs w:val="24"/>
        </w:rPr>
      </w:pPr>
      <w:r w:rsidRPr="00731E02">
        <w:rPr>
          <w:rFonts w:ascii="Arial" w:hAnsi="Arial" w:cs="Arial"/>
          <w:sz w:val="24"/>
          <w:szCs w:val="24"/>
        </w:rPr>
        <w:t>(a) Please refer to the table below.</w:t>
      </w:r>
    </w:p>
    <w:p w:rsidR="003412B0" w:rsidRPr="003412B0" w:rsidRDefault="003412B0" w:rsidP="00731E02">
      <w:pPr>
        <w:spacing w:after="0" w:line="240" w:lineRule="auto"/>
        <w:contextualSpacing/>
        <w:rPr>
          <w:rFonts w:ascii="Arial" w:hAnsi="Arial" w:cs="Arial"/>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76"/>
      </w:tblGrid>
      <w:tr w:rsidR="00731E02" w:rsidRPr="003412B0" w:rsidTr="00B70994">
        <w:tc>
          <w:tcPr>
            <w:tcW w:w="5245" w:type="dxa"/>
            <w:shd w:val="clear" w:color="auto" w:fill="auto"/>
          </w:tcPr>
          <w:p w:rsidR="003412B0" w:rsidRPr="003412B0" w:rsidRDefault="003412B0" w:rsidP="00731E02">
            <w:pPr>
              <w:tabs>
                <w:tab w:val="left" w:pos="567"/>
              </w:tabs>
              <w:spacing w:after="0" w:line="240" w:lineRule="auto"/>
              <w:jc w:val="both"/>
              <w:rPr>
                <w:rFonts w:ascii="Arial" w:hAnsi="Arial" w:cs="Arial"/>
                <w:b/>
                <w:sz w:val="24"/>
                <w:szCs w:val="24"/>
              </w:rPr>
            </w:pPr>
            <w:r w:rsidRPr="003412B0">
              <w:rPr>
                <w:rFonts w:ascii="Arial" w:hAnsi="Arial" w:cs="Arial"/>
                <w:b/>
                <w:sz w:val="24"/>
                <w:szCs w:val="24"/>
              </w:rPr>
              <w:t xml:space="preserve">Item </w:t>
            </w:r>
          </w:p>
        </w:tc>
        <w:tc>
          <w:tcPr>
            <w:tcW w:w="2976" w:type="dxa"/>
            <w:shd w:val="clear" w:color="auto" w:fill="auto"/>
          </w:tcPr>
          <w:p w:rsidR="003412B0" w:rsidRPr="003412B0" w:rsidRDefault="003412B0" w:rsidP="00731E02">
            <w:pPr>
              <w:tabs>
                <w:tab w:val="left" w:pos="567"/>
              </w:tabs>
              <w:spacing w:after="0" w:line="240" w:lineRule="auto"/>
              <w:jc w:val="both"/>
              <w:rPr>
                <w:rFonts w:ascii="Arial" w:hAnsi="Arial" w:cs="Arial"/>
                <w:b/>
                <w:sz w:val="24"/>
                <w:szCs w:val="24"/>
              </w:rPr>
            </w:pPr>
            <w:r w:rsidRPr="003412B0">
              <w:rPr>
                <w:rFonts w:ascii="Arial" w:hAnsi="Arial" w:cs="Arial"/>
                <w:b/>
                <w:sz w:val="24"/>
                <w:szCs w:val="24"/>
              </w:rPr>
              <w:t>Amount</w:t>
            </w:r>
          </w:p>
        </w:tc>
      </w:tr>
      <w:tr w:rsidR="00731E02" w:rsidRPr="003412B0" w:rsidTr="00B70994">
        <w:tc>
          <w:tcPr>
            <w:tcW w:w="5245"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Project Cost</w:t>
            </w:r>
          </w:p>
        </w:tc>
        <w:tc>
          <w:tcPr>
            <w:tcW w:w="2976"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R2.1 Billion</w:t>
            </w:r>
          </w:p>
        </w:tc>
      </w:tr>
      <w:tr w:rsidR="00731E02" w:rsidRPr="003412B0" w:rsidTr="00B70994">
        <w:tc>
          <w:tcPr>
            <w:tcW w:w="5245"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Private Party Contribution</w:t>
            </w:r>
          </w:p>
        </w:tc>
        <w:tc>
          <w:tcPr>
            <w:tcW w:w="2976"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R1.43 Billion</w:t>
            </w:r>
          </w:p>
        </w:tc>
      </w:tr>
      <w:tr w:rsidR="00731E02" w:rsidRPr="003412B0" w:rsidTr="00B70994">
        <w:tc>
          <w:tcPr>
            <w:tcW w:w="5245"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Government Contribution</w:t>
            </w:r>
          </w:p>
        </w:tc>
        <w:tc>
          <w:tcPr>
            <w:tcW w:w="2976" w:type="dxa"/>
            <w:shd w:val="clear" w:color="auto" w:fill="auto"/>
          </w:tcPr>
          <w:p w:rsidR="003412B0" w:rsidRPr="003412B0" w:rsidRDefault="003412B0" w:rsidP="00731E02">
            <w:pPr>
              <w:tabs>
                <w:tab w:val="left" w:pos="567"/>
              </w:tabs>
              <w:spacing w:after="0" w:line="240" w:lineRule="auto"/>
              <w:jc w:val="both"/>
              <w:rPr>
                <w:rFonts w:ascii="Arial" w:hAnsi="Arial" w:cs="Arial"/>
                <w:sz w:val="24"/>
                <w:szCs w:val="24"/>
              </w:rPr>
            </w:pPr>
            <w:r w:rsidRPr="003412B0">
              <w:rPr>
                <w:rFonts w:ascii="Arial" w:hAnsi="Arial" w:cs="Arial"/>
                <w:sz w:val="24"/>
                <w:szCs w:val="24"/>
              </w:rPr>
              <w:t>R 0.67 Billion</w:t>
            </w:r>
          </w:p>
        </w:tc>
      </w:tr>
    </w:tbl>
    <w:p w:rsidR="00731E02" w:rsidRPr="00731E02" w:rsidRDefault="00731E02" w:rsidP="00731E02">
      <w:pPr>
        <w:spacing w:after="0" w:line="240" w:lineRule="auto"/>
        <w:ind w:left="426"/>
        <w:jc w:val="both"/>
        <w:rPr>
          <w:rFonts w:ascii="Arial" w:hAnsi="Arial" w:cs="Arial"/>
          <w:sz w:val="24"/>
          <w:szCs w:val="24"/>
        </w:rPr>
      </w:pPr>
    </w:p>
    <w:p w:rsidR="003412B0" w:rsidRPr="00731E02" w:rsidRDefault="003412B0" w:rsidP="00731E02">
      <w:pPr>
        <w:spacing w:after="0" w:line="240" w:lineRule="auto"/>
        <w:ind w:left="426"/>
        <w:jc w:val="both"/>
        <w:rPr>
          <w:rFonts w:ascii="Arial" w:hAnsi="Arial" w:cs="Arial"/>
          <w:sz w:val="24"/>
          <w:szCs w:val="24"/>
        </w:rPr>
      </w:pPr>
      <w:r w:rsidRPr="003412B0">
        <w:rPr>
          <w:rFonts w:ascii="Arial" w:hAnsi="Arial" w:cs="Arial"/>
          <w:sz w:val="24"/>
          <w:szCs w:val="24"/>
        </w:rPr>
        <w:t>(b) The projected construction start date is October 2020.</w:t>
      </w:r>
    </w:p>
    <w:p w:rsidR="00731E02" w:rsidRPr="003412B0" w:rsidRDefault="00731E02" w:rsidP="00731E02">
      <w:pPr>
        <w:spacing w:after="0" w:line="240" w:lineRule="auto"/>
        <w:ind w:left="426"/>
        <w:jc w:val="both"/>
        <w:rPr>
          <w:rFonts w:ascii="Arial" w:hAnsi="Arial" w:cs="Arial"/>
          <w:sz w:val="24"/>
          <w:szCs w:val="24"/>
        </w:rPr>
      </w:pPr>
    </w:p>
    <w:p w:rsidR="003412B0" w:rsidRPr="003412B0" w:rsidRDefault="003412B0" w:rsidP="00731E02">
      <w:pPr>
        <w:spacing w:after="0" w:line="240" w:lineRule="auto"/>
        <w:ind w:left="709" w:hanging="709"/>
        <w:jc w:val="both"/>
        <w:rPr>
          <w:rFonts w:ascii="Arial" w:hAnsi="Arial" w:cs="Arial"/>
          <w:sz w:val="24"/>
          <w:szCs w:val="24"/>
        </w:rPr>
      </w:pPr>
      <w:r w:rsidRPr="003412B0">
        <w:rPr>
          <w:rFonts w:ascii="Arial" w:hAnsi="Arial" w:cs="Arial"/>
          <w:sz w:val="24"/>
          <w:szCs w:val="24"/>
        </w:rPr>
        <w:t xml:space="preserve">(2) </w:t>
      </w:r>
      <w:r w:rsidR="00731E02" w:rsidRPr="00731E02">
        <w:rPr>
          <w:rFonts w:ascii="Arial" w:hAnsi="Arial" w:cs="Arial"/>
          <w:sz w:val="24"/>
          <w:szCs w:val="24"/>
        </w:rPr>
        <w:tab/>
      </w:r>
      <w:r w:rsidRPr="003412B0">
        <w:rPr>
          <w:rFonts w:ascii="Arial" w:hAnsi="Arial" w:cs="Arial"/>
          <w:sz w:val="24"/>
          <w:szCs w:val="24"/>
        </w:rPr>
        <w:t xml:space="preserve">There is still a need for </w:t>
      </w:r>
      <w:r w:rsidR="00731E02" w:rsidRPr="00731E02">
        <w:rPr>
          <w:rFonts w:ascii="Arial" w:hAnsi="Arial" w:cs="Arial"/>
          <w:sz w:val="24"/>
          <w:szCs w:val="24"/>
        </w:rPr>
        <w:t xml:space="preserve">the </w:t>
      </w:r>
      <w:r w:rsidRPr="003412B0">
        <w:rPr>
          <w:rFonts w:ascii="Arial" w:hAnsi="Arial" w:cs="Arial"/>
          <w:sz w:val="24"/>
          <w:szCs w:val="24"/>
        </w:rPr>
        <w:t xml:space="preserve">continuation </w:t>
      </w:r>
      <w:r w:rsidR="00731E02" w:rsidRPr="00731E02">
        <w:rPr>
          <w:rFonts w:ascii="Arial" w:hAnsi="Arial" w:cs="Arial"/>
          <w:sz w:val="24"/>
          <w:szCs w:val="24"/>
        </w:rPr>
        <w:t>of</w:t>
      </w:r>
      <w:r w:rsidRPr="003412B0">
        <w:rPr>
          <w:rFonts w:ascii="Arial" w:hAnsi="Arial" w:cs="Arial"/>
          <w:sz w:val="24"/>
          <w:szCs w:val="24"/>
        </w:rPr>
        <w:t xml:space="preserve"> the project due to office space challenges and maintenance issues in the current buildings occupied by the </w:t>
      </w:r>
      <w:r w:rsidR="0097047F">
        <w:rPr>
          <w:rFonts w:ascii="Arial" w:hAnsi="Arial" w:cs="Arial"/>
          <w:sz w:val="24"/>
          <w:szCs w:val="24"/>
        </w:rPr>
        <w:t>D</w:t>
      </w:r>
      <w:r w:rsidRPr="003412B0">
        <w:rPr>
          <w:rFonts w:ascii="Arial" w:hAnsi="Arial" w:cs="Arial"/>
          <w:sz w:val="24"/>
          <w:szCs w:val="24"/>
        </w:rPr>
        <w:t>epartment. The Department also considered the expenditure already incurred on the project, termination of the project would have resulted in wasteful expenditure and legal costs/litigation from the appointed service provider.</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776074"/>
    <w:multiLevelType w:val="hybridMultilevel"/>
    <w:tmpl w:val="F2369FC4"/>
    <w:lvl w:ilvl="0" w:tplc="EA6008AC">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B4274CC"/>
    <w:multiLevelType w:val="hybridMultilevel"/>
    <w:tmpl w:val="09E6FC2C"/>
    <w:lvl w:ilvl="0" w:tplc="AA4E214E">
      <w:start w:val="1"/>
      <w:numFmt w:val="decimal"/>
      <w:lvlText w:val="%1)"/>
      <w:lvlJc w:val="left"/>
      <w:pPr>
        <w:ind w:left="750" w:hanging="39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AEF7443"/>
    <w:multiLevelType w:val="hybridMultilevel"/>
    <w:tmpl w:val="F0707C24"/>
    <w:lvl w:ilvl="0" w:tplc="0EDC4B6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4"/>
  </w:num>
  <w:num w:numId="3">
    <w:abstractNumId w:val="7"/>
  </w:num>
  <w:num w:numId="4">
    <w:abstractNumId w:val="16"/>
  </w:num>
  <w:num w:numId="5">
    <w:abstractNumId w:val="2"/>
  </w:num>
  <w:num w:numId="6">
    <w:abstractNumId w:val="10"/>
  </w:num>
  <w:num w:numId="7">
    <w:abstractNumId w:val="18"/>
  </w:num>
  <w:num w:numId="8">
    <w:abstractNumId w:val="0"/>
  </w:num>
  <w:num w:numId="9">
    <w:abstractNumId w:val="9"/>
  </w:num>
  <w:num w:numId="10">
    <w:abstractNumId w:val="15"/>
  </w:num>
  <w:num w:numId="11">
    <w:abstractNumId w:val="11"/>
  </w:num>
  <w:num w:numId="12">
    <w:abstractNumId w:val="1"/>
  </w:num>
  <w:num w:numId="13">
    <w:abstractNumId w:val="8"/>
  </w:num>
  <w:num w:numId="14">
    <w:abstractNumId w:val="14"/>
  </w:num>
  <w:num w:numId="15">
    <w:abstractNumId w:val="12"/>
  </w:num>
  <w:num w:numId="16">
    <w:abstractNumId w:val="6"/>
  </w:num>
  <w:num w:numId="17">
    <w:abstractNumId w:val="5"/>
  </w:num>
  <w:num w:numId="18">
    <w:abstractNumId w:val="17"/>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12B0"/>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6333"/>
    <w:rsid w:val="006172DD"/>
    <w:rsid w:val="0062079E"/>
    <w:rsid w:val="00631065"/>
    <w:rsid w:val="00631E49"/>
    <w:rsid w:val="0063216C"/>
    <w:rsid w:val="006362A0"/>
    <w:rsid w:val="006515DA"/>
    <w:rsid w:val="0066022A"/>
    <w:rsid w:val="00661A1E"/>
    <w:rsid w:val="00665264"/>
    <w:rsid w:val="00667C44"/>
    <w:rsid w:val="00667CFA"/>
    <w:rsid w:val="00667FFA"/>
    <w:rsid w:val="00677FBF"/>
    <w:rsid w:val="00687C52"/>
    <w:rsid w:val="00695C3D"/>
    <w:rsid w:val="00697BA5"/>
    <w:rsid w:val="006A0159"/>
    <w:rsid w:val="006A2F95"/>
    <w:rsid w:val="006B1C73"/>
    <w:rsid w:val="006B2D09"/>
    <w:rsid w:val="006B47E2"/>
    <w:rsid w:val="006C0FDA"/>
    <w:rsid w:val="006C2653"/>
    <w:rsid w:val="006D28DF"/>
    <w:rsid w:val="006D413B"/>
    <w:rsid w:val="006D49DA"/>
    <w:rsid w:val="006E4AE6"/>
    <w:rsid w:val="006E6603"/>
    <w:rsid w:val="006F07E2"/>
    <w:rsid w:val="006F2B6D"/>
    <w:rsid w:val="006F44A2"/>
    <w:rsid w:val="006F5F37"/>
    <w:rsid w:val="00710414"/>
    <w:rsid w:val="00715981"/>
    <w:rsid w:val="00726E7F"/>
    <w:rsid w:val="00730EBE"/>
    <w:rsid w:val="00731E02"/>
    <w:rsid w:val="007457D6"/>
    <w:rsid w:val="00751CFE"/>
    <w:rsid w:val="007A557F"/>
    <w:rsid w:val="007C43AC"/>
    <w:rsid w:val="007C5DF5"/>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90974"/>
    <w:rsid w:val="008966A1"/>
    <w:rsid w:val="008A2C9C"/>
    <w:rsid w:val="008A4FB7"/>
    <w:rsid w:val="008A5D51"/>
    <w:rsid w:val="008B4183"/>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047F"/>
    <w:rsid w:val="0097678F"/>
    <w:rsid w:val="009823D6"/>
    <w:rsid w:val="00995E51"/>
    <w:rsid w:val="009A133D"/>
    <w:rsid w:val="009B00AA"/>
    <w:rsid w:val="009C1DC2"/>
    <w:rsid w:val="009D5720"/>
    <w:rsid w:val="009E7F7A"/>
    <w:rsid w:val="009F0324"/>
    <w:rsid w:val="009F69BF"/>
    <w:rsid w:val="00A061B1"/>
    <w:rsid w:val="00A11407"/>
    <w:rsid w:val="00A12546"/>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051D6"/>
    <w:rsid w:val="00C120FE"/>
    <w:rsid w:val="00C123AE"/>
    <w:rsid w:val="00C14953"/>
    <w:rsid w:val="00C358F6"/>
    <w:rsid w:val="00C366DC"/>
    <w:rsid w:val="00C47238"/>
    <w:rsid w:val="00C7139C"/>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4B67"/>
    <w:rsid w:val="00D66976"/>
    <w:rsid w:val="00D67FFE"/>
    <w:rsid w:val="00D767A4"/>
    <w:rsid w:val="00D850B2"/>
    <w:rsid w:val="00D86E2C"/>
    <w:rsid w:val="00D87A79"/>
    <w:rsid w:val="00D97EFF"/>
    <w:rsid w:val="00DC48AF"/>
    <w:rsid w:val="00DD0909"/>
    <w:rsid w:val="00DD3420"/>
    <w:rsid w:val="00DD380D"/>
    <w:rsid w:val="00DE05D5"/>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8AA6-BCFC-4091-9771-0D806661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2020-07-26T19:12:00Z</dcterms:created>
  <dcterms:modified xsi:type="dcterms:W3CDTF">2020-07-26T19:12:00Z</dcterms:modified>
</cp:coreProperties>
</file>