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6076229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545BA0">
        <w:rPr>
          <w:b/>
          <w:sz w:val="24"/>
          <w:szCs w:val="24"/>
          <w:lang w:val="af-ZA"/>
        </w:rPr>
        <w:t>131</w:t>
      </w:r>
      <w:r w:rsidR="0014205F">
        <w:rPr>
          <w:b/>
          <w:sz w:val="24"/>
          <w:szCs w:val="24"/>
          <w:lang w:val="af-ZA"/>
        </w:rPr>
        <w:t>8</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D316EC">
        <w:rPr>
          <w:b/>
          <w:sz w:val="24"/>
          <w:szCs w:val="24"/>
        </w:rPr>
        <w:t>1</w:t>
      </w:r>
      <w:r w:rsidR="008E593B">
        <w:rPr>
          <w:b/>
          <w:sz w:val="24"/>
          <w:szCs w:val="24"/>
        </w:rPr>
        <w:t>9</w:t>
      </w:r>
      <w:r w:rsidR="00D316EC">
        <w:rPr>
          <w:b/>
          <w:sz w:val="24"/>
          <w:szCs w:val="24"/>
        </w:rPr>
        <w:t xml:space="preserve"> MAY </w:t>
      </w:r>
      <w:r w:rsidR="00526E7D" w:rsidRPr="0055709D">
        <w:rPr>
          <w:b/>
          <w:sz w:val="24"/>
          <w:szCs w:val="24"/>
        </w:rPr>
        <w:t>2</w:t>
      </w:r>
      <w:r w:rsidR="00A830EA" w:rsidRPr="0055709D">
        <w:rPr>
          <w:b/>
          <w:sz w:val="24"/>
          <w:szCs w:val="24"/>
        </w:rPr>
        <w:t>01</w:t>
      </w:r>
      <w:r w:rsidR="00DC28F1">
        <w:rPr>
          <w:b/>
          <w:sz w:val="24"/>
          <w:szCs w:val="24"/>
        </w:rPr>
        <w:t>7</w:t>
      </w:r>
    </w:p>
    <w:p w:rsidR="00A9168E" w:rsidRPr="00526E7D" w:rsidRDefault="00A9168E" w:rsidP="00A9168E">
      <w:pPr>
        <w:spacing w:before="100" w:beforeAutospacing="1" w:after="100" w:afterAutospacing="1"/>
        <w:jc w:val="both"/>
        <w:rPr>
          <w:b/>
          <w:sz w:val="24"/>
          <w:szCs w:val="24"/>
        </w:rPr>
      </w:pPr>
    </w:p>
    <w:p w:rsidR="0014205F" w:rsidRPr="005F24D9" w:rsidRDefault="0014205F" w:rsidP="0014205F">
      <w:pPr>
        <w:spacing w:after="267" w:line="249" w:lineRule="auto"/>
        <w:ind w:left="818" w:hanging="818"/>
        <w:rPr>
          <w:b/>
          <w:sz w:val="24"/>
          <w:szCs w:val="24"/>
        </w:rPr>
      </w:pPr>
      <w:r w:rsidRPr="005F24D9">
        <w:rPr>
          <w:b/>
          <w:sz w:val="24"/>
          <w:szCs w:val="24"/>
        </w:rPr>
        <w:t xml:space="preserve">Mr D J </w:t>
      </w:r>
      <w:proofErr w:type="spellStart"/>
      <w:r w:rsidRPr="005F24D9">
        <w:rPr>
          <w:b/>
          <w:sz w:val="24"/>
          <w:szCs w:val="24"/>
        </w:rPr>
        <w:t>Stubbe</w:t>
      </w:r>
      <w:proofErr w:type="spellEnd"/>
      <w:r w:rsidRPr="005F24D9">
        <w:rPr>
          <w:b/>
          <w:sz w:val="24"/>
          <w:szCs w:val="24"/>
        </w:rPr>
        <w:t xml:space="preserve"> (DA) to ask the Minister of Human Settlements:</w:t>
      </w:r>
    </w:p>
    <w:p w:rsidR="0014205F" w:rsidRPr="00A94573" w:rsidRDefault="0014205F" w:rsidP="0014205F">
      <w:pPr>
        <w:spacing w:line="360" w:lineRule="auto"/>
        <w:jc w:val="both"/>
        <w:outlineLvl w:val="0"/>
      </w:pPr>
      <w:r w:rsidRPr="00686CA3">
        <w:rPr>
          <w:sz w:val="24"/>
          <w:szCs w:val="24"/>
        </w:rPr>
        <w:t>What are the (a) full details of all contractors (</w:t>
      </w:r>
      <w:proofErr w:type="spellStart"/>
      <w:r w:rsidRPr="00686CA3">
        <w:rPr>
          <w:sz w:val="24"/>
          <w:szCs w:val="24"/>
        </w:rPr>
        <w:t>i</w:t>
      </w:r>
      <w:proofErr w:type="spellEnd"/>
      <w:r w:rsidRPr="00686CA3">
        <w:rPr>
          <w:sz w:val="24"/>
          <w:szCs w:val="24"/>
        </w:rPr>
        <w:t xml:space="preserve">) contracted and/or (ii) that were involved in the </w:t>
      </w:r>
      <w:proofErr w:type="spellStart"/>
      <w:r w:rsidRPr="00686CA3">
        <w:rPr>
          <w:sz w:val="24"/>
          <w:szCs w:val="24"/>
        </w:rPr>
        <w:t>Vulindlela</w:t>
      </w:r>
      <w:proofErr w:type="spellEnd"/>
      <w:r w:rsidRPr="00686CA3">
        <w:rPr>
          <w:sz w:val="24"/>
          <w:szCs w:val="24"/>
        </w:rPr>
        <w:t xml:space="preserve"> Development Association housing project in Pietermaritzburg, KwaZulu-Natal and (b) amounts paid in each case </w:t>
      </w:r>
      <w:r w:rsidRPr="00686CA3">
        <w:rPr>
          <w:sz w:val="24"/>
          <w:szCs w:val="24"/>
          <w:lang w:val="en-US"/>
        </w:rPr>
        <w:t>to</w:t>
      </w:r>
      <w:r w:rsidRPr="00686CA3">
        <w:rPr>
          <w:sz w:val="24"/>
          <w:szCs w:val="24"/>
        </w:rPr>
        <w:t xml:space="preserve"> date?</w:t>
      </w:r>
      <w:r w:rsidRPr="00A94573">
        <w:t xml:space="preserve"> </w:t>
      </w:r>
      <w:r>
        <w:tab/>
      </w:r>
      <w:r>
        <w:tab/>
      </w:r>
      <w:r>
        <w:tab/>
      </w:r>
      <w:r>
        <w:tab/>
      </w:r>
      <w:r>
        <w:tab/>
      </w:r>
      <w:r>
        <w:tab/>
      </w:r>
      <w:r>
        <w:tab/>
      </w:r>
      <w:r>
        <w:tab/>
        <w:t xml:space="preserve">     </w:t>
      </w:r>
      <w:r w:rsidRPr="00A94573">
        <w:t>NW1460E</w:t>
      </w:r>
    </w:p>
    <w:p w:rsidR="00F363E4" w:rsidRPr="00F3387B" w:rsidRDefault="00895D3F" w:rsidP="00FF6368">
      <w:pPr>
        <w:pStyle w:val="ListParagraph"/>
        <w:spacing w:before="100" w:beforeAutospacing="1" w:after="100" w:afterAutospacing="1" w:line="360" w:lineRule="auto"/>
        <w:ind w:left="0"/>
        <w:jc w:val="both"/>
        <w:rPr>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63E4">
        <w:rPr>
          <w:szCs w:val="24"/>
        </w:rPr>
        <w:t xml:space="preserve">         </w:t>
      </w:r>
    </w:p>
    <w:p w:rsidR="00766CE9" w:rsidRDefault="00EB6AA1" w:rsidP="00EB6AA1">
      <w:pPr>
        <w:spacing w:line="480" w:lineRule="auto"/>
        <w:ind w:left="720" w:hanging="720"/>
        <w:jc w:val="both"/>
        <w:rPr>
          <w:b/>
          <w:sz w:val="24"/>
          <w:szCs w:val="24"/>
        </w:rPr>
      </w:pPr>
      <w:r w:rsidRPr="004B54E9">
        <w:rPr>
          <w:b/>
          <w:sz w:val="24"/>
          <w:szCs w:val="24"/>
        </w:rPr>
        <w:t>REPLY:</w:t>
      </w:r>
    </w:p>
    <w:p w:rsidR="00FB389F" w:rsidRPr="00FB389F" w:rsidRDefault="00FB389F" w:rsidP="00FB389F">
      <w:pPr>
        <w:spacing w:line="360" w:lineRule="auto"/>
        <w:jc w:val="both"/>
        <w:rPr>
          <w:rFonts w:eastAsia="Arial"/>
          <w:sz w:val="24"/>
          <w:szCs w:val="24"/>
        </w:rPr>
      </w:pPr>
      <w:r w:rsidRPr="00FB389F">
        <w:rPr>
          <w:sz w:val="24"/>
          <w:szCs w:val="24"/>
        </w:rPr>
        <w:t xml:space="preserve">Honourable Member, the </w:t>
      </w:r>
      <w:proofErr w:type="spellStart"/>
      <w:r w:rsidRPr="00FB389F">
        <w:rPr>
          <w:sz w:val="24"/>
          <w:szCs w:val="24"/>
        </w:rPr>
        <w:t>Vulindlela</w:t>
      </w:r>
      <w:proofErr w:type="spellEnd"/>
      <w:r w:rsidRPr="00FB389F">
        <w:rPr>
          <w:sz w:val="24"/>
          <w:szCs w:val="24"/>
        </w:rPr>
        <w:t xml:space="preserve"> Housing Project is a rural Enhanced People’s Housing Process project, implemented on </w:t>
      </w:r>
      <w:proofErr w:type="spellStart"/>
      <w:r w:rsidRPr="00FB389F">
        <w:rPr>
          <w:sz w:val="24"/>
          <w:szCs w:val="24"/>
        </w:rPr>
        <w:t>Ingonyama</w:t>
      </w:r>
      <w:proofErr w:type="spellEnd"/>
      <w:r w:rsidRPr="00FB389F">
        <w:rPr>
          <w:sz w:val="24"/>
          <w:szCs w:val="24"/>
        </w:rPr>
        <w:t xml:space="preserve"> land in the </w:t>
      </w:r>
      <w:proofErr w:type="spellStart"/>
      <w:r w:rsidRPr="00FB389F">
        <w:rPr>
          <w:sz w:val="24"/>
          <w:szCs w:val="24"/>
        </w:rPr>
        <w:t>Umgungundlovu</w:t>
      </w:r>
      <w:proofErr w:type="spellEnd"/>
      <w:r w:rsidRPr="00FB389F">
        <w:rPr>
          <w:sz w:val="24"/>
          <w:szCs w:val="24"/>
        </w:rPr>
        <w:t xml:space="preserve"> District Municipality within the </w:t>
      </w:r>
      <w:proofErr w:type="spellStart"/>
      <w:r w:rsidRPr="00FB389F">
        <w:rPr>
          <w:sz w:val="24"/>
          <w:szCs w:val="24"/>
        </w:rPr>
        <w:t>uMsunduzi</w:t>
      </w:r>
      <w:proofErr w:type="spellEnd"/>
      <w:r w:rsidRPr="00FB389F">
        <w:rPr>
          <w:sz w:val="24"/>
          <w:szCs w:val="24"/>
        </w:rPr>
        <w:t xml:space="preserve"> Municipality.  </w:t>
      </w:r>
      <w:r w:rsidRPr="00FB389F">
        <w:rPr>
          <w:rFonts w:eastAsia="Arial"/>
          <w:sz w:val="24"/>
          <w:szCs w:val="24"/>
        </w:rPr>
        <w:t>It is an embodiment of the principles of community involvement and institutionalisation of the participatory approach in delivering integrated sustainable human settlements.</w:t>
      </w:r>
    </w:p>
    <w:p w:rsidR="00FB389F" w:rsidRPr="00FB389F" w:rsidRDefault="00FB389F" w:rsidP="00FB389F">
      <w:pPr>
        <w:spacing w:line="360" w:lineRule="auto"/>
        <w:jc w:val="both"/>
        <w:rPr>
          <w:rFonts w:eastAsia="Arial"/>
          <w:sz w:val="24"/>
          <w:szCs w:val="24"/>
        </w:rPr>
      </w:pPr>
    </w:p>
    <w:p w:rsidR="00FB389F" w:rsidRPr="00FB389F" w:rsidRDefault="00FB389F" w:rsidP="00FB389F">
      <w:pPr>
        <w:spacing w:line="360" w:lineRule="auto"/>
        <w:jc w:val="both"/>
        <w:rPr>
          <w:sz w:val="24"/>
          <w:szCs w:val="24"/>
        </w:rPr>
      </w:pPr>
      <w:r w:rsidRPr="00FB389F">
        <w:rPr>
          <w:sz w:val="24"/>
          <w:szCs w:val="24"/>
        </w:rPr>
        <w:t xml:space="preserve">The </w:t>
      </w:r>
      <w:proofErr w:type="spellStart"/>
      <w:r w:rsidRPr="00FB389F">
        <w:rPr>
          <w:sz w:val="24"/>
          <w:szCs w:val="24"/>
        </w:rPr>
        <w:t>Vulindlela</w:t>
      </w:r>
      <w:proofErr w:type="spellEnd"/>
      <w:r w:rsidRPr="00FB389F">
        <w:rPr>
          <w:sz w:val="24"/>
          <w:szCs w:val="24"/>
        </w:rPr>
        <w:t xml:space="preserve"> community established the </w:t>
      </w:r>
      <w:proofErr w:type="spellStart"/>
      <w:r w:rsidRPr="00FB389F">
        <w:rPr>
          <w:sz w:val="24"/>
          <w:szCs w:val="24"/>
        </w:rPr>
        <w:t>Vulindlela</w:t>
      </w:r>
      <w:proofErr w:type="spellEnd"/>
      <w:r w:rsidRPr="00FB389F">
        <w:rPr>
          <w:sz w:val="24"/>
          <w:szCs w:val="24"/>
        </w:rPr>
        <w:t xml:space="preserve"> Development Association (VDA), a Section</w:t>
      </w:r>
      <w:r w:rsidRPr="00FB389F">
        <w:rPr>
          <w:rFonts w:eastAsia="Arial"/>
          <w:sz w:val="24"/>
          <w:szCs w:val="24"/>
        </w:rPr>
        <w:t xml:space="preserve"> 21 Company made up of the leadership of the five tribal authorities of the </w:t>
      </w:r>
      <w:proofErr w:type="spellStart"/>
      <w:r w:rsidRPr="00FB389F">
        <w:rPr>
          <w:rFonts w:eastAsia="Arial"/>
          <w:sz w:val="24"/>
          <w:szCs w:val="24"/>
        </w:rPr>
        <w:t>Vulindlela</w:t>
      </w:r>
      <w:proofErr w:type="spellEnd"/>
      <w:r w:rsidRPr="00FB389F">
        <w:rPr>
          <w:rFonts w:eastAsia="Arial"/>
          <w:sz w:val="24"/>
          <w:szCs w:val="24"/>
        </w:rPr>
        <w:t xml:space="preserve"> area.  The VDA started the </w:t>
      </w:r>
      <w:proofErr w:type="spellStart"/>
      <w:r w:rsidRPr="00FB389F">
        <w:rPr>
          <w:rFonts w:eastAsia="Arial"/>
          <w:sz w:val="24"/>
          <w:szCs w:val="24"/>
        </w:rPr>
        <w:t>Vulindlela</w:t>
      </w:r>
      <w:proofErr w:type="spellEnd"/>
      <w:r w:rsidRPr="00FB389F">
        <w:rPr>
          <w:rFonts w:eastAsia="Arial"/>
          <w:sz w:val="24"/>
          <w:szCs w:val="24"/>
        </w:rPr>
        <w:t xml:space="preserve"> project after it secured approval from the MEC </w:t>
      </w:r>
      <w:r w:rsidRPr="00FB389F">
        <w:rPr>
          <w:sz w:val="24"/>
          <w:szCs w:val="24"/>
        </w:rPr>
        <w:t xml:space="preserve">for Human Settlements in </w:t>
      </w:r>
      <w:proofErr w:type="spellStart"/>
      <w:r w:rsidRPr="00FB389F">
        <w:rPr>
          <w:sz w:val="24"/>
          <w:szCs w:val="24"/>
        </w:rPr>
        <w:t>KwaZulu</w:t>
      </w:r>
      <w:proofErr w:type="spellEnd"/>
      <w:r w:rsidRPr="00FB389F">
        <w:rPr>
          <w:sz w:val="24"/>
          <w:szCs w:val="24"/>
        </w:rPr>
        <w:t xml:space="preserve"> Natal. </w:t>
      </w:r>
      <w:r w:rsidRPr="00FB389F">
        <w:rPr>
          <w:rFonts w:eastAsia="Arial"/>
          <w:sz w:val="24"/>
          <w:szCs w:val="24"/>
        </w:rPr>
        <w:t xml:space="preserve">The project is meant to deliver 25 000 PHP units in nine (9) Wards over five (5) years, which was later extended to eight years.  This is the first PHP project to be delivered at such a large scale. </w:t>
      </w:r>
      <w:r w:rsidRPr="00FB389F">
        <w:rPr>
          <w:sz w:val="24"/>
          <w:szCs w:val="24"/>
        </w:rPr>
        <w:t xml:space="preserve">To date, 15928 units have been completed.  </w:t>
      </w:r>
    </w:p>
    <w:p w:rsidR="00FB389F" w:rsidRPr="00FB389F" w:rsidRDefault="00FB389F" w:rsidP="00FB389F">
      <w:pPr>
        <w:spacing w:line="360" w:lineRule="auto"/>
        <w:jc w:val="both"/>
        <w:rPr>
          <w:rFonts w:eastAsia="Arial"/>
          <w:sz w:val="24"/>
          <w:szCs w:val="24"/>
        </w:rPr>
      </w:pPr>
    </w:p>
    <w:p w:rsidR="00FB389F" w:rsidRPr="00FB389F" w:rsidRDefault="00FB389F" w:rsidP="00FB389F">
      <w:pPr>
        <w:spacing w:line="360" w:lineRule="auto"/>
        <w:jc w:val="both"/>
        <w:rPr>
          <w:rFonts w:eastAsia="Arial"/>
          <w:sz w:val="24"/>
          <w:szCs w:val="24"/>
        </w:rPr>
      </w:pPr>
      <w:r w:rsidRPr="00FB389F">
        <w:rPr>
          <w:rFonts w:eastAsia="Arial"/>
          <w:sz w:val="24"/>
          <w:szCs w:val="24"/>
        </w:rPr>
        <w:lastRenderedPageBreak/>
        <w:t xml:space="preserve">Over and above the implementation of the project through the people’s Housing Process (PHP) programme, I wish to summarise other project benefits as follows: </w:t>
      </w:r>
    </w:p>
    <w:p w:rsidR="00FB389F" w:rsidRPr="00FB389F" w:rsidRDefault="00FB389F" w:rsidP="00FB389F">
      <w:pPr>
        <w:spacing w:line="360" w:lineRule="auto"/>
        <w:jc w:val="both"/>
        <w:rPr>
          <w:rFonts w:eastAsia="Arial"/>
          <w:sz w:val="24"/>
          <w:szCs w:val="24"/>
        </w:rPr>
      </w:pPr>
    </w:p>
    <w:p w:rsidR="00FB389F" w:rsidRPr="00FB389F" w:rsidRDefault="00FB389F" w:rsidP="00FB389F">
      <w:pPr>
        <w:numPr>
          <w:ilvl w:val="0"/>
          <w:numId w:val="31"/>
        </w:numPr>
        <w:tabs>
          <w:tab w:val="num" w:pos="720"/>
        </w:tabs>
        <w:spacing w:line="360" w:lineRule="auto"/>
        <w:contextualSpacing/>
        <w:jc w:val="both"/>
        <w:rPr>
          <w:rFonts w:eastAsia="Arial"/>
          <w:sz w:val="24"/>
          <w:szCs w:val="24"/>
          <w:lang/>
        </w:rPr>
      </w:pPr>
      <w:r w:rsidRPr="00FB389F">
        <w:rPr>
          <w:rFonts w:eastAsia="Arial"/>
          <w:sz w:val="24"/>
          <w:szCs w:val="24"/>
          <w:lang/>
        </w:rPr>
        <w:t xml:space="preserve">The Cooperative model implemented within the project had transformed the lives of the people in and around </w:t>
      </w:r>
      <w:proofErr w:type="spellStart"/>
      <w:r w:rsidRPr="00FB389F">
        <w:rPr>
          <w:rFonts w:eastAsia="Arial"/>
          <w:sz w:val="24"/>
          <w:szCs w:val="24"/>
          <w:lang/>
        </w:rPr>
        <w:t>Vulindlela</w:t>
      </w:r>
      <w:proofErr w:type="spellEnd"/>
      <w:r w:rsidRPr="00FB389F">
        <w:rPr>
          <w:rFonts w:eastAsia="Arial"/>
          <w:sz w:val="24"/>
          <w:szCs w:val="24"/>
          <w:lang/>
        </w:rPr>
        <w:t>. The o</w:t>
      </w:r>
      <w:r w:rsidRPr="00FB389F">
        <w:rPr>
          <w:sz w:val="24"/>
          <w:szCs w:val="24"/>
          <w:lang/>
        </w:rPr>
        <w:t>wnership of the business interests within this project rests with the beneficiaries who are part of the various Cooperatives set up;</w:t>
      </w:r>
    </w:p>
    <w:p w:rsidR="00FB389F" w:rsidRPr="00FB389F" w:rsidRDefault="00FB389F" w:rsidP="00FB389F">
      <w:pPr>
        <w:numPr>
          <w:ilvl w:val="0"/>
          <w:numId w:val="31"/>
        </w:numPr>
        <w:tabs>
          <w:tab w:val="num" w:pos="720"/>
        </w:tabs>
        <w:spacing w:line="360" w:lineRule="auto"/>
        <w:jc w:val="both"/>
        <w:rPr>
          <w:rFonts w:eastAsia="Arial"/>
          <w:sz w:val="24"/>
          <w:szCs w:val="24"/>
          <w:lang/>
        </w:rPr>
      </w:pPr>
      <w:r w:rsidRPr="00FB389F">
        <w:rPr>
          <w:rFonts w:eastAsia="Arial"/>
          <w:sz w:val="24"/>
          <w:szCs w:val="24"/>
          <w:lang/>
        </w:rPr>
        <w:t xml:space="preserve">Jobs have been created and the community </w:t>
      </w:r>
      <w:proofErr w:type="spellStart"/>
      <w:r w:rsidRPr="00FB389F">
        <w:rPr>
          <w:rFonts w:eastAsia="Arial"/>
          <w:sz w:val="24"/>
          <w:szCs w:val="24"/>
          <w:lang/>
        </w:rPr>
        <w:t>upskilled</w:t>
      </w:r>
      <w:proofErr w:type="spellEnd"/>
      <w:r w:rsidRPr="00FB389F">
        <w:rPr>
          <w:rFonts w:eastAsia="Arial"/>
          <w:sz w:val="24"/>
          <w:szCs w:val="24"/>
          <w:lang/>
        </w:rPr>
        <w:t xml:space="preserve"> on numerous construction and related skills. </w:t>
      </w:r>
      <w:r w:rsidRPr="00FB389F">
        <w:rPr>
          <w:sz w:val="24"/>
          <w:szCs w:val="24"/>
          <w:lang/>
        </w:rPr>
        <w:t>Local contractors are utilized and  promoted business partnerships to ensure long term growth and sustainability;</w:t>
      </w:r>
    </w:p>
    <w:p w:rsidR="00FB389F" w:rsidRPr="00FB389F" w:rsidRDefault="00FB389F" w:rsidP="00FB389F">
      <w:pPr>
        <w:numPr>
          <w:ilvl w:val="0"/>
          <w:numId w:val="31"/>
        </w:numPr>
        <w:tabs>
          <w:tab w:val="num" w:pos="720"/>
        </w:tabs>
        <w:spacing w:line="360" w:lineRule="auto"/>
        <w:jc w:val="both"/>
        <w:rPr>
          <w:rFonts w:eastAsia="Arial"/>
          <w:sz w:val="24"/>
          <w:szCs w:val="24"/>
          <w:lang/>
        </w:rPr>
      </w:pPr>
      <w:r w:rsidRPr="00FB389F">
        <w:rPr>
          <w:rFonts w:eastAsia="Arial"/>
          <w:sz w:val="24"/>
          <w:szCs w:val="24"/>
          <w:lang/>
        </w:rPr>
        <w:t>Poverty eradicated because of employment opportunities created;</w:t>
      </w:r>
    </w:p>
    <w:p w:rsidR="00FB389F" w:rsidRPr="00FB389F" w:rsidRDefault="00FB389F" w:rsidP="00FB389F">
      <w:pPr>
        <w:numPr>
          <w:ilvl w:val="0"/>
          <w:numId w:val="31"/>
        </w:numPr>
        <w:tabs>
          <w:tab w:val="num" w:pos="720"/>
        </w:tabs>
        <w:spacing w:line="360" w:lineRule="auto"/>
        <w:jc w:val="both"/>
        <w:rPr>
          <w:rFonts w:eastAsia="Arial"/>
          <w:sz w:val="24"/>
          <w:szCs w:val="24"/>
          <w:lang/>
        </w:rPr>
      </w:pPr>
      <w:r w:rsidRPr="00FB389F">
        <w:rPr>
          <w:sz w:val="24"/>
          <w:szCs w:val="24"/>
          <w:lang/>
        </w:rPr>
        <w:t>The project has harnessed social cohesion amongst different political groups from various tribal divides;</w:t>
      </w:r>
    </w:p>
    <w:p w:rsidR="00FB389F" w:rsidRPr="00FB389F" w:rsidRDefault="00FB389F" w:rsidP="00FB389F">
      <w:pPr>
        <w:numPr>
          <w:ilvl w:val="0"/>
          <w:numId w:val="31"/>
        </w:numPr>
        <w:tabs>
          <w:tab w:val="num" w:pos="720"/>
        </w:tabs>
        <w:spacing w:line="360" w:lineRule="auto"/>
        <w:jc w:val="both"/>
        <w:rPr>
          <w:rFonts w:eastAsia="Arial"/>
          <w:sz w:val="24"/>
          <w:szCs w:val="24"/>
          <w:lang/>
        </w:rPr>
      </w:pPr>
      <w:r w:rsidRPr="00FB389F">
        <w:rPr>
          <w:sz w:val="24"/>
          <w:szCs w:val="24"/>
          <w:lang/>
        </w:rPr>
        <w:t>The community has been empowered to partner with government and take charge of their own development;</w:t>
      </w:r>
    </w:p>
    <w:p w:rsidR="00FB389F" w:rsidRPr="00FB389F" w:rsidRDefault="00FB389F" w:rsidP="00FB389F">
      <w:pPr>
        <w:numPr>
          <w:ilvl w:val="0"/>
          <w:numId w:val="31"/>
        </w:numPr>
        <w:tabs>
          <w:tab w:val="num" w:pos="720"/>
        </w:tabs>
        <w:spacing w:line="360" w:lineRule="auto"/>
        <w:jc w:val="both"/>
        <w:rPr>
          <w:rFonts w:eastAsia="Arial"/>
          <w:sz w:val="24"/>
          <w:szCs w:val="24"/>
          <w:lang/>
        </w:rPr>
      </w:pPr>
      <w:r w:rsidRPr="00FB389F">
        <w:rPr>
          <w:sz w:val="24"/>
          <w:szCs w:val="24"/>
          <w:lang/>
        </w:rPr>
        <w:t xml:space="preserve">The institutional arrangements within the project allowed for a top-down and bottom-up approach, no decisions were imposed on beneficiaries and </w:t>
      </w:r>
    </w:p>
    <w:p w:rsidR="00FB389F" w:rsidRPr="00FB389F" w:rsidRDefault="00FB389F" w:rsidP="00FB389F">
      <w:pPr>
        <w:numPr>
          <w:ilvl w:val="0"/>
          <w:numId w:val="31"/>
        </w:numPr>
        <w:tabs>
          <w:tab w:val="num" w:pos="720"/>
        </w:tabs>
        <w:spacing w:line="360" w:lineRule="auto"/>
        <w:jc w:val="both"/>
        <w:rPr>
          <w:rFonts w:eastAsia="Arial"/>
          <w:sz w:val="24"/>
          <w:szCs w:val="24"/>
          <w:lang/>
        </w:rPr>
      </w:pPr>
      <w:r w:rsidRPr="00FB389F">
        <w:rPr>
          <w:rFonts w:eastAsia="Arial"/>
          <w:sz w:val="24"/>
          <w:szCs w:val="24"/>
          <w:lang/>
        </w:rPr>
        <w:t xml:space="preserve">Capacity building initiatives were delivered at scale e.g. </w:t>
      </w:r>
      <w:r w:rsidRPr="00FB389F">
        <w:rPr>
          <w:sz w:val="24"/>
          <w:szCs w:val="24"/>
          <w:lang/>
        </w:rPr>
        <w:t>Experiential learning was offered to technical students, accredited construction management course was offered and beneficiaries interested to participate in the project were trained on the different construction skills including block/brick laying, masonry, carpentry, painting, plastering works etc.</w:t>
      </w:r>
    </w:p>
    <w:p w:rsidR="00FB389F" w:rsidRPr="00FB389F" w:rsidRDefault="00FB389F" w:rsidP="00FB389F">
      <w:pPr>
        <w:spacing w:line="480" w:lineRule="auto"/>
        <w:ind w:left="720" w:hanging="720"/>
        <w:jc w:val="both"/>
        <w:rPr>
          <w:sz w:val="24"/>
          <w:szCs w:val="24"/>
        </w:rPr>
      </w:pPr>
    </w:p>
    <w:p w:rsidR="00FB389F" w:rsidRPr="00FB389F" w:rsidRDefault="00FB389F" w:rsidP="00FB389F">
      <w:pPr>
        <w:spacing w:line="360" w:lineRule="auto"/>
        <w:ind w:left="720" w:hanging="720"/>
        <w:rPr>
          <w:color w:val="000000"/>
          <w:sz w:val="24"/>
          <w:szCs w:val="24"/>
          <w:lang w:val="en-ZA" w:eastAsia="en-ZA"/>
        </w:rPr>
      </w:pPr>
      <w:r w:rsidRPr="00FB389F">
        <w:rPr>
          <w:color w:val="000000"/>
          <w:sz w:val="24"/>
          <w:szCs w:val="24"/>
          <w:lang w:val="en-ZA" w:eastAsia="en-ZA"/>
        </w:rPr>
        <w:t xml:space="preserve">(a) &amp; (b) </w:t>
      </w:r>
      <w:proofErr w:type="gramStart"/>
      <w:r w:rsidRPr="00FB389F">
        <w:rPr>
          <w:color w:val="000000"/>
          <w:sz w:val="24"/>
          <w:szCs w:val="24"/>
          <w:lang w:val="en-ZA" w:eastAsia="en-ZA"/>
        </w:rPr>
        <w:t>As</w:t>
      </w:r>
      <w:proofErr w:type="gramEnd"/>
      <w:r w:rsidRPr="00FB389F">
        <w:rPr>
          <w:color w:val="000000"/>
          <w:sz w:val="24"/>
          <w:szCs w:val="24"/>
          <w:lang w:val="en-ZA" w:eastAsia="en-ZA"/>
        </w:rPr>
        <w:t xml:space="preserve"> alluded to above, the </w:t>
      </w:r>
      <w:proofErr w:type="spellStart"/>
      <w:r w:rsidRPr="00FB389F">
        <w:rPr>
          <w:sz w:val="24"/>
          <w:szCs w:val="24"/>
          <w:lang w:val="en-US"/>
        </w:rPr>
        <w:t>Vulindlela</w:t>
      </w:r>
      <w:proofErr w:type="spellEnd"/>
      <w:r w:rsidRPr="00FB389F">
        <w:rPr>
          <w:sz w:val="24"/>
          <w:szCs w:val="24"/>
          <w:lang w:val="en-US"/>
        </w:rPr>
        <w:t xml:space="preserve"> </w:t>
      </w:r>
      <w:r w:rsidRPr="00FB389F">
        <w:rPr>
          <w:sz w:val="24"/>
          <w:szCs w:val="24"/>
        </w:rPr>
        <w:t>People’s Housing Process</w:t>
      </w:r>
      <w:r w:rsidRPr="00FB389F">
        <w:rPr>
          <w:sz w:val="24"/>
          <w:szCs w:val="24"/>
          <w:lang w:val="en-US"/>
        </w:rPr>
        <w:t xml:space="preserve"> housing project does not use contractors.  </w:t>
      </w:r>
    </w:p>
    <w:p w:rsidR="00FB389F" w:rsidRPr="00FB389F" w:rsidRDefault="00FB389F" w:rsidP="00FB389F">
      <w:pPr>
        <w:spacing w:line="360" w:lineRule="auto"/>
        <w:ind w:left="720"/>
        <w:rPr>
          <w:sz w:val="24"/>
          <w:szCs w:val="24"/>
          <w:lang w:val="en-US"/>
        </w:rPr>
      </w:pPr>
      <w:r w:rsidRPr="00FB389F">
        <w:rPr>
          <w:sz w:val="24"/>
          <w:szCs w:val="24"/>
          <w:lang w:val="en-US"/>
        </w:rPr>
        <w:t>(</w:t>
      </w:r>
      <w:proofErr w:type="spellStart"/>
      <w:proofErr w:type="gramStart"/>
      <w:r w:rsidRPr="00FB389F">
        <w:rPr>
          <w:sz w:val="24"/>
          <w:szCs w:val="24"/>
          <w:lang w:val="en-US"/>
        </w:rPr>
        <w:t>i</w:t>
      </w:r>
      <w:proofErr w:type="spellEnd"/>
      <w:proofErr w:type="gramEnd"/>
      <w:r w:rsidRPr="00FB389F">
        <w:rPr>
          <w:sz w:val="24"/>
          <w:szCs w:val="24"/>
          <w:lang w:val="en-US"/>
        </w:rPr>
        <w:t xml:space="preserve">)The project is implemented through the People’s Housing Process </w:t>
      </w:r>
      <w:proofErr w:type="spellStart"/>
      <w:r w:rsidRPr="00FB389F">
        <w:rPr>
          <w:sz w:val="24"/>
          <w:szCs w:val="24"/>
          <w:lang w:val="en-US"/>
        </w:rPr>
        <w:t>Programme</w:t>
      </w:r>
      <w:proofErr w:type="spellEnd"/>
      <w:r w:rsidRPr="00FB389F">
        <w:rPr>
          <w:sz w:val="24"/>
          <w:szCs w:val="24"/>
          <w:lang w:val="en-US"/>
        </w:rPr>
        <w:t xml:space="preserve"> </w:t>
      </w:r>
      <w:proofErr w:type="spellStart"/>
      <w:r w:rsidRPr="00FB389F">
        <w:rPr>
          <w:sz w:val="24"/>
          <w:szCs w:val="24"/>
          <w:lang w:val="en-US"/>
        </w:rPr>
        <w:t>utilising</w:t>
      </w:r>
      <w:proofErr w:type="spellEnd"/>
      <w:r w:rsidRPr="00FB389F">
        <w:rPr>
          <w:sz w:val="24"/>
          <w:szCs w:val="24"/>
          <w:lang w:val="en-US"/>
        </w:rPr>
        <w:t xml:space="preserve"> the Cooperative model. </w:t>
      </w:r>
    </w:p>
    <w:p w:rsidR="00FB389F" w:rsidRPr="00FB389F" w:rsidRDefault="00FB389F" w:rsidP="00FB389F">
      <w:pPr>
        <w:spacing w:line="360" w:lineRule="auto"/>
        <w:rPr>
          <w:sz w:val="24"/>
          <w:szCs w:val="24"/>
          <w:lang w:val="en-US"/>
        </w:rPr>
      </w:pPr>
    </w:p>
    <w:p w:rsidR="00FB389F" w:rsidRPr="00FB389F" w:rsidRDefault="00FB389F" w:rsidP="00FB389F">
      <w:pPr>
        <w:spacing w:line="360" w:lineRule="auto"/>
        <w:ind w:left="720"/>
        <w:rPr>
          <w:color w:val="000000"/>
          <w:sz w:val="24"/>
          <w:szCs w:val="24"/>
          <w:lang w:val="en-ZA" w:eastAsia="en-ZA"/>
        </w:rPr>
      </w:pPr>
      <w:r w:rsidRPr="00FB389F">
        <w:rPr>
          <w:sz w:val="24"/>
          <w:szCs w:val="24"/>
          <w:lang w:val="en-US"/>
        </w:rPr>
        <w:t xml:space="preserve">(ii) There are fifteen (15) Cooperatives established and working in the nine (9) wards within the </w:t>
      </w:r>
      <w:proofErr w:type="spellStart"/>
      <w:r w:rsidRPr="00FB389F">
        <w:rPr>
          <w:sz w:val="24"/>
          <w:szCs w:val="24"/>
          <w:lang w:val="en-US"/>
        </w:rPr>
        <w:t>Vulindlela</w:t>
      </w:r>
      <w:proofErr w:type="spellEnd"/>
      <w:r w:rsidRPr="00FB389F">
        <w:rPr>
          <w:sz w:val="24"/>
          <w:szCs w:val="24"/>
          <w:lang w:val="en-US"/>
        </w:rPr>
        <w:t xml:space="preserve"> Project. There are nine (9) Construction Cooperatives established, one (1) in each Ward, divided into slab, wall plate and completion, three (3) Block Yard Cooperatives where door and window frames, three (3) Transport Cooperatives. </w:t>
      </w:r>
    </w:p>
    <w:p w:rsidR="00FB389F" w:rsidRPr="00FB389F" w:rsidRDefault="00FB389F" w:rsidP="00EB6AA1">
      <w:pPr>
        <w:spacing w:line="480" w:lineRule="auto"/>
        <w:ind w:left="720" w:hanging="720"/>
        <w:jc w:val="both"/>
        <w:rPr>
          <w:sz w:val="24"/>
          <w:szCs w:val="24"/>
        </w:rPr>
      </w:pPr>
    </w:p>
    <w:sectPr w:rsidR="00FB389F" w:rsidRPr="00FB389F"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AF" w:rsidRDefault="009C56AF" w:rsidP="00054FEC">
      <w:r>
        <w:separator/>
      </w:r>
    </w:p>
  </w:endnote>
  <w:endnote w:type="continuationSeparator" w:id="0">
    <w:p w:rsidR="009C56AF" w:rsidRDefault="009C56AF"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AF" w:rsidRDefault="009C56AF" w:rsidP="00054FEC">
      <w:r>
        <w:separator/>
      </w:r>
    </w:p>
  </w:footnote>
  <w:footnote w:type="continuationSeparator" w:id="0">
    <w:p w:rsidR="009C56AF" w:rsidRDefault="009C56A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413C30">
      <w:t xml:space="preserve"> </w:t>
    </w:r>
    <w:r w:rsidR="00545BA0">
      <w:t>131</w:t>
    </w:r>
    <w:r w:rsidR="0014205F">
      <w:t>8</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B75A0"/>
    <w:multiLevelType w:val="hybridMultilevel"/>
    <w:tmpl w:val="B3FC5158"/>
    <w:lvl w:ilvl="0" w:tplc="15AA8EEE">
      <w:start w:val="1"/>
      <w:numFmt w:val="decimal"/>
      <w:lvlText w:val="%1."/>
      <w:lvlJc w:val="left"/>
      <w:pPr>
        <w:ind w:left="1440" w:hanging="360"/>
      </w:pPr>
      <w:rPr>
        <w:rFonts w:ascii="Calibri" w:eastAsia="Arial" w:hAnsi="Calibri" w:cs="Times New Roman"/>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4">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1">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2">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6DD374C3"/>
    <w:multiLevelType w:val="hybridMultilevel"/>
    <w:tmpl w:val="B6D82B92"/>
    <w:lvl w:ilvl="0" w:tplc="5BD4626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6"/>
  </w:num>
  <w:num w:numId="2">
    <w:abstractNumId w:val="14"/>
  </w:num>
  <w:num w:numId="3">
    <w:abstractNumId w:val="7"/>
  </w:num>
  <w:num w:numId="4">
    <w:abstractNumId w:val="11"/>
  </w:num>
  <w:num w:numId="5">
    <w:abstractNumId w:val="18"/>
  </w:num>
  <w:num w:numId="6">
    <w:abstractNumId w:val="10"/>
  </w:num>
  <w:num w:numId="7">
    <w:abstractNumId w:val="8"/>
  </w:num>
  <w:num w:numId="8">
    <w:abstractNumId w:val="13"/>
  </w:num>
  <w:num w:numId="9">
    <w:abstractNumId w:val="2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8"/>
  </w:num>
  <w:num w:numId="14">
    <w:abstractNumId w:val="19"/>
  </w:num>
  <w:num w:numId="15">
    <w:abstractNumId w:val="2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
  </w:num>
  <w:num w:numId="20">
    <w:abstractNumId w:val="24"/>
  </w:num>
  <w:num w:numId="21">
    <w:abstractNumId w:val="12"/>
  </w:num>
  <w:num w:numId="22">
    <w:abstractNumId w:val="2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lvlOverride w:ilvl="3"/>
    <w:lvlOverride w:ilvl="4"/>
    <w:lvlOverride w:ilvl="5"/>
    <w:lvlOverride w:ilvl="6"/>
    <w:lvlOverride w:ilvl="7"/>
    <w:lvlOverride w:ilvl="8"/>
  </w:num>
  <w:num w:numId="2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450E8"/>
    <w:rsid w:val="000542DB"/>
    <w:rsid w:val="00054FEC"/>
    <w:rsid w:val="0005651C"/>
    <w:rsid w:val="00061B5C"/>
    <w:rsid w:val="00062096"/>
    <w:rsid w:val="00084A46"/>
    <w:rsid w:val="00085A2A"/>
    <w:rsid w:val="000874C5"/>
    <w:rsid w:val="000B2098"/>
    <w:rsid w:val="000B4AC5"/>
    <w:rsid w:val="000C37CD"/>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205F"/>
    <w:rsid w:val="00143801"/>
    <w:rsid w:val="001440D5"/>
    <w:rsid w:val="00183267"/>
    <w:rsid w:val="00185C4D"/>
    <w:rsid w:val="00185C4E"/>
    <w:rsid w:val="0019692B"/>
    <w:rsid w:val="001A1C58"/>
    <w:rsid w:val="001A37B9"/>
    <w:rsid w:val="001B46D4"/>
    <w:rsid w:val="001C51E0"/>
    <w:rsid w:val="001D6619"/>
    <w:rsid w:val="001E587F"/>
    <w:rsid w:val="001E77A7"/>
    <w:rsid w:val="001F17FC"/>
    <w:rsid w:val="001F31E6"/>
    <w:rsid w:val="00203262"/>
    <w:rsid w:val="00211743"/>
    <w:rsid w:val="00221ABD"/>
    <w:rsid w:val="00221CAF"/>
    <w:rsid w:val="00225F8D"/>
    <w:rsid w:val="0023014B"/>
    <w:rsid w:val="0023124F"/>
    <w:rsid w:val="00244322"/>
    <w:rsid w:val="00245CEE"/>
    <w:rsid w:val="002565C1"/>
    <w:rsid w:val="00257C83"/>
    <w:rsid w:val="00273F15"/>
    <w:rsid w:val="002901FA"/>
    <w:rsid w:val="002922CE"/>
    <w:rsid w:val="002962EB"/>
    <w:rsid w:val="0029651C"/>
    <w:rsid w:val="00297F06"/>
    <w:rsid w:val="002C7773"/>
    <w:rsid w:val="002E39B0"/>
    <w:rsid w:val="002F729C"/>
    <w:rsid w:val="003225B0"/>
    <w:rsid w:val="00323C61"/>
    <w:rsid w:val="00326ADE"/>
    <w:rsid w:val="00332EDA"/>
    <w:rsid w:val="00333798"/>
    <w:rsid w:val="00351279"/>
    <w:rsid w:val="00360151"/>
    <w:rsid w:val="003639EF"/>
    <w:rsid w:val="003658A1"/>
    <w:rsid w:val="00386EBC"/>
    <w:rsid w:val="00391B22"/>
    <w:rsid w:val="00397799"/>
    <w:rsid w:val="003A0C97"/>
    <w:rsid w:val="003A48E1"/>
    <w:rsid w:val="003B7EF6"/>
    <w:rsid w:val="003F3D4B"/>
    <w:rsid w:val="003F40BD"/>
    <w:rsid w:val="003F4CED"/>
    <w:rsid w:val="003F5497"/>
    <w:rsid w:val="00400487"/>
    <w:rsid w:val="00411FA8"/>
    <w:rsid w:val="00413C30"/>
    <w:rsid w:val="004171D3"/>
    <w:rsid w:val="00420CAC"/>
    <w:rsid w:val="00421190"/>
    <w:rsid w:val="00421215"/>
    <w:rsid w:val="00430FBB"/>
    <w:rsid w:val="00435C33"/>
    <w:rsid w:val="00437973"/>
    <w:rsid w:val="00442C28"/>
    <w:rsid w:val="00442F09"/>
    <w:rsid w:val="0044715C"/>
    <w:rsid w:val="00453E58"/>
    <w:rsid w:val="00457E66"/>
    <w:rsid w:val="00461532"/>
    <w:rsid w:val="004622F2"/>
    <w:rsid w:val="00466A67"/>
    <w:rsid w:val="00472722"/>
    <w:rsid w:val="00481F38"/>
    <w:rsid w:val="004A27DE"/>
    <w:rsid w:val="004A7396"/>
    <w:rsid w:val="004B54E9"/>
    <w:rsid w:val="004C34F2"/>
    <w:rsid w:val="004E1009"/>
    <w:rsid w:val="004F5117"/>
    <w:rsid w:val="00506A53"/>
    <w:rsid w:val="00511D74"/>
    <w:rsid w:val="00513641"/>
    <w:rsid w:val="00513D29"/>
    <w:rsid w:val="00513FB0"/>
    <w:rsid w:val="0051632D"/>
    <w:rsid w:val="005178B4"/>
    <w:rsid w:val="0052258E"/>
    <w:rsid w:val="005234F9"/>
    <w:rsid w:val="00526E7D"/>
    <w:rsid w:val="00533718"/>
    <w:rsid w:val="00543861"/>
    <w:rsid w:val="005440D3"/>
    <w:rsid w:val="00545BA0"/>
    <w:rsid w:val="0055709D"/>
    <w:rsid w:val="00560363"/>
    <w:rsid w:val="00566589"/>
    <w:rsid w:val="00570338"/>
    <w:rsid w:val="005704CF"/>
    <w:rsid w:val="0057143F"/>
    <w:rsid w:val="00577200"/>
    <w:rsid w:val="0058155B"/>
    <w:rsid w:val="00585030"/>
    <w:rsid w:val="0059567A"/>
    <w:rsid w:val="005A0373"/>
    <w:rsid w:val="005A09D3"/>
    <w:rsid w:val="005A257C"/>
    <w:rsid w:val="005A3561"/>
    <w:rsid w:val="005B2811"/>
    <w:rsid w:val="005B5D50"/>
    <w:rsid w:val="005B77A4"/>
    <w:rsid w:val="005C71CA"/>
    <w:rsid w:val="005D1F3D"/>
    <w:rsid w:val="005D69D1"/>
    <w:rsid w:val="005D7237"/>
    <w:rsid w:val="005E69AF"/>
    <w:rsid w:val="005F4728"/>
    <w:rsid w:val="00600BD5"/>
    <w:rsid w:val="00607CAC"/>
    <w:rsid w:val="0061173D"/>
    <w:rsid w:val="00614C11"/>
    <w:rsid w:val="00622769"/>
    <w:rsid w:val="006315F4"/>
    <w:rsid w:val="00634815"/>
    <w:rsid w:val="00636C07"/>
    <w:rsid w:val="00643247"/>
    <w:rsid w:val="0064604A"/>
    <w:rsid w:val="00650769"/>
    <w:rsid w:val="0065307F"/>
    <w:rsid w:val="006559CC"/>
    <w:rsid w:val="00657215"/>
    <w:rsid w:val="00657FAD"/>
    <w:rsid w:val="00661EEF"/>
    <w:rsid w:val="0066568F"/>
    <w:rsid w:val="006862AD"/>
    <w:rsid w:val="006932BB"/>
    <w:rsid w:val="00696206"/>
    <w:rsid w:val="006A3921"/>
    <w:rsid w:val="006A3A9B"/>
    <w:rsid w:val="006A50C0"/>
    <w:rsid w:val="006B057C"/>
    <w:rsid w:val="006B1158"/>
    <w:rsid w:val="006C4112"/>
    <w:rsid w:val="006C7F54"/>
    <w:rsid w:val="006D2C99"/>
    <w:rsid w:val="006D4535"/>
    <w:rsid w:val="006D564E"/>
    <w:rsid w:val="006D638D"/>
    <w:rsid w:val="006F111A"/>
    <w:rsid w:val="006F35CD"/>
    <w:rsid w:val="006F4B1B"/>
    <w:rsid w:val="006F64F8"/>
    <w:rsid w:val="00704183"/>
    <w:rsid w:val="00722FEC"/>
    <w:rsid w:val="007241DD"/>
    <w:rsid w:val="00731E1C"/>
    <w:rsid w:val="00740E7D"/>
    <w:rsid w:val="00743C1B"/>
    <w:rsid w:val="00744892"/>
    <w:rsid w:val="007468D2"/>
    <w:rsid w:val="0075051F"/>
    <w:rsid w:val="00751A45"/>
    <w:rsid w:val="00755D11"/>
    <w:rsid w:val="00762CB4"/>
    <w:rsid w:val="00766475"/>
    <w:rsid w:val="00766CE9"/>
    <w:rsid w:val="00770484"/>
    <w:rsid w:val="00772336"/>
    <w:rsid w:val="00773002"/>
    <w:rsid w:val="00784F64"/>
    <w:rsid w:val="0078533E"/>
    <w:rsid w:val="007879C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21539"/>
    <w:rsid w:val="00826D26"/>
    <w:rsid w:val="008279FC"/>
    <w:rsid w:val="00845006"/>
    <w:rsid w:val="00852F18"/>
    <w:rsid w:val="008575F4"/>
    <w:rsid w:val="00857E10"/>
    <w:rsid w:val="008709EB"/>
    <w:rsid w:val="0087209D"/>
    <w:rsid w:val="00873BDC"/>
    <w:rsid w:val="00874EAB"/>
    <w:rsid w:val="008773D7"/>
    <w:rsid w:val="00895D3F"/>
    <w:rsid w:val="008B0E18"/>
    <w:rsid w:val="008B2848"/>
    <w:rsid w:val="008C22C2"/>
    <w:rsid w:val="008D4969"/>
    <w:rsid w:val="008D5F8E"/>
    <w:rsid w:val="008E39AE"/>
    <w:rsid w:val="008E4498"/>
    <w:rsid w:val="008E593B"/>
    <w:rsid w:val="008F3F23"/>
    <w:rsid w:val="008F3FE5"/>
    <w:rsid w:val="008F4456"/>
    <w:rsid w:val="00904841"/>
    <w:rsid w:val="00907BDD"/>
    <w:rsid w:val="00916792"/>
    <w:rsid w:val="00917CDC"/>
    <w:rsid w:val="00927BDA"/>
    <w:rsid w:val="009306E0"/>
    <w:rsid w:val="00933DC0"/>
    <w:rsid w:val="009358D8"/>
    <w:rsid w:val="009407DD"/>
    <w:rsid w:val="00954574"/>
    <w:rsid w:val="00972777"/>
    <w:rsid w:val="00974D24"/>
    <w:rsid w:val="00984A0C"/>
    <w:rsid w:val="00984BF1"/>
    <w:rsid w:val="00991B77"/>
    <w:rsid w:val="009924B5"/>
    <w:rsid w:val="009B6B68"/>
    <w:rsid w:val="009C04C3"/>
    <w:rsid w:val="009C56AF"/>
    <w:rsid w:val="009C6091"/>
    <w:rsid w:val="009D5DC1"/>
    <w:rsid w:val="009E4722"/>
    <w:rsid w:val="009F104A"/>
    <w:rsid w:val="009F5B5D"/>
    <w:rsid w:val="00A07114"/>
    <w:rsid w:val="00A10986"/>
    <w:rsid w:val="00A11359"/>
    <w:rsid w:val="00A36D94"/>
    <w:rsid w:val="00A60EEE"/>
    <w:rsid w:val="00A645C2"/>
    <w:rsid w:val="00A738F3"/>
    <w:rsid w:val="00A73A8F"/>
    <w:rsid w:val="00A749B6"/>
    <w:rsid w:val="00A76A9C"/>
    <w:rsid w:val="00A830EA"/>
    <w:rsid w:val="00A90AF6"/>
    <w:rsid w:val="00A9168E"/>
    <w:rsid w:val="00AA08FD"/>
    <w:rsid w:val="00AA2897"/>
    <w:rsid w:val="00AC0B56"/>
    <w:rsid w:val="00AC5723"/>
    <w:rsid w:val="00AE05EB"/>
    <w:rsid w:val="00AE0DBB"/>
    <w:rsid w:val="00AE1377"/>
    <w:rsid w:val="00AE5063"/>
    <w:rsid w:val="00AE6436"/>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53F5"/>
    <w:rsid w:val="00B72DD5"/>
    <w:rsid w:val="00B86677"/>
    <w:rsid w:val="00B969FE"/>
    <w:rsid w:val="00BA1CD4"/>
    <w:rsid w:val="00BA1D02"/>
    <w:rsid w:val="00BB13D8"/>
    <w:rsid w:val="00BC2B00"/>
    <w:rsid w:val="00BD39FB"/>
    <w:rsid w:val="00BE2758"/>
    <w:rsid w:val="00BE35AA"/>
    <w:rsid w:val="00BF3EE7"/>
    <w:rsid w:val="00BF78F1"/>
    <w:rsid w:val="00C0359C"/>
    <w:rsid w:val="00C103F1"/>
    <w:rsid w:val="00C21B68"/>
    <w:rsid w:val="00C24092"/>
    <w:rsid w:val="00C26F5E"/>
    <w:rsid w:val="00C339A4"/>
    <w:rsid w:val="00C34739"/>
    <w:rsid w:val="00C34FD1"/>
    <w:rsid w:val="00C373B4"/>
    <w:rsid w:val="00C42767"/>
    <w:rsid w:val="00C45207"/>
    <w:rsid w:val="00C527FC"/>
    <w:rsid w:val="00C52AA3"/>
    <w:rsid w:val="00C576FE"/>
    <w:rsid w:val="00C57AC2"/>
    <w:rsid w:val="00C74E11"/>
    <w:rsid w:val="00C927F2"/>
    <w:rsid w:val="00C960DE"/>
    <w:rsid w:val="00CA1F73"/>
    <w:rsid w:val="00CA4C32"/>
    <w:rsid w:val="00CA6FA2"/>
    <w:rsid w:val="00CB24C2"/>
    <w:rsid w:val="00CC3B35"/>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845"/>
    <w:rsid w:val="00D47AF6"/>
    <w:rsid w:val="00D61B85"/>
    <w:rsid w:val="00D6500F"/>
    <w:rsid w:val="00D70A77"/>
    <w:rsid w:val="00D74382"/>
    <w:rsid w:val="00D74D2F"/>
    <w:rsid w:val="00D76FA4"/>
    <w:rsid w:val="00D849FF"/>
    <w:rsid w:val="00D91F9D"/>
    <w:rsid w:val="00DA0BDC"/>
    <w:rsid w:val="00DB59D7"/>
    <w:rsid w:val="00DB75E0"/>
    <w:rsid w:val="00DC28F1"/>
    <w:rsid w:val="00DD7501"/>
    <w:rsid w:val="00DE6494"/>
    <w:rsid w:val="00DF24A7"/>
    <w:rsid w:val="00DF79D0"/>
    <w:rsid w:val="00E06306"/>
    <w:rsid w:val="00E13A36"/>
    <w:rsid w:val="00E154EB"/>
    <w:rsid w:val="00E17DD6"/>
    <w:rsid w:val="00E2469A"/>
    <w:rsid w:val="00E32382"/>
    <w:rsid w:val="00E37355"/>
    <w:rsid w:val="00E40762"/>
    <w:rsid w:val="00E65C78"/>
    <w:rsid w:val="00E65E8A"/>
    <w:rsid w:val="00E67E28"/>
    <w:rsid w:val="00E76256"/>
    <w:rsid w:val="00E843C3"/>
    <w:rsid w:val="00E84932"/>
    <w:rsid w:val="00E916B8"/>
    <w:rsid w:val="00E971FE"/>
    <w:rsid w:val="00EB6AA1"/>
    <w:rsid w:val="00EC171E"/>
    <w:rsid w:val="00EC1A90"/>
    <w:rsid w:val="00EC5D81"/>
    <w:rsid w:val="00ED344E"/>
    <w:rsid w:val="00EE300B"/>
    <w:rsid w:val="00EE37B5"/>
    <w:rsid w:val="00EE5A15"/>
    <w:rsid w:val="00EF7055"/>
    <w:rsid w:val="00F000D2"/>
    <w:rsid w:val="00F17697"/>
    <w:rsid w:val="00F3479A"/>
    <w:rsid w:val="00F363E4"/>
    <w:rsid w:val="00F3695E"/>
    <w:rsid w:val="00F374AD"/>
    <w:rsid w:val="00F41641"/>
    <w:rsid w:val="00F51113"/>
    <w:rsid w:val="00F60C74"/>
    <w:rsid w:val="00F61C46"/>
    <w:rsid w:val="00F61D4C"/>
    <w:rsid w:val="00F93680"/>
    <w:rsid w:val="00FA0083"/>
    <w:rsid w:val="00FA12D4"/>
    <w:rsid w:val="00FA14B9"/>
    <w:rsid w:val="00FA759C"/>
    <w:rsid w:val="00FB0AF3"/>
    <w:rsid w:val="00FB389F"/>
    <w:rsid w:val="00FC3417"/>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link w:val="ListParagraph"/>
    <w:uiPriority w:val="34"/>
    <w:locked/>
    <w:rsid w:val="00CC3B35"/>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2017-06-15T08:53:00Z</cp:lastPrinted>
  <dcterms:created xsi:type="dcterms:W3CDTF">2017-07-05T10:19:00Z</dcterms:created>
  <dcterms:modified xsi:type="dcterms:W3CDTF">2017-07-05T10:19:00Z</dcterms:modified>
</cp:coreProperties>
</file>