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C9" w:rsidRPr="00DB541D" w:rsidRDefault="003A28C9" w:rsidP="00DB541D">
      <w:pPr>
        <w:pStyle w:val="NoSpacing"/>
        <w:rPr>
          <w:b/>
          <w:sz w:val="20"/>
          <w:szCs w:val="20"/>
        </w:rPr>
      </w:pPr>
      <w:r w:rsidRPr="00DB541D">
        <w:rPr>
          <w:b/>
          <w:sz w:val="20"/>
          <w:szCs w:val="20"/>
        </w:rPr>
        <w:t>NATIONAL ASSEMBLY</w:t>
      </w:r>
    </w:p>
    <w:p w:rsidR="00E77799" w:rsidRPr="00DB541D" w:rsidRDefault="003A28C9" w:rsidP="00DB541D">
      <w:pPr>
        <w:pStyle w:val="NoSpacing"/>
        <w:rPr>
          <w:b/>
          <w:sz w:val="20"/>
          <w:szCs w:val="20"/>
        </w:rPr>
      </w:pPr>
      <w:r w:rsidRPr="00DB541D">
        <w:rPr>
          <w:b/>
          <w:sz w:val="20"/>
          <w:szCs w:val="20"/>
        </w:rPr>
        <w:t>36/1/4/1(202100140)</w:t>
      </w:r>
    </w:p>
    <w:p w:rsidR="00E77799" w:rsidRPr="00DB541D" w:rsidRDefault="00820797" w:rsidP="00DB541D">
      <w:pPr>
        <w:pStyle w:val="NoSpacing"/>
        <w:rPr>
          <w:b/>
          <w:sz w:val="20"/>
          <w:szCs w:val="20"/>
        </w:rPr>
      </w:pPr>
      <w:r w:rsidRPr="00DB541D">
        <w:rPr>
          <w:b/>
          <w:sz w:val="20"/>
          <w:szCs w:val="20"/>
        </w:rPr>
        <w:t>FOR WRITTEN REPLY</w:t>
      </w:r>
    </w:p>
    <w:p w:rsidR="00E77799" w:rsidRPr="00DB541D" w:rsidRDefault="00820797" w:rsidP="00DB541D">
      <w:pPr>
        <w:pStyle w:val="NoSpacing"/>
        <w:rPr>
          <w:b/>
          <w:sz w:val="20"/>
          <w:szCs w:val="20"/>
        </w:rPr>
      </w:pPr>
      <w:r w:rsidRPr="00DB541D">
        <w:rPr>
          <w:b/>
          <w:sz w:val="20"/>
          <w:szCs w:val="20"/>
        </w:rPr>
        <w:t>QUESTION</w:t>
      </w:r>
      <w:r w:rsidRPr="00DB541D">
        <w:rPr>
          <w:b/>
          <w:sz w:val="20"/>
          <w:szCs w:val="20"/>
        </w:rPr>
        <w:t xml:space="preserve"> </w:t>
      </w:r>
      <w:r w:rsidRPr="00DB541D">
        <w:rPr>
          <w:b/>
          <w:sz w:val="20"/>
          <w:szCs w:val="20"/>
        </w:rPr>
        <w:t>1317</w:t>
      </w:r>
    </w:p>
    <w:p w:rsidR="00E77799" w:rsidRPr="00DB541D" w:rsidRDefault="00E77799" w:rsidP="00DB541D">
      <w:pPr>
        <w:pStyle w:val="NoSpacing"/>
        <w:rPr>
          <w:b/>
          <w:sz w:val="20"/>
          <w:szCs w:val="20"/>
        </w:rPr>
      </w:pPr>
    </w:p>
    <w:p w:rsidR="00E77799" w:rsidRPr="00DB541D" w:rsidRDefault="00E77799" w:rsidP="00DB541D">
      <w:pPr>
        <w:pStyle w:val="NoSpacing"/>
        <w:rPr>
          <w:b/>
          <w:sz w:val="20"/>
          <w:szCs w:val="20"/>
        </w:rPr>
      </w:pPr>
    </w:p>
    <w:p w:rsidR="00E77799" w:rsidRPr="00DB541D" w:rsidRDefault="00820797" w:rsidP="00DB541D">
      <w:pPr>
        <w:pStyle w:val="NoSpacing"/>
        <w:rPr>
          <w:b/>
          <w:sz w:val="20"/>
          <w:szCs w:val="20"/>
        </w:rPr>
      </w:pPr>
      <w:r w:rsidRPr="00DB541D">
        <w:rPr>
          <w:b/>
          <w:sz w:val="20"/>
          <w:szCs w:val="20"/>
        </w:rPr>
        <w:t>DATE OF PUBLICATION IN INTERNAL QUESTION PAPER: 14 MAY 2021</w:t>
      </w:r>
      <w:r w:rsidRPr="00DB541D">
        <w:rPr>
          <w:b/>
          <w:sz w:val="20"/>
          <w:szCs w:val="20"/>
        </w:rPr>
        <w:t xml:space="preserve"> </w:t>
      </w:r>
      <w:r w:rsidRPr="00DB541D">
        <w:rPr>
          <w:b/>
          <w:sz w:val="20"/>
          <w:szCs w:val="20"/>
        </w:rPr>
        <w:t xml:space="preserve">(INTERNAL QUESTION PAPER NO </w:t>
      </w:r>
      <w:r w:rsidRPr="00DB541D">
        <w:rPr>
          <w:b/>
          <w:sz w:val="20"/>
          <w:szCs w:val="20"/>
        </w:rPr>
        <w:t>13-2021)</w:t>
      </w:r>
    </w:p>
    <w:p w:rsidR="003A28C9" w:rsidRPr="00DB541D" w:rsidRDefault="003A28C9" w:rsidP="00DB541D">
      <w:pPr>
        <w:pStyle w:val="NoSpacing"/>
        <w:rPr>
          <w:b/>
          <w:sz w:val="20"/>
          <w:szCs w:val="20"/>
        </w:rPr>
      </w:pPr>
    </w:p>
    <w:p w:rsidR="00E77799" w:rsidRPr="00DB541D" w:rsidRDefault="00820797" w:rsidP="00DB541D">
      <w:pPr>
        <w:pStyle w:val="NoSpacing"/>
        <w:rPr>
          <w:b/>
          <w:sz w:val="20"/>
          <w:szCs w:val="20"/>
        </w:rPr>
      </w:pPr>
      <w:r w:rsidRPr="00DB541D">
        <w:rPr>
          <w:b/>
          <w:sz w:val="20"/>
          <w:szCs w:val="20"/>
        </w:rPr>
        <w:t xml:space="preserve">1317. </w:t>
      </w:r>
      <w:proofErr w:type="spellStart"/>
      <w:r w:rsidRPr="00DB541D">
        <w:rPr>
          <w:b/>
          <w:sz w:val="20"/>
          <w:szCs w:val="20"/>
        </w:rPr>
        <w:t>Mr</w:t>
      </w:r>
      <w:proofErr w:type="spellEnd"/>
      <w:r w:rsidRPr="00DB541D">
        <w:rPr>
          <w:b/>
          <w:sz w:val="20"/>
          <w:szCs w:val="20"/>
        </w:rPr>
        <w:t xml:space="preserve"> A G Whitfield (DA) to </w:t>
      </w:r>
      <w:r w:rsidRPr="00DB541D">
        <w:rPr>
          <w:b/>
          <w:sz w:val="20"/>
          <w:szCs w:val="20"/>
        </w:rPr>
        <w:t>ask the Minister of Police:</w:t>
      </w:r>
    </w:p>
    <w:p w:rsidR="003A28C9" w:rsidRPr="00DB541D" w:rsidRDefault="003A28C9" w:rsidP="00DB541D">
      <w:pPr>
        <w:pStyle w:val="NoSpacing"/>
        <w:rPr>
          <w:sz w:val="20"/>
          <w:szCs w:val="20"/>
        </w:rPr>
      </w:pPr>
    </w:p>
    <w:p w:rsidR="00E77799" w:rsidRPr="00DB541D" w:rsidRDefault="00DB541D" w:rsidP="00DB541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820797" w:rsidRPr="00DB541D">
        <w:rPr>
          <w:sz w:val="20"/>
          <w:szCs w:val="20"/>
        </w:rPr>
        <w:t>Since</w:t>
      </w:r>
      <w:proofErr w:type="gramEnd"/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the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2012-2013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financial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year,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(a)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what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number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of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members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of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the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 xml:space="preserve">SA Police Service (SAPS) in each province who were accused of violent </w:t>
      </w:r>
      <w:r w:rsidR="00820797" w:rsidRPr="00DB541D">
        <w:rPr>
          <w:sz w:val="20"/>
          <w:szCs w:val="20"/>
        </w:rPr>
        <w:t>misconduct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did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the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SAPS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management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place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on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provisional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suspension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 xml:space="preserve">and/or </w:t>
      </w:r>
      <w:r w:rsidRPr="00DB541D">
        <w:rPr>
          <w:sz w:val="20"/>
          <w:szCs w:val="20"/>
        </w:rPr>
        <w:t xml:space="preserve">desk </w:t>
      </w:r>
      <w:r w:rsidR="00820797" w:rsidRPr="00DB541D">
        <w:rPr>
          <w:sz w:val="20"/>
          <w:szCs w:val="20"/>
        </w:rPr>
        <w:t>duty, pending the completion of the Independent Police investigative Directorate’s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investigation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(b)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on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what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date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was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each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member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charged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and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(c) what was the charge against each specified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member,</w:t>
      </w:r>
    </w:p>
    <w:p w:rsidR="00E77799" w:rsidRPr="00DB541D" w:rsidRDefault="00E77799" w:rsidP="00DB541D">
      <w:pPr>
        <w:pStyle w:val="NoSpacing"/>
        <w:rPr>
          <w:sz w:val="20"/>
          <w:szCs w:val="20"/>
        </w:rPr>
      </w:pPr>
    </w:p>
    <w:p w:rsidR="00E77799" w:rsidRPr="00DB541D" w:rsidRDefault="00DB541D" w:rsidP="00DB54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 w:rsidR="00820797" w:rsidRPr="00DB541D">
        <w:rPr>
          <w:sz w:val="20"/>
          <w:szCs w:val="20"/>
        </w:rPr>
        <w:t>whether</w:t>
      </w:r>
      <w:proofErr w:type="gramEnd"/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there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are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instances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or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occasions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where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one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member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of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the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SAPS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 xml:space="preserve">has </w:t>
      </w:r>
      <w:r w:rsidR="00820797" w:rsidRPr="00DB541D">
        <w:rPr>
          <w:sz w:val="20"/>
          <w:szCs w:val="20"/>
        </w:rPr>
        <w:t>been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accused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and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suspended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more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than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once;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if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so,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what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are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(a)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their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names and (b) the details of the</w:t>
      </w:r>
      <w:r w:rsidR="00820797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charges?</w:t>
      </w:r>
      <w:r w:rsidR="003A28C9" w:rsidRPr="00DB541D">
        <w:rPr>
          <w:sz w:val="20"/>
          <w:szCs w:val="20"/>
        </w:rPr>
        <w:t xml:space="preserve"> </w:t>
      </w:r>
      <w:r w:rsidR="00820797" w:rsidRPr="00DB541D">
        <w:rPr>
          <w:sz w:val="20"/>
          <w:szCs w:val="20"/>
        </w:rPr>
        <w:t>NW1511E</w:t>
      </w:r>
    </w:p>
    <w:p w:rsidR="00E77799" w:rsidRPr="00DB541D" w:rsidRDefault="003A28C9" w:rsidP="00DB541D">
      <w:pPr>
        <w:pStyle w:val="NoSpacing"/>
        <w:rPr>
          <w:b/>
          <w:sz w:val="20"/>
          <w:szCs w:val="20"/>
        </w:rPr>
      </w:pPr>
      <w:r w:rsidRPr="00DB541D">
        <w:rPr>
          <w:sz w:val="20"/>
          <w:szCs w:val="20"/>
        </w:rPr>
        <w:br/>
      </w:r>
      <w:r w:rsidR="00DB541D" w:rsidRPr="00DB541D">
        <w:rPr>
          <w:b/>
          <w:sz w:val="20"/>
          <w:szCs w:val="20"/>
        </w:rPr>
        <w:t xml:space="preserve">Find </w:t>
      </w:r>
      <w:r w:rsidRPr="00DB541D">
        <w:rPr>
          <w:b/>
          <w:sz w:val="20"/>
          <w:szCs w:val="20"/>
        </w:rPr>
        <w:t>here:</w:t>
      </w:r>
      <w:hyperlink r:id="rId5" w:history="1">
        <w:r w:rsidR="00DB541D" w:rsidRPr="00DB541D">
          <w:rPr>
            <w:rStyle w:val="Hyperlink"/>
            <w:b/>
            <w:sz w:val="20"/>
            <w:szCs w:val="20"/>
          </w:rPr>
          <w:t xml:space="preserve"> </w:t>
        </w:r>
        <w:r w:rsidRPr="00DB541D">
          <w:rPr>
            <w:rStyle w:val="Hyperlink"/>
            <w:b/>
            <w:sz w:val="20"/>
            <w:szCs w:val="20"/>
          </w:rPr>
          <w:t>Reply</w:t>
        </w:r>
      </w:hyperlink>
    </w:p>
    <w:p w:rsidR="00E77799" w:rsidRPr="00DB541D" w:rsidRDefault="003A28C9" w:rsidP="00DB541D">
      <w:pPr>
        <w:pStyle w:val="NoSpacing"/>
        <w:rPr>
          <w:sz w:val="20"/>
          <w:szCs w:val="20"/>
        </w:rPr>
      </w:pPr>
      <w:r w:rsidRPr="00DB541D">
        <w:rPr>
          <w:sz w:val="20"/>
          <w:szCs w:val="20"/>
        </w:rPr>
        <w:br/>
      </w:r>
      <w:r w:rsidR="00820797" w:rsidRPr="00DB541D">
        <w:rPr>
          <w:sz w:val="20"/>
          <w:szCs w:val="20"/>
        </w:rPr>
        <w:t>(1)(b)(c)</w:t>
      </w:r>
      <w:r w:rsidR="00DB541D" w:rsidRPr="00DB541D">
        <w:rPr>
          <w:sz w:val="20"/>
          <w:szCs w:val="20"/>
        </w:rPr>
        <w:t xml:space="preserve"> </w:t>
      </w:r>
      <w:r w:rsidRPr="00DB541D">
        <w:rPr>
          <w:sz w:val="20"/>
          <w:szCs w:val="20"/>
        </w:rPr>
        <w:t xml:space="preserve">The name list with dates </w:t>
      </w:r>
      <w:proofErr w:type="gramStart"/>
      <w:r w:rsidRPr="00DB541D">
        <w:rPr>
          <w:sz w:val="20"/>
          <w:szCs w:val="20"/>
        </w:rPr>
        <w:t>are</w:t>
      </w:r>
      <w:proofErr w:type="gramEnd"/>
      <w:r w:rsidRPr="00DB541D">
        <w:rPr>
          <w:sz w:val="20"/>
          <w:szCs w:val="20"/>
        </w:rPr>
        <w:t xml:space="preserve"> att</w:t>
      </w:r>
      <w:r w:rsidR="00820797" w:rsidRPr="00DB541D">
        <w:rPr>
          <w:sz w:val="20"/>
          <w:szCs w:val="20"/>
        </w:rPr>
        <w:t xml:space="preserve">ached as </w:t>
      </w:r>
      <w:hyperlink r:id="rId6" w:history="1">
        <w:r w:rsidR="00820797" w:rsidRPr="00DB541D">
          <w:rPr>
            <w:rStyle w:val="Hyperlink"/>
            <w:b/>
            <w:sz w:val="20"/>
            <w:szCs w:val="20"/>
          </w:rPr>
          <w:t>annexure</w:t>
        </w:r>
        <w:r w:rsidR="00820797" w:rsidRPr="00DB541D">
          <w:rPr>
            <w:rStyle w:val="Hyperlink"/>
            <w:b/>
            <w:sz w:val="20"/>
            <w:szCs w:val="20"/>
          </w:rPr>
          <w:t xml:space="preserve"> </w:t>
        </w:r>
        <w:r w:rsidR="00820797" w:rsidRPr="00DB541D">
          <w:rPr>
            <w:rStyle w:val="Hyperlink"/>
            <w:b/>
            <w:sz w:val="20"/>
            <w:szCs w:val="20"/>
          </w:rPr>
          <w:t>A</w:t>
        </w:r>
      </w:hyperlink>
      <w:r w:rsidR="00820797" w:rsidRPr="00DB541D">
        <w:rPr>
          <w:sz w:val="20"/>
          <w:szCs w:val="20"/>
        </w:rPr>
        <w:t>.</w:t>
      </w:r>
    </w:p>
    <w:p w:rsidR="00E77799" w:rsidRPr="00DB541D" w:rsidRDefault="00E77799" w:rsidP="00DB541D">
      <w:pPr>
        <w:pStyle w:val="NoSpacing"/>
        <w:rPr>
          <w:sz w:val="20"/>
          <w:szCs w:val="20"/>
        </w:rPr>
      </w:pPr>
    </w:p>
    <w:p w:rsidR="00E77799" w:rsidRPr="00DB541D" w:rsidRDefault="00E77799" w:rsidP="00DB541D">
      <w:pPr>
        <w:pStyle w:val="NoSpacing"/>
        <w:rPr>
          <w:sz w:val="20"/>
          <w:szCs w:val="20"/>
        </w:rPr>
      </w:pPr>
    </w:p>
    <w:sectPr w:rsidR="00E77799" w:rsidRPr="00DB541D" w:rsidSect="00E77799">
      <w:type w:val="continuous"/>
      <w:pgSz w:w="11910" w:h="16850"/>
      <w:pgMar w:top="1600" w:right="12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337"/>
    <w:multiLevelType w:val="hybridMultilevel"/>
    <w:tmpl w:val="2D1AAD46"/>
    <w:lvl w:ilvl="0" w:tplc="FF947F86">
      <w:start w:val="1"/>
      <w:numFmt w:val="decimal"/>
      <w:lvlText w:val="(%1)"/>
      <w:lvlJc w:val="left"/>
      <w:pPr>
        <w:ind w:left="807" w:hanging="681"/>
        <w:jc w:val="left"/>
      </w:pPr>
      <w:rPr>
        <w:rFonts w:ascii="Arial" w:eastAsia="Arial" w:hAnsi="Arial" w:cs="Arial" w:hint="default"/>
        <w:spacing w:val="-1"/>
        <w:w w:val="91"/>
        <w:sz w:val="20"/>
        <w:szCs w:val="20"/>
        <w:lang w:val="en-US" w:eastAsia="en-US" w:bidi="en-US"/>
      </w:rPr>
    </w:lvl>
    <w:lvl w:ilvl="1" w:tplc="9C0AA6AC">
      <w:numFmt w:val="bullet"/>
      <w:lvlText w:val="•"/>
      <w:lvlJc w:val="left"/>
      <w:pPr>
        <w:ind w:left="1636" w:hanging="681"/>
      </w:pPr>
      <w:rPr>
        <w:rFonts w:hint="default"/>
        <w:lang w:val="en-US" w:eastAsia="en-US" w:bidi="en-US"/>
      </w:rPr>
    </w:lvl>
    <w:lvl w:ilvl="2" w:tplc="C79EB42C">
      <w:numFmt w:val="bullet"/>
      <w:lvlText w:val="•"/>
      <w:lvlJc w:val="left"/>
      <w:pPr>
        <w:ind w:left="2473" w:hanging="681"/>
      </w:pPr>
      <w:rPr>
        <w:rFonts w:hint="default"/>
        <w:lang w:val="en-US" w:eastAsia="en-US" w:bidi="en-US"/>
      </w:rPr>
    </w:lvl>
    <w:lvl w:ilvl="3" w:tplc="80DAA91A">
      <w:numFmt w:val="bullet"/>
      <w:lvlText w:val="•"/>
      <w:lvlJc w:val="left"/>
      <w:pPr>
        <w:ind w:left="3310" w:hanging="681"/>
      </w:pPr>
      <w:rPr>
        <w:rFonts w:hint="default"/>
        <w:lang w:val="en-US" w:eastAsia="en-US" w:bidi="en-US"/>
      </w:rPr>
    </w:lvl>
    <w:lvl w:ilvl="4" w:tplc="F498EE5C">
      <w:numFmt w:val="bullet"/>
      <w:lvlText w:val="•"/>
      <w:lvlJc w:val="left"/>
      <w:pPr>
        <w:ind w:left="4147" w:hanging="681"/>
      </w:pPr>
      <w:rPr>
        <w:rFonts w:hint="default"/>
        <w:lang w:val="en-US" w:eastAsia="en-US" w:bidi="en-US"/>
      </w:rPr>
    </w:lvl>
    <w:lvl w:ilvl="5" w:tplc="F7946D4C">
      <w:numFmt w:val="bullet"/>
      <w:lvlText w:val="•"/>
      <w:lvlJc w:val="left"/>
      <w:pPr>
        <w:ind w:left="4984" w:hanging="681"/>
      </w:pPr>
      <w:rPr>
        <w:rFonts w:hint="default"/>
        <w:lang w:val="en-US" w:eastAsia="en-US" w:bidi="en-US"/>
      </w:rPr>
    </w:lvl>
    <w:lvl w:ilvl="6" w:tplc="68C600B8">
      <w:numFmt w:val="bullet"/>
      <w:lvlText w:val="•"/>
      <w:lvlJc w:val="left"/>
      <w:pPr>
        <w:ind w:left="5821" w:hanging="681"/>
      </w:pPr>
      <w:rPr>
        <w:rFonts w:hint="default"/>
        <w:lang w:val="en-US" w:eastAsia="en-US" w:bidi="en-US"/>
      </w:rPr>
    </w:lvl>
    <w:lvl w:ilvl="7" w:tplc="DE0C24AC">
      <w:numFmt w:val="bullet"/>
      <w:lvlText w:val="•"/>
      <w:lvlJc w:val="left"/>
      <w:pPr>
        <w:ind w:left="6658" w:hanging="681"/>
      </w:pPr>
      <w:rPr>
        <w:rFonts w:hint="default"/>
        <w:lang w:val="en-US" w:eastAsia="en-US" w:bidi="en-US"/>
      </w:rPr>
    </w:lvl>
    <w:lvl w:ilvl="8" w:tplc="1C80C47E">
      <w:numFmt w:val="bullet"/>
      <w:lvlText w:val="•"/>
      <w:lvlJc w:val="left"/>
      <w:pPr>
        <w:ind w:left="7495" w:hanging="6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7799"/>
    <w:rsid w:val="003A28C9"/>
    <w:rsid w:val="00820797"/>
    <w:rsid w:val="00DB541D"/>
    <w:rsid w:val="00E7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79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77799"/>
    <w:pPr>
      <w:spacing w:line="261" w:lineRule="exact"/>
      <w:ind w:left="17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E77799"/>
    <w:pPr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79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7799"/>
    <w:pPr>
      <w:ind w:left="807" w:right="456" w:hanging="681"/>
      <w:jc w:val="both"/>
    </w:pPr>
  </w:style>
  <w:style w:type="paragraph" w:customStyle="1" w:styleId="TableParagraph">
    <w:name w:val="Table Paragraph"/>
    <w:basedOn w:val="Normal"/>
    <w:uiPriority w:val="1"/>
    <w:qFormat/>
    <w:rsid w:val="00E77799"/>
  </w:style>
  <w:style w:type="paragraph" w:styleId="BalloonText">
    <w:name w:val="Balloon Text"/>
    <w:basedOn w:val="Normal"/>
    <w:link w:val="BalloonTextChar"/>
    <w:uiPriority w:val="99"/>
    <w:semiHidden/>
    <w:unhideWhenUsed/>
    <w:rsid w:val="003A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C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B54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541D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g.org.za/files/RNW1317-2021-09-09-Annexure_A.xlsx" TargetMode="External"/><Relationship Id="rId5" Type="http://schemas.openxmlformats.org/officeDocument/2006/relationships/hyperlink" Target="https://pmg.org.za/files/RNW1317-2021-09-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2021-09-14T07:21:00Z</dcterms:created>
  <dcterms:modified xsi:type="dcterms:W3CDTF">2021-09-14T07:21:00Z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2021-09-14T00:00:00Z</vt:filetime>
  </property>
</Properties>
</file>