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423A9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3DB8C2E4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74197D04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21412">
        <w:rPr>
          <w:rFonts w:ascii="Times New Roman" w:hAnsi="Times New Roman" w:cs="Times New Roman"/>
          <w:b/>
          <w:sz w:val="24"/>
          <w:szCs w:val="24"/>
        </w:rPr>
        <w:t xml:space="preserve"> 1315</w:t>
      </w:r>
    </w:p>
    <w:p w14:paraId="10DDFAA4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0174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04/05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2EE5268B" w14:textId="77777777" w:rsidR="006D7B63" w:rsidRDefault="004017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14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2804687B" w14:textId="77777777" w:rsidR="00221412" w:rsidRPr="00221412" w:rsidRDefault="00221412" w:rsidP="0022141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21412">
        <w:rPr>
          <w:rFonts w:ascii="Times New Roman" w:eastAsia="Calibri" w:hAnsi="Times New Roman" w:cs="Times New Roman"/>
          <w:b/>
          <w:sz w:val="24"/>
          <w:szCs w:val="24"/>
          <w:lang w:val="en-GB"/>
        </w:rPr>
        <w:t>1315.</w:t>
      </w:r>
      <w:r w:rsidRPr="00221412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Adv A de W </w:t>
      </w:r>
      <w:r w:rsidRPr="0022141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Alberts</w:t>
      </w:r>
      <w:r w:rsidRPr="0022141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(FF </w:t>
      </w:r>
      <w:r w:rsidRPr="0022141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Plus</w:t>
      </w:r>
      <w:r w:rsidRPr="0022141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) to ask the </w:t>
      </w:r>
      <w:r w:rsidRPr="00221412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Minister</w:t>
      </w:r>
      <w:r w:rsidRPr="0022141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of Basic Education:</w:t>
      </w:r>
    </w:p>
    <w:p w14:paraId="4C29032F" w14:textId="77777777" w:rsidR="00221412" w:rsidRPr="00221412" w:rsidRDefault="00221412" w:rsidP="00221412">
      <w:pPr>
        <w:spacing w:before="100" w:beforeAutospacing="1" w:after="100" w:afterAutospacing="1" w:line="259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412">
        <w:rPr>
          <w:rFonts w:ascii="Times New Roman" w:eastAsia="Calibri" w:hAnsi="Times New Roman" w:cs="Times New Roman"/>
          <w:sz w:val="24"/>
          <w:szCs w:val="24"/>
        </w:rPr>
        <w:t>(1)</w:t>
      </w:r>
      <w:r w:rsidRPr="00221412">
        <w:rPr>
          <w:rFonts w:ascii="Times New Roman" w:eastAsia="Calibri" w:hAnsi="Times New Roman" w:cs="Times New Roman"/>
          <w:sz w:val="24"/>
          <w:szCs w:val="24"/>
        </w:rPr>
        <w:tab/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With reference to her </w:t>
      </w:r>
      <w:r w:rsidRPr="00221412">
        <w:rPr>
          <w:rFonts w:ascii="Times New Roman" w:eastAsia="Calibri" w:hAnsi="Times New Roman" w:cs="Times New Roman"/>
          <w:sz w:val="24"/>
          <w:szCs w:val="24"/>
        </w:rPr>
        <w:t>reply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to question 3602 on 1 December </w:t>
      </w:r>
      <w:r w:rsidRPr="00221412">
        <w:rPr>
          <w:rFonts w:ascii="Times New Roman" w:eastAsia="Calibri" w:hAnsi="Times New Roman" w:cs="Times New Roman"/>
          <w:sz w:val="24"/>
          <w:szCs w:val="24"/>
        </w:rPr>
        <w:t>2017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, what is the </w:t>
      </w:r>
      <w:r w:rsidRPr="00221412">
        <w:rPr>
          <w:rFonts w:ascii="Times New Roman" w:eastAsia="Calibri" w:hAnsi="Times New Roman" w:cs="Times New Roman"/>
          <w:sz w:val="24"/>
          <w:szCs w:val="24"/>
        </w:rPr>
        <w:t>total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number of (a)(i) </w:t>
      </w:r>
      <w:r w:rsidRPr="00221412">
        <w:rPr>
          <w:rFonts w:ascii="Times New Roman" w:eastAsia="Calibri" w:hAnsi="Times New Roman" w:cs="Times New Roman"/>
          <w:color w:val="000000"/>
          <w:sz w:val="24"/>
          <w:szCs w:val="24"/>
        </w:rPr>
        <w:t>school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</w:t>
      </w:r>
      <w:r w:rsidRPr="00221412">
        <w:rPr>
          <w:rFonts w:ascii="Times New Roman" w:eastAsia="Calibri" w:hAnsi="Times New Roman" w:cs="Times New Roman"/>
          <w:color w:val="000000"/>
          <w:sz w:val="24"/>
          <w:szCs w:val="24"/>
        </w:rPr>
        <w:t>districts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and (ii) schools in Gauteng and (b) learners </w:t>
      </w:r>
      <w:r w:rsidRPr="00221412">
        <w:rPr>
          <w:rFonts w:ascii="Times New Roman" w:eastAsia="Calibri" w:hAnsi="Times New Roman" w:cs="Times New Roman"/>
          <w:sz w:val="24"/>
          <w:szCs w:val="24"/>
        </w:rPr>
        <w:t>that can be accommodated in each specified school;</w:t>
      </w:r>
    </w:p>
    <w:p w14:paraId="5C6C0D5F" w14:textId="77777777" w:rsidR="00221412" w:rsidRPr="00221412" w:rsidRDefault="00221412" w:rsidP="00221412">
      <w:pPr>
        <w:spacing w:before="100" w:beforeAutospacing="1" w:after="100" w:afterAutospacing="1" w:line="259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221412">
        <w:rPr>
          <w:rFonts w:ascii="Times New Roman" w:eastAsia="Calibri" w:hAnsi="Times New Roman" w:cs="Times New Roman"/>
          <w:color w:val="000000"/>
          <w:sz w:val="24"/>
          <w:szCs w:val="24"/>
        </w:rPr>
        <w:t>(2)</w:t>
      </w:r>
      <w:r w:rsidRPr="0022141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in respect of each school district, (a) what is the total number of schools that is in use, not in use and/or </w:t>
      </w:r>
      <w:r w:rsidRPr="00221412">
        <w:rPr>
          <w:rFonts w:ascii="Times New Roman" w:eastAsia="Calibri" w:hAnsi="Times New Roman" w:cs="Times New Roman"/>
          <w:color w:val="000000"/>
          <w:sz w:val="24"/>
          <w:szCs w:val="24"/>
        </w:rPr>
        <w:t>partially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in use, (b) what is the total number of new schools that is </w:t>
      </w:r>
      <w:r w:rsidRPr="00221412">
        <w:rPr>
          <w:rFonts w:ascii="Times New Roman" w:eastAsia="Calibri" w:hAnsi="Times New Roman" w:cs="Times New Roman"/>
          <w:sz w:val="24"/>
          <w:szCs w:val="24"/>
        </w:rPr>
        <w:t>required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and being planned and (c) by what date will the new schools be completed;</w:t>
      </w:r>
    </w:p>
    <w:p w14:paraId="3849D38C" w14:textId="77777777" w:rsidR="00221412" w:rsidRPr="00221412" w:rsidRDefault="00221412" w:rsidP="00221412">
      <w:pPr>
        <w:spacing w:before="100" w:beforeAutospacing="1" w:after="100" w:afterAutospacing="1" w:line="259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221412">
        <w:rPr>
          <w:rFonts w:ascii="Times New Roman" w:eastAsia="Calibri" w:hAnsi="Times New Roman" w:cs="Times New Roman"/>
          <w:sz w:val="24"/>
          <w:szCs w:val="24"/>
        </w:rPr>
        <w:t>(3)</w:t>
      </w:r>
      <w:r w:rsidRPr="00221412">
        <w:rPr>
          <w:rFonts w:ascii="Times New Roman" w:eastAsia="Calibri" w:hAnsi="Times New Roman" w:cs="Times New Roman"/>
          <w:sz w:val="24"/>
          <w:szCs w:val="24"/>
        </w:rPr>
        <w:tab/>
        <w:t>in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respect of each school district, (a) what is the name of each specified school </w:t>
      </w:r>
      <w:r w:rsidRPr="00221412">
        <w:rPr>
          <w:rFonts w:ascii="Times New Roman" w:eastAsia="Calibri" w:hAnsi="Times New Roman" w:cs="Times New Roman"/>
          <w:sz w:val="24"/>
          <w:szCs w:val="24"/>
        </w:rPr>
        <w:t>and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(b) for what reason </w:t>
      </w:r>
      <w:r w:rsidRPr="00221412">
        <w:rPr>
          <w:rFonts w:ascii="Times New Roman" w:eastAsia="Calibri" w:hAnsi="Times New Roman" w:cs="Times New Roman"/>
          <w:color w:val="000000"/>
          <w:sz w:val="24"/>
          <w:szCs w:val="24"/>
        </w:rPr>
        <w:t>has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Afrikaans single-medium, dual-</w:t>
      </w:r>
      <w:r w:rsidRPr="00221412">
        <w:rPr>
          <w:rFonts w:ascii="Times New Roman" w:eastAsia="Calibri" w:hAnsi="Times New Roman" w:cs="Times New Roman"/>
          <w:sz w:val="24"/>
          <w:szCs w:val="24"/>
        </w:rPr>
        <w:t>medium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and parallel-medium </w:t>
      </w:r>
      <w:r w:rsidRPr="00221412">
        <w:rPr>
          <w:rFonts w:ascii="Times New Roman" w:eastAsia="Calibri" w:hAnsi="Times New Roman" w:cs="Times New Roman"/>
          <w:sz w:val="24"/>
          <w:szCs w:val="24"/>
        </w:rPr>
        <w:t>schools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been identified by her department to accept non-Afrikaans speaking learners;</w:t>
      </w:r>
    </w:p>
    <w:p w14:paraId="03457A21" w14:textId="77777777" w:rsidR="00221412" w:rsidRDefault="00221412" w:rsidP="00221412">
      <w:pPr>
        <w:spacing w:before="100" w:beforeAutospacing="1" w:after="100" w:afterAutospacing="1" w:line="259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>(4)</w:t>
      </w:r>
      <w:r w:rsidRPr="00221412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221412">
        <w:rPr>
          <w:rFonts w:ascii="Times New Roman" w:eastAsia="Calibri" w:hAnsi="Times New Roman" w:cs="Times New Roman"/>
          <w:sz w:val="24"/>
          <w:szCs w:val="24"/>
        </w:rPr>
        <w:t>whether she is still unable to provide the requested information; if so, (a) why and (b) by what date will she provide the requested information?</w:t>
      </w:r>
      <w:r w:rsidRPr="00221412">
        <w:rPr>
          <w:rFonts w:ascii="Times New Roman" w:eastAsia="Calibri" w:hAnsi="Times New Roman" w:cs="Times New Roman"/>
          <w:sz w:val="24"/>
          <w:szCs w:val="24"/>
        </w:rPr>
        <w:tab/>
      </w:r>
      <w:r w:rsidRPr="00221412">
        <w:rPr>
          <w:rFonts w:ascii="Times New Roman" w:eastAsia="Calibri" w:hAnsi="Times New Roman" w:cs="Times New Roman"/>
          <w:sz w:val="20"/>
          <w:szCs w:val="20"/>
        </w:rPr>
        <w:t>NW1415E</w:t>
      </w:r>
    </w:p>
    <w:p w14:paraId="1B6AF66B" w14:textId="77777777" w:rsidR="000E1DC9" w:rsidRDefault="000E1DC9" w:rsidP="00221412">
      <w:pPr>
        <w:spacing w:before="100" w:beforeAutospacing="1" w:after="100" w:afterAutospacing="1" w:line="259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7C23B6" w14:textId="77777777" w:rsidR="00171037" w:rsidRPr="00925EFC" w:rsidRDefault="00171037" w:rsidP="0017103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EFC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14:paraId="427300D7" w14:textId="77777777" w:rsidR="00171037" w:rsidRPr="00925EFC" w:rsidRDefault="00171037" w:rsidP="00171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2">
        <w:rPr>
          <w:rFonts w:ascii="Times New Roman" w:eastAsia="Calibri" w:hAnsi="Times New Roman" w:cs="Times New Roman"/>
          <w:sz w:val="24"/>
          <w:szCs w:val="24"/>
        </w:rPr>
        <w:t xml:space="preserve">The Department </w:t>
      </w:r>
      <w:r>
        <w:rPr>
          <w:rFonts w:ascii="Times New Roman" w:eastAsia="Calibri" w:hAnsi="Times New Roman" w:cs="Times New Roman"/>
          <w:sz w:val="24"/>
          <w:szCs w:val="24"/>
        </w:rPr>
        <w:t>of Basic Education (DBE) does not collect or collate this information. The Honourable member is requested to direct the question to the relevant province as such may be in their possession.</w:t>
      </w:r>
      <w:r w:rsidRPr="00925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F41E88" w14:textId="77777777" w:rsidR="00171037" w:rsidRDefault="00171037" w:rsidP="00171037">
      <w:pPr>
        <w:rPr>
          <w:rFonts w:ascii="Times New Roman" w:hAnsi="Times New Roman" w:cs="Times New Roman"/>
          <w:sz w:val="28"/>
          <w:szCs w:val="28"/>
        </w:rPr>
      </w:pPr>
    </w:p>
    <w:p w14:paraId="40442CDC" w14:textId="77777777" w:rsidR="000D657A" w:rsidRDefault="000D657A" w:rsidP="000E1DC9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79CB84" w14:textId="77777777" w:rsidR="000D657A" w:rsidRDefault="000D657A" w:rsidP="000E1DC9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5814764" w14:textId="77777777" w:rsidR="000D657A" w:rsidRPr="00221412" w:rsidRDefault="000D657A" w:rsidP="000E1DC9">
      <w:pPr>
        <w:spacing w:before="100" w:beforeAutospacing="1" w:after="100" w:afterAutospacing="1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D657A" w:rsidRPr="00221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0D657A"/>
    <w:rsid w:val="000E1DC9"/>
    <w:rsid w:val="000F6C56"/>
    <w:rsid w:val="001034EB"/>
    <w:rsid w:val="001363D0"/>
    <w:rsid w:val="001415B1"/>
    <w:rsid w:val="00170990"/>
    <w:rsid w:val="00171037"/>
    <w:rsid w:val="00171447"/>
    <w:rsid w:val="00183BCF"/>
    <w:rsid w:val="0020126E"/>
    <w:rsid w:val="00221412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013E1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34433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7F6E6E"/>
    <w:rsid w:val="008015CE"/>
    <w:rsid w:val="008240C9"/>
    <w:rsid w:val="00830D56"/>
    <w:rsid w:val="00830FC7"/>
    <w:rsid w:val="00843B26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E1828"/>
    <w:rsid w:val="00B6783D"/>
    <w:rsid w:val="00B81D4D"/>
    <w:rsid w:val="00BA70AC"/>
    <w:rsid w:val="00C00DC4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63254"/>
  <w15:docId w15:val="{426124F8-6D60-4FCB-B959-92C4B91F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cp:lastPrinted>2018-05-07T07:55:00Z</cp:lastPrinted>
  <dcterms:created xsi:type="dcterms:W3CDTF">2018-05-17T19:31:00Z</dcterms:created>
  <dcterms:modified xsi:type="dcterms:W3CDTF">2018-05-17T19:31:00Z</dcterms:modified>
</cp:coreProperties>
</file>