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D2427D" w:rsidRDefault="00C52E88" w:rsidP="00F30FF5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433986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8672D4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0D2C53" w:rsidRDefault="00F916D5" w:rsidP="00433986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9E4707"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0D2C53" w:rsidRDefault="00F916D5" w:rsidP="0043398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B24DB7">
        <w:rPr>
          <w:rFonts w:ascii="Arial" w:hAnsi="Arial" w:cs="Arial"/>
          <w:b/>
          <w:bCs/>
          <w:lang w:val="en-GB"/>
        </w:rPr>
        <w:t>2018/</w:t>
      </w:r>
      <w:r w:rsidR="00405B85">
        <w:rPr>
          <w:rFonts w:ascii="Arial" w:hAnsi="Arial" w:cs="Arial"/>
          <w:b/>
          <w:bCs/>
          <w:lang w:val="en-GB"/>
        </w:rPr>
        <w:t>1312</w:t>
      </w:r>
    </w:p>
    <w:p w:rsidR="007F2291" w:rsidRDefault="00F916D5" w:rsidP="00433986">
      <w:pPr>
        <w:spacing w:line="360" w:lineRule="auto"/>
        <w:ind w:left="142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>DATE OF PUBLICATION:</w:t>
      </w:r>
      <w:r w:rsidR="008E456F">
        <w:rPr>
          <w:rFonts w:ascii="Arial" w:hAnsi="Arial" w:cs="Arial"/>
          <w:b/>
          <w:bCs/>
          <w:lang w:val="en-GB"/>
        </w:rPr>
        <w:t xml:space="preserve"> </w:t>
      </w:r>
      <w:r w:rsidR="00405B85">
        <w:rPr>
          <w:rFonts w:ascii="Arial" w:hAnsi="Arial" w:cs="Arial"/>
          <w:b/>
          <w:bCs/>
          <w:lang w:val="en-GB"/>
        </w:rPr>
        <w:t>4</w:t>
      </w:r>
      <w:r w:rsidR="00B26C18">
        <w:rPr>
          <w:rFonts w:ascii="Arial" w:hAnsi="Arial" w:cs="Arial"/>
          <w:b/>
          <w:bCs/>
          <w:lang w:val="en-GB"/>
        </w:rPr>
        <w:t xml:space="preserve"> MAY</w:t>
      </w:r>
      <w:r w:rsidR="008E456F">
        <w:rPr>
          <w:rFonts w:ascii="Arial" w:hAnsi="Arial" w:cs="Arial"/>
          <w:b/>
          <w:bCs/>
          <w:lang w:val="en-GB"/>
        </w:rPr>
        <w:t xml:space="preserve"> 2018</w:t>
      </w:r>
    </w:p>
    <w:p w:rsidR="007F2291" w:rsidRDefault="007F2291" w:rsidP="007F2291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ab/>
      </w:r>
    </w:p>
    <w:p w:rsidR="00F30FF5" w:rsidRDefault="00F30FF5" w:rsidP="00B26C1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:rsidR="00972B05" w:rsidRPr="00972B05" w:rsidRDefault="00175352" w:rsidP="00972B0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 xml:space="preserve">1312. </w:t>
      </w:r>
      <w:r w:rsidR="00972B05" w:rsidRPr="00972B05">
        <w:rPr>
          <w:rFonts w:ascii="Arial" w:hAnsi="Arial" w:cs="Arial"/>
          <w:b/>
          <w:noProof/>
          <w:lang w:val="af-ZA"/>
        </w:rPr>
        <w:t>Dr P J Groenewald (FF Plus) to ask the Ministe</w:t>
      </w:r>
      <w:r w:rsidR="00972B05">
        <w:rPr>
          <w:rFonts w:ascii="Arial" w:hAnsi="Arial" w:cs="Arial"/>
          <w:b/>
          <w:noProof/>
          <w:lang w:val="af-ZA"/>
        </w:rPr>
        <w:t xml:space="preserve">r of Cooperative Governance and </w:t>
      </w:r>
      <w:r w:rsidR="00972B05" w:rsidRPr="00972B05">
        <w:rPr>
          <w:rFonts w:ascii="Arial" w:hAnsi="Arial" w:cs="Arial"/>
          <w:b/>
          <w:noProof/>
          <w:lang w:val="af-ZA"/>
        </w:rPr>
        <w:t>Traditional Affairs:</w:t>
      </w:r>
    </w:p>
    <w:p w:rsidR="00972B05" w:rsidRDefault="00972B05" w:rsidP="00972B05">
      <w:pPr>
        <w:pStyle w:val="BodyTextIndent2"/>
        <w:spacing w:line="240" w:lineRule="auto"/>
        <w:ind w:left="547" w:right="20" w:hanging="547"/>
        <w:jc w:val="both"/>
        <w:rPr>
          <w:rFonts w:ascii="Arial Narrow" w:hAnsi="Arial Narrow" w:cs="Arial"/>
          <w:b/>
        </w:rPr>
      </w:pPr>
    </w:p>
    <w:p w:rsidR="00972B05" w:rsidRPr="00972B05" w:rsidRDefault="00972B05" w:rsidP="00972B0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iCs/>
          <w:color w:val="000000"/>
          <w:lang w:eastAsia="en-ZA"/>
        </w:rPr>
      </w:pPr>
      <w:r w:rsidRPr="00972B05">
        <w:rPr>
          <w:rFonts w:ascii="Arial" w:hAnsi="Arial" w:cs="Arial"/>
          <w:iCs/>
          <w:color w:val="000000"/>
          <w:lang w:eastAsia="en-ZA"/>
        </w:rPr>
        <w:t>(1)</w:t>
      </w:r>
      <w:r w:rsidRPr="00972B05">
        <w:rPr>
          <w:rFonts w:ascii="Arial" w:hAnsi="Arial" w:cs="Arial"/>
          <w:iCs/>
          <w:color w:val="000000"/>
          <w:lang w:eastAsia="en-ZA"/>
        </w:rPr>
        <w:tab/>
        <w:t>(a) Which municipalities in each province did not spend their full allocations for infrastructure projects in the (i) 2013-14, (ii) 2014-15, (iii) 2015-16, (iv) 2016-17 and (v) 2017- 18 financial years and (b) what amount of the specified allocations was not rolled over to the next financial year;</w:t>
      </w:r>
    </w:p>
    <w:p w:rsidR="00972B05" w:rsidRDefault="00972B05" w:rsidP="00972B0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iCs/>
          <w:color w:val="000000"/>
          <w:lang w:eastAsia="en-ZA"/>
        </w:rPr>
      </w:pPr>
      <w:r w:rsidRPr="00972B05">
        <w:rPr>
          <w:rFonts w:ascii="Arial" w:hAnsi="Arial" w:cs="Arial"/>
          <w:iCs/>
          <w:color w:val="000000"/>
          <w:lang w:eastAsia="en-ZA"/>
        </w:rPr>
        <w:t>(2)</w:t>
      </w:r>
      <w:r w:rsidRPr="00972B05">
        <w:rPr>
          <w:rFonts w:ascii="Arial" w:hAnsi="Arial" w:cs="Arial"/>
          <w:iCs/>
          <w:color w:val="000000"/>
          <w:lang w:eastAsia="en-ZA"/>
        </w:rPr>
        <w:tab/>
        <w:t>whether he will make a statement on the matter?</w:t>
      </w:r>
      <w:r>
        <w:rPr>
          <w:rFonts w:ascii="Arial" w:hAnsi="Arial" w:cs="Arial"/>
          <w:iCs/>
          <w:color w:val="000000"/>
          <w:lang w:eastAsia="en-ZA"/>
        </w:rPr>
        <w:t xml:space="preserve"> </w:t>
      </w:r>
    </w:p>
    <w:p w:rsidR="00972B05" w:rsidRPr="00972B05" w:rsidRDefault="00972B05" w:rsidP="00972B05">
      <w:pPr>
        <w:spacing w:before="100" w:beforeAutospacing="1" w:after="100" w:afterAutospacing="1"/>
        <w:ind w:left="8629" w:firstLine="11"/>
        <w:jc w:val="both"/>
        <w:rPr>
          <w:rFonts w:ascii="Arial" w:hAnsi="Arial" w:cs="Arial"/>
          <w:iCs/>
          <w:color w:val="000000"/>
          <w:lang w:eastAsia="en-ZA"/>
        </w:rPr>
      </w:pPr>
      <w:r>
        <w:rPr>
          <w:rFonts w:ascii="Arial Narrow" w:hAnsi="Arial Narrow" w:cs="Arial"/>
        </w:rPr>
        <w:t>NW1412E</w:t>
      </w:r>
    </w:p>
    <w:p w:rsidR="008D2E53" w:rsidRPr="00B26C18" w:rsidRDefault="00B26C18" w:rsidP="00B26C18">
      <w:pPr>
        <w:rPr>
          <w:rFonts w:eastAsia="Calibri"/>
          <w:sz w:val="22"/>
          <w:szCs w:val="22"/>
          <w:lang w:val="en-ZA"/>
        </w:rPr>
      </w:pPr>
      <w:r>
        <w:br w:type="page"/>
      </w:r>
    </w:p>
    <w:p w:rsidR="005C3F94" w:rsidRPr="00433986" w:rsidRDefault="005C3F94" w:rsidP="005C3F94">
      <w:pPr>
        <w:spacing w:line="360" w:lineRule="auto"/>
        <w:rPr>
          <w:rFonts w:ascii="Arial" w:hAnsi="Arial" w:cs="Arial"/>
          <w:b/>
        </w:rPr>
      </w:pPr>
      <w:r w:rsidRPr="00433986">
        <w:rPr>
          <w:rFonts w:ascii="Arial" w:hAnsi="Arial" w:cs="Arial"/>
          <w:b/>
        </w:rPr>
        <w:lastRenderedPageBreak/>
        <w:t>Reply</w:t>
      </w:r>
    </w:p>
    <w:p w:rsidR="005C3F94" w:rsidRDefault="005C3F94" w:rsidP="007A2F72">
      <w:pPr>
        <w:spacing w:line="360" w:lineRule="auto"/>
        <w:jc w:val="both"/>
        <w:rPr>
          <w:rFonts w:ascii="Arial" w:hAnsi="Arial" w:cs="Arial"/>
          <w:b/>
        </w:rPr>
      </w:pPr>
    </w:p>
    <w:p w:rsidR="00D353B7" w:rsidRDefault="00972B05" w:rsidP="007A2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 w:rsidR="00D353B7">
        <w:rPr>
          <w:rFonts w:ascii="Arial" w:hAnsi="Arial" w:cs="Arial"/>
        </w:rPr>
        <w:t xml:space="preserve">of Cooperative Governance (DCOG) </w:t>
      </w:r>
      <w:r>
        <w:rPr>
          <w:rFonts w:ascii="Arial" w:hAnsi="Arial" w:cs="Arial"/>
        </w:rPr>
        <w:t>administer</w:t>
      </w:r>
      <w:r w:rsidR="00D353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Municipal Infrastructure Grant</w:t>
      </w:r>
      <w:r w:rsidR="00446F9A">
        <w:rPr>
          <w:rFonts w:ascii="Arial" w:hAnsi="Arial" w:cs="Arial"/>
        </w:rPr>
        <w:t xml:space="preserve"> </w:t>
      </w:r>
      <w:r w:rsidR="00D353B7">
        <w:rPr>
          <w:rFonts w:ascii="Arial" w:hAnsi="Arial" w:cs="Arial"/>
        </w:rPr>
        <w:t>(MIG)</w:t>
      </w:r>
      <w:r w:rsidR="00C52E88">
        <w:rPr>
          <w:rFonts w:ascii="Arial" w:hAnsi="Arial" w:cs="Arial"/>
        </w:rPr>
        <w:t>, the Municipal Disaster Relief Grant</w:t>
      </w:r>
      <w:r w:rsidR="00D353B7">
        <w:rPr>
          <w:rFonts w:ascii="Arial" w:hAnsi="Arial" w:cs="Arial"/>
        </w:rPr>
        <w:t xml:space="preserve"> </w:t>
      </w:r>
      <w:r w:rsidR="00C52E88">
        <w:rPr>
          <w:rFonts w:ascii="Arial" w:hAnsi="Arial" w:cs="Arial"/>
        </w:rPr>
        <w:t xml:space="preserve">(MDRG) </w:t>
      </w:r>
      <w:r w:rsidR="00446F9A">
        <w:rPr>
          <w:rFonts w:ascii="Arial" w:hAnsi="Arial" w:cs="Arial"/>
        </w:rPr>
        <w:t>and the Municipal Disaster Recovery Grant</w:t>
      </w:r>
      <w:r w:rsidR="00D353B7">
        <w:rPr>
          <w:rFonts w:ascii="Arial" w:hAnsi="Arial" w:cs="Arial"/>
        </w:rPr>
        <w:t xml:space="preserve"> (MDRG)</w:t>
      </w:r>
      <w:r>
        <w:rPr>
          <w:rFonts w:ascii="Arial" w:hAnsi="Arial" w:cs="Arial"/>
        </w:rPr>
        <w:t xml:space="preserve">, which </w:t>
      </w:r>
      <w:r w:rsidR="00D353B7">
        <w:rPr>
          <w:rFonts w:ascii="Arial" w:hAnsi="Arial" w:cs="Arial"/>
        </w:rPr>
        <w:t xml:space="preserve">are meant for the provision, repair and maintenance of municipal infrastructure over the </w:t>
      </w:r>
      <w:r>
        <w:rPr>
          <w:rFonts w:ascii="Arial" w:hAnsi="Arial" w:cs="Arial"/>
        </w:rPr>
        <w:t>MTEF</w:t>
      </w:r>
      <w:r w:rsidR="00D353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</w:p>
    <w:p w:rsidR="00D353B7" w:rsidRDefault="00D353B7" w:rsidP="007A2F72">
      <w:pPr>
        <w:spacing w:line="360" w:lineRule="auto"/>
        <w:jc w:val="both"/>
        <w:rPr>
          <w:rFonts w:ascii="Arial" w:hAnsi="Arial" w:cs="Arial"/>
        </w:rPr>
      </w:pPr>
    </w:p>
    <w:p w:rsidR="00972B05" w:rsidRPr="00BC196A" w:rsidRDefault="00D353B7" w:rsidP="007A2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5D1435">
        <w:rPr>
          <w:rFonts w:ascii="Arial" w:hAnsi="Arial" w:cs="Arial"/>
        </w:rPr>
        <w:t xml:space="preserve"> and other grants, as depicted below, </w:t>
      </w:r>
      <w:r>
        <w:rPr>
          <w:rFonts w:ascii="Arial" w:hAnsi="Arial" w:cs="Arial"/>
        </w:rPr>
        <w:t xml:space="preserve">are allocated through relevant </w:t>
      </w:r>
      <w:r w:rsidR="00972B05">
        <w:rPr>
          <w:rFonts w:ascii="Arial" w:hAnsi="Arial" w:cs="Arial"/>
        </w:rPr>
        <w:t>administrative department</w:t>
      </w:r>
      <w:r w:rsidR="00EC7BA5">
        <w:rPr>
          <w:rFonts w:ascii="Arial" w:hAnsi="Arial" w:cs="Arial"/>
        </w:rPr>
        <w:t>s</w:t>
      </w:r>
      <w:r w:rsidR="00972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are also required to </w:t>
      </w:r>
      <w:r w:rsidR="00972B05">
        <w:rPr>
          <w:rFonts w:ascii="Arial" w:hAnsi="Arial" w:cs="Arial"/>
        </w:rPr>
        <w:t xml:space="preserve">report expenditure </w:t>
      </w:r>
      <w:r w:rsidR="008D7F69">
        <w:rPr>
          <w:rFonts w:ascii="Arial" w:hAnsi="Arial" w:cs="Arial"/>
        </w:rPr>
        <w:t xml:space="preserve">figures as at the end of the municipal financial year </w:t>
      </w:r>
      <w:r w:rsidR="00972B0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972B05">
        <w:rPr>
          <w:rFonts w:ascii="Arial" w:hAnsi="Arial" w:cs="Arial"/>
        </w:rPr>
        <w:t xml:space="preserve">National Treasury in terms of the provisions set by the Division of Revenue Act.  </w:t>
      </w:r>
      <w:r w:rsidR="004B4505">
        <w:rPr>
          <w:rFonts w:ascii="Arial" w:hAnsi="Arial" w:cs="Arial"/>
        </w:rPr>
        <w:t>National Treasury will</w:t>
      </w:r>
      <w:r w:rsidR="005D1435">
        <w:rPr>
          <w:rFonts w:ascii="Arial" w:hAnsi="Arial" w:cs="Arial"/>
        </w:rPr>
        <w:t>,</w:t>
      </w:r>
      <w:r w:rsidR="004B4505">
        <w:rPr>
          <w:rFonts w:ascii="Arial" w:hAnsi="Arial" w:cs="Arial"/>
        </w:rPr>
        <w:t xml:space="preserve"> in terms of Section 22(2) of the Division of Revenue </w:t>
      </w:r>
      <w:r w:rsidR="005D1435">
        <w:rPr>
          <w:rFonts w:ascii="Arial" w:hAnsi="Arial" w:cs="Arial"/>
        </w:rPr>
        <w:t xml:space="preserve">Act, </w:t>
      </w:r>
      <w:r w:rsidR="004B4505">
        <w:rPr>
          <w:rFonts w:ascii="Arial" w:hAnsi="Arial" w:cs="Arial"/>
        </w:rPr>
        <w:t xml:space="preserve">consider and approve roll-over applications from municipalities </w:t>
      </w:r>
      <w:r w:rsidR="004B4505" w:rsidRPr="00BC196A">
        <w:rPr>
          <w:rFonts w:ascii="Arial" w:hAnsi="Arial" w:cs="Arial"/>
        </w:rPr>
        <w:t>on registered</w:t>
      </w:r>
      <w:r w:rsidRPr="00BC196A">
        <w:rPr>
          <w:rFonts w:ascii="Arial" w:hAnsi="Arial" w:cs="Arial"/>
        </w:rPr>
        <w:t xml:space="preserve"> projects, committed and </w:t>
      </w:r>
      <w:r w:rsidR="004B4505" w:rsidRPr="00BC196A">
        <w:rPr>
          <w:rFonts w:ascii="Arial" w:hAnsi="Arial" w:cs="Arial"/>
        </w:rPr>
        <w:t>unspent funds.</w:t>
      </w:r>
    </w:p>
    <w:p w:rsidR="00972B05" w:rsidRDefault="00EC7BA5" w:rsidP="007A2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The</w:t>
      </w:r>
      <w:r w:rsidR="00446F9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Grants are:</w:t>
      </w:r>
    </w:p>
    <w:p w:rsidR="00EC7BA5" w:rsidRDefault="00EC7BA5" w:rsidP="007A2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EC7BA5" w:rsidRPr="008B39F0" w:rsidTr="008B39F0">
        <w:tc>
          <w:tcPr>
            <w:tcW w:w="5058" w:type="dxa"/>
            <w:shd w:val="clear" w:color="auto" w:fill="auto"/>
          </w:tcPr>
          <w:p w:rsidR="00EC7BA5" w:rsidRPr="008B39F0" w:rsidRDefault="00EC7BA5" w:rsidP="008B39F0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8B39F0">
              <w:rPr>
                <w:rFonts w:ascii="Arial" w:eastAsia="Cambria" w:hAnsi="Arial" w:cs="Arial"/>
                <w:b/>
              </w:rPr>
              <w:t>Infrastructure Grant</w:t>
            </w:r>
          </w:p>
        </w:tc>
        <w:tc>
          <w:tcPr>
            <w:tcW w:w="5058" w:type="dxa"/>
            <w:shd w:val="clear" w:color="auto" w:fill="auto"/>
          </w:tcPr>
          <w:p w:rsidR="00EC7BA5" w:rsidRPr="008B39F0" w:rsidRDefault="00EC7BA5" w:rsidP="008B39F0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8B39F0">
              <w:rPr>
                <w:rFonts w:ascii="Arial" w:eastAsia="Cambria" w:hAnsi="Arial" w:cs="Arial"/>
                <w:b/>
              </w:rPr>
              <w:t>Administrative department</w:t>
            </w:r>
          </w:p>
        </w:tc>
      </w:tr>
      <w:tr w:rsidR="00C52E88" w:rsidRPr="008B39F0" w:rsidTr="008B39F0">
        <w:tc>
          <w:tcPr>
            <w:tcW w:w="5058" w:type="dxa"/>
            <w:shd w:val="clear" w:color="auto" w:fill="auto"/>
          </w:tcPr>
          <w:p w:rsidR="00C52E88" w:rsidRPr="008B39F0" w:rsidRDefault="00C52E88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Municipal Infrastructure Grant</w:t>
            </w:r>
          </w:p>
        </w:tc>
        <w:tc>
          <w:tcPr>
            <w:tcW w:w="5058" w:type="dxa"/>
            <w:vMerge w:val="restart"/>
            <w:shd w:val="clear" w:color="auto" w:fill="auto"/>
          </w:tcPr>
          <w:p w:rsidR="00C52E88" w:rsidRPr="008B39F0" w:rsidRDefault="00C52E88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Department of Cooperative Governance</w:t>
            </w:r>
          </w:p>
        </w:tc>
      </w:tr>
      <w:tr w:rsidR="00C52E88" w:rsidRPr="008B39F0" w:rsidTr="00C52E88">
        <w:trPr>
          <w:trHeight w:val="210"/>
        </w:trPr>
        <w:tc>
          <w:tcPr>
            <w:tcW w:w="5058" w:type="dxa"/>
            <w:shd w:val="clear" w:color="auto" w:fill="auto"/>
          </w:tcPr>
          <w:p w:rsidR="00C52E88" w:rsidRPr="008B39F0" w:rsidRDefault="00C52E88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 xml:space="preserve">Municipal Disaster Recovery Grant </w:t>
            </w:r>
          </w:p>
        </w:tc>
        <w:tc>
          <w:tcPr>
            <w:tcW w:w="5058" w:type="dxa"/>
            <w:vMerge/>
            <w:shd w:val="clear" w:color="auto" w:fill="auto"/>
          </w:tcPr>
          <w:p w:rsidR="00C52E88" w:rsidRPr="008B39F0" w:rsidRDefault="00C52E88" w:rsidP="008B39F0">
            <w:pPr>
              <w:spacing w:line="360" w:lineRule="auto"/>
              <w:rPr>
                <w:rFonts w:ascii="Arial" w:eastAsia="Cambria" w:hAnsi="Arial" w:cs="Arial"/>
              </w:rPr>
            </w:pPr>
          </w:p>
        </w:tc>
      </w:tr>
      <w:tr w:rsidR="00C52E88" w:rsidRPr="008B39F0" w:rsidTr="008B39F0">
        <w:trPr>
          <w:trHeight w:val="210"/>
        </w:trPr>
        <w:tc>
          <w:tcPr>
            <w:tcW w:w="5058" w:type="dxa"/>
            <w:shd w:val="clear" w:color="auto" w:fill="auto"/>
          </w:tcPr>
          <w:p w:rsidR="00C52E88" w:rsidRPr="008B39F0" w:rsidRDefault="00C52E88" w:rsidP="008B39F0">
            <w:pPr>
              <w:spacing w:line="36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Municipal Disaster Relief Grant</w:t>
            </w:r>
          </w:p>
        </w:tc>
        <w:tc>
          <w:tcPr>
            <w:tcW w:w="5058" w:type="dxa"/>
            <w:vMerge/>
            <w:shd w:val="clear" w:color="auto" w:fill="auto"/>
          </w:tcPr>
          <w:p w:rsidR="00C52E88" w:rsidRPr="008B39F0" w:rsidRDefault="00C52E88" w:rsidP="008B39F0">
            <w:pPr>
              <w:spacing w:line="360" w:lineRule="auto"/>
              <w:rPr>
                <w:rFonts w:ascii="Arial" w:eastAsia="Cambria" w:hAnsi="Arial" w:cs="Arial"/>
              </w:rPr>
            </w:pPr>
          </w:p>
        </w:tc>
      </w:tr>
      <w:tr w:rsidR="00EC7BA5" w:rsidRPr="008B39F0" w:rsidTr="008B39F0">
        <w:tc>
          <w:tcPr>
            <w:tcW w:w="5058" w:type="dxa"/>
            <w:shd w:val="clear" w:color="auto" w:fill="auto"/>
          </w:tcPr>
          <w:p w:rsidR="00EC7BA5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Neighbourhood Development Partnership Grant</w:t>
            </w:r>
          </w:p>
        </w:tc>
        <w:tc>
          <w:tcPr>
            <w:tcW w:w="5058" w:type="dxa"/>
            <w:shd w:val="clear" w:color="auto" w:fill="auto"/>
          </w:tcPr>
          <w:p w:rsidR="00EC7BA5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 xml:space="preserve">National Treasury </w:t>
            </w:r>
          </w:p>
        </w:tc>
      </w:tr>
      <w:tr w:rsidR="00BD3271" w:rsidRPr="008B39F0" w:rsidTr="008B39F0">
        <w:tc>
          <w:tcPr>
            <w:tcW w:w="5058" w:type="dxa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Water Service Infrastructure Grant</w:t>
            </w:r>
          </w:p>
        </w:tc>
        <w:tc>
          <w:tcPr>
            <w:tcW w:w="5058" w:type="dxa"/>
            <w:vMerge w:val="restart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Department of Water and Sanitation</w:t>
            </w:r>
          </w:p>
        </w:tc>
      </w:tr>
      <w:tr w:rsidR="00BD3271" w:rsidRPr="008B39F0" w:rsidTr="008B39F0">
        <w:tc>
          <w:tcPr>
            <w:tcW w:w="5058" w:type="dxa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 xml:space="preserve">Regional Bulk Infrastructure Grant </w:t>
            </w:r>
          </w:p>
        </w:tc>
        <w:tc>
          <w:tcPr>
            <w:tcW w:w="5058" w:type="dxa"/>
            <w:vMerge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</w:p>
        </w:tc>
      </w:tr>
      <w:tr w:rsidR="00EC7BA5" w:rsidRPr="008B39F0" w:rsidTr="008B39F0">
        <w:tc>
          <w:tcPr>
            <w:tcW w:w="5058" w:type="dxa"/>
            <w:shd w:val="clear" w:color="auto" w:fill="auto"/>
          </w:tcPr>
          <w:p w:rsidR="00EC7BA5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Integrated National Electrification Programme</w:t>
            </w:r>
          </w:p>
        </w:tc>
        <w:tc>
          <w:tcPr>
            <w:tcW w:w="5058" w:type="dxa"/>
            <w:shd w:val="clear" w:color="auto" w:fill="auto"/>
          </w:tcPr>
          <w:p w:rsidR="00EC7BA5" w:rsidRPr="008B39F0" w:rsidRDefault="00446F9A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Department of Energy</w:t>
            </w:r>
          </w:p>
        </w:tc>
      </w:tr>
      <w:tr w:rsidR="00BD3271" w:rsidRPr="008B39F0" w:rsidTr="008B39F0">
        <w:tc>
          <w:tcPr>
            <w:tcW w:w="5058" w:type="dxa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 xml:space="preserve">Urban Settlement Development Grant </w:t>
            </w:r>
          </w:p>
        </w:tc>
        <w:tc>
          <w:tcPr>
            <w:tcW w:w="5058" w:type="dxa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Department of Human Settlements</w:t>
            </w:r>
          </w:p>
        </w:tc>
      </w:tr>
      <w:tr w:rsidR="00BD3271" w:rsidRPr="008B39F0" w:rsidTr="008B39F0">
        <w:tc>
          <w:tcPr>
            <w:tcW w:w="5058" w:type="dxa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Rural Roads Access Management System</w:t>
            </w:r>
          </w:p>
        </w:tc>
        <w:tc>
          <w:tcPr>
            <w:tcW w:w="5058" w:type="dxa"/>
            <w:vMerge w:val="restart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Department of Transport</w:t>
            </w:r>
          </w:p>
        </w:tc>
      </w:tr>
      <w:tr w:rsidR="00BD3271" w:rsidRPr="008B39F0" w:rsidTr="008B39F0">
        <w:tc>
          <w:tcPr>
            <w:tcW w:w="5058" w:type="dxa"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  <w:r w:rsidRPr="008B39F0">
              <w:rPr>
                <w:rFonts w:ascii="Arial" w:eastAsia="Cambria" w:hAnsi="Arial" w:cs="Arial"/>
              </w:rPr>
              <w:t>Public Transport Network Grant</w:t>
            </w:r>
          </w:p>
        </w:tc>
        <w:tc>
          <w:tcPr>
            <w:tcW w:w="5058" w:type="dxa"/>
            <w:vMerge/>
            <w:shd w:val="clear" w:color="auto" w:fill="auto"/>
          </w:tcPr>
          <w:p w:rsidR="00BD3271" w:rsidRPr="008B39F0" w:rsidRDefault="00BD3271" w:rsidP="008B39F0">
            <w:pPr>
              <w:spacing w:line="360" w:lineRule="auto"/>
              <w:rPr>
                <w:rFonts w:ascii="Arial" w:eastAsia="Cambria" w:hAnsi="Arial" w:cs="Arial"/>
              </w:rPr>
            </w:pPr>
          </w:p>
        </w:tc>
      </w:tr>
    </w:tbl>
    <w:p w:rsidR="00BB6BEC" w:rsidRDefault="00BB6BEC" w:rsidP="00446F9A">
      <w:pPr>
        <w:spacing w:line="360" w:lineRule="auto"/>
        <w:rPr>
          <w:rFonts w:ascii="Arial" w:hAnsi="Arial" w:cs="Arial"/>
        </w:rPr>
      </w:pPr>
    </w:p>
    <w:p w:rsidR="00BB6BEC" w:rsidRDefault="009C5EF5" w:rsidP="00446F9A">
      <w:pPr>
        <w:spacing w:line="360" w:lineRule="auto"/>
        <w:rPr>
          <w:rFonts w:ascii="Arial" w:hAnsi="Arial" w:cs="Arial"/>
        </w:rPr>
      </w:pPr>
      <w:r w:rsidRPr="00BC196A">
        <w:rPr>
          <w:rFonts w:ascii="Arial" w:hAnsi="Arial" w:cs="Arial"/>
        </w:rPr>
        <w:t xml:space="preserve">Some of the </w:t>
      </w:r>
      <w:r w:rsidR="00CE1E9E" w:rsidRPr="00BC196A">
        <w:rPr>
          <w:rFonts w:ascii="Arial" w:hAnsi="Arial" w:cs="Arial"/>
        </w:rPr>
        <w:t xml:space="preserve">figures for the </w:t>
      </w:r>
      <w:r w:rsidR="00C52E88" w:rsidRPr="00BC196A">
        <w:rPr>
          <w:rFonts w:ascii="Arial" w:hAnsi="Arial" w:cs="Arial"/>
        </w:rPr>
        <w:t xml:space="preserve">Municipal Disaster Relief Grant (MDRG) and the </w:t>
      </w:r>
      <w:r w:rsidR="00CE1E9E" w:rsidRPr="00BC196A">
        <w:rPr>
          <w:rFonts w:ascii="Arial" w:hAnsi="Arial" w:cs="Arial"/>
        </w:rPr>
        <w:t xml:space="preserve">Municipal Disaster Recovery Grant (MDRC) </w:t>
      </w:r>
      <w:r w:rsidRPr="00BC196A">
        <w:rPr>
          <w:rFonts w:ascii="Arial" w:hAnsi="Arial" w:cs="Arial"/>
        </w:rPr>
        <w:t>ha</w:t>
      </w:r>
      <w:r w:rsidR="005E03A9" w:rsidRPr="00BC196A">
        <w:rPr>
          <w:rFonts w:ascii="Arial" w:hAnsi="Arial" w:cs="Arial"/>
        </w:rPr>
        <w:t>ve</w:t>
      </w:r>
      <w:r w:rsidRPr="00BC196A">
        <w:rPr>
          <w:rFonts w:ascii="Arial" w:hAnsi="Arial" w:cs="Arial"/>
        </w:rPr>
        <w:t xml:space="preserve"> been </w:t>
      </w:r>
      <w:r w:rsidR="00CE1E9E" w:rsidRPr="00BC196A">
        <w:rPr>
          <w:rFonts w:ascii="Arial" w:hAnsi="Arial" w:cs="Arial"/>
        </w:rPr>
        <w:t xml:space="preserve">requested from National Treasury and </w:t>
      </w:r>
      <w:r w:rsidRPr="00BC196A">
        <w:rPr>
          <w:rFonts w:ascii="Arial" w:hAnsi="Arial" w:cs="Arial"/>
        </w:rPr>
        <w:t>is</w:t>
      </w:r>
      <w:r w:rsidR="00CE1E9E" w:rsidRPr="00BC196A">
        <w:rPr>
          <w:rFonts w:ascii="Arial" w:hAnsi="Arial" w:cs="Arial"/>
        </w:rPr>
        <w:t xml:space="preserve"> still </w:t>
      </w:r>
      <w:r w:rsidR="00CE1E9E" w:rsidRPr="00BC196A">
        <w:rPr>
          <w:rFonts w:ascii="Arial" w:hAnsi="Arial" w:cs="Arial"/>
        </w:rPr>
        <w:lastRenderedPageBreak/>
        <w:t>awaited.</w:t>
      </w:r>
      <w:r w:rsidR="00CE1E9E">
        <w:rPr>
          <w:rFonts w:ascii="Arial" w:hAnsi="Arial" w:cs="Arial"/>
        </w:rPr>
        <w:t xml:space="preserve"> </w:t>
      </w:r>
      <w:r w:rsidR="00AB49FD">
        <w:rPr>
          <w:rFonts w:ascii="Arial" w:hAnsi="Arial" w:cs="Arial"/>
        </w:rPr>
        <w:t>Enclosed hereunder find the information on unspent funds pertaining to the Municipal Infrastructure Grant (MIG).</w:t>
      </w:r>
    </w:p>
    <w:p w:rsidR="00BB6BEC" w:rsidRDefault="00BB6BEC" w:rsidP="00BB6BEC">
      <w:pPr>
        <w:spacing w:line="360" w:lineRule="auto"/>
        <w:rPr>
          <w:rFonts w:ascii="Arial" w:hAnsi="Arial" w:cs="Arial"/>
        </w:rPr>
      </w:pPr>
    </w:p>
    <w:p w:rsidR="00BB6BEC" w:rsidRDefault="00BB6BEC" w:rsidP="00BB6B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(i) 2013/14 (a) &amp; (b)</w:t>
      </w: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3514"/>
        <w:gridCol w:w="2580"/>
        <w:gridCol w:w="2580"/>
      </w:tblGrid>
      <w:tr w:rsidR="00BB6BEC" w:rsidTr="00BB6BEC">
        <w:trPr>
          <w:trHeight w:val="315"/>
          <w:tblHeader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Department of Cooperative Governance </w:t>
            </w:r>
          </w:p>
        </w:tc>
      </w:tr>
      <w:tr w:rsidR="00BB6BEC" w:rsidTr="00BB6BEC">
        <w:trPr>
          <w:trHeight w:val="117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Municipalities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 w:rsidP="004B450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(a) Unspent allocations as at the end of 201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/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(before roll-over approval)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 w:rsidP="004B450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(b) Unspent allocations as at the end of 201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3/14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(after roll-over approval)</w:t>
            </w:r>
          </w:p>
        </w:tc>
      </w:tr>
      <w:tr w:rsidR="00BB6BEC" w:rsidTr="00BB6BEC">
        <w:trPr>
          <w:trHeight w:val="96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Eastern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Buffalo City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Nelson Mandela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Camdeboo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Blue Crane Route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Ikwezi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Ndlambe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Sundays River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Baviaans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10,403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Koukamma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Cacadu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32,531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32,531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Mbhashe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17,375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Mnquma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13,863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 Kei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Amahlathi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Ngqushwa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5,581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882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Nkonkobe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Nxuba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2,777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Amatole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Inxuba Yethemba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Tsolwana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4,255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Inkwanca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Lukhanji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Intsika Yethu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172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2,263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Engcobo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Sakhisizwe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DC13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Chris Hani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2,896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Elundini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6,677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996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Senqu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1,498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Maletswai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4,891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592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Gariep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Joe Gqabi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15,140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Nquza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Port St Johns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15,145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15,145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Nyandeni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Mhlontlo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King Sabata Dalindyebo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23,415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23,415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O.R. Tambo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Matatiele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Umzimvubu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15,795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15,795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Mbizana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Ntabankulu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Alfred Nzo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Free State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Mangaung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FS161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Letsemeng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FS162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Kopanong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FS163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Mohokare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DC16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Xhariep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Masilonyana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Tokologo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Tswelopele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Matjhabeng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Nala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DC18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Lejweleputswa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Setsoto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Dihlabeng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Nketoana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Maluti-a-Phofung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Phumelela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 FS196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Mantsopa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DC19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Thabo Mofutsanyana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Moqhaka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Ngwathe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Metsimaholo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Mafube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8,621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8,621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Fezile Dabi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Gauteng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Ekurhuleni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JHB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City of Johannesburg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TSH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City of Tshwane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Emfuleni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2,204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Midvaal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5,028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5,028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Lesedi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DC42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Sedibeng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Mogale City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3,601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Randfontein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4,167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950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Westonaria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14,303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14,303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Merafong City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6,957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DC48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West Rand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KwaZulu - Natal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eThekwini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Vulamehlo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Umdoni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uMuziwabantu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322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Ezinqolweni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Hibiscus Coast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2,838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Ugu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uMshwathi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Mpofana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2,084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Impendle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Msunduzi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3,131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KZN226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Mkhambathini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Richmond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uMgungundlovu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Emnambithi/Ladysmith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Indaka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3,429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3,429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Umtshezi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Okhahlamba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Imbabazane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Uthukela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Endumeni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4,598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2,790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Umvoti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Umzinyathi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Newcastle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eMadlangeni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Dannhauser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Amajuba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1,297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3,056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1,592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uPhongolo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Abaqulusi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3,295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Nongoma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3,156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Ulundi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2,651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Zululand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Umhlabuyalingana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Jozini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3,577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3,577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 Big Five False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1,650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Hlabisa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1,400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Mtubatuba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Umkhanyakude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Mbonambi/Mfolozi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473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uMhlathuze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Ntambanana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Umlalazi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KZN285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Mthonjaneni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Nkandla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uThungulu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11,729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KwaDukuza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13,638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Ndwedwe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5,897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Maphumulo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iLembe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27,985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24,792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Ingwe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Kwa Sani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Kokstad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Ubuhlebezwe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3,696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3,696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Umzimkhulu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Harry Gwala (Sisonke)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Limpopo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Giyani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5,113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Letaba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Tzaneen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59,977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40,758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Ba-Phalaborwa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7,707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566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Maruleng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9,003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Mopani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54,702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54,702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Musina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16,844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16,844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155,983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103,299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46,536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2,290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Vhembe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88,859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88,859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Blouberg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9,043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123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Molemole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998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Polokwane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242,188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106,081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Lepelle-Nkumpi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13,546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96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Capricorn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28,188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Thabazimbi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18,709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14,540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Lephalale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7,804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4,281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Bela 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LIM367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Mogalakwena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8,408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6,836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Waterberg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Ephraim Mogale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5,861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Elias Motsoaledi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5,370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5,370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Makhuduthamaga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Fetakgomo Greater Tubatse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19,835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11,296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Sekhukhune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89,743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11,151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Mpumalanga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Albert Luthuli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29,309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10,930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Msukaligwa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Mkhondo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Dipaleseng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4,726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Govan Mbeki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Gert Sibande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Victor Khanye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33,438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33,438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Steve Tshwete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1,343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Emakhazeni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Thembisile Hani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20,707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20,707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JS Moroka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Nkangala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Thaba Chweu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Nkomazi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Bushbuckridge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Mbombela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146,154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34,963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Ehlanzeni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Richtersveld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148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Nama Khoi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6,663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Kamiesberg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6,357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6,357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Hantam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11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NC066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Karoo Hoogland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812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Khai-Ma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5,667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Namakwa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Ubuntu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3,053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Umsobomvu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11,464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4,361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Emthanjeni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3,337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3,337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Kareeberg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1,929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1,929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Renosterberg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Thembelihle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10,248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2,098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Siyathemba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Siyancuma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12,948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5,871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!Kai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! Garip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1,296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!Kheis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2,471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Tsantsabane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2,274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Kgatelopele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1,711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Dawid Kruiper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22,123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11,817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ZF Mgcwawu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Sol Plaatjie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Dikgatlong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1,188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Magareng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8,975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8,095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Phokwane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3,494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Frances Baard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Moshaweng/Joe Morolong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Ga-Segonyana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1,515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Gamagara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5,453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John Taolo Gaetsewe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Moretele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Madibeng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Rustenburg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18,998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Kgetlengrivier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4,093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4,093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Moses Kotane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Bojanala Platinum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NW381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Ratlou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8,541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Tswaing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19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Mafikeng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6,200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Ditsobotla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15,215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15,215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Ramotshere Moiloa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Ngaka Modiri Molema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2,362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Mamusa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8,247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8,247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Taung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5,158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Lekwa-Teemane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6,530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6,530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Kagisano-Molopo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1,010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Ruth Segomotsi Mompati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Matlosana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21,108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10,154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Maquassi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16,452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16,452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(Tlokwe/Ventersdorp)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Kenneth Kaunda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Western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CPT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Cape Town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Matzikama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4,711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2,487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Cederberg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Bergrivier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4,856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Saldanha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Swartland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West Coast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Witzenberg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Drakenstein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1,243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1,243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Stellenbosch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144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Breede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377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377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Langeberg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10,139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10,139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Winelands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4,800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Theewaterskloof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Overstrand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97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Agulhas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18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Swellendam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DC3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Kannaland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Hessequa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9,160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9,160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Mossel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George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Oudtshoorn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Bitou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Knysna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Laingsburg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Prince Albert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Beaufort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Central Karoo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-   </w:t>
            </w:r>
          </w:p>
        </w:tc>
      </w:tr>
    </w:tbl>
    <w:p w:rsidR="007D0E84" w:rsidRDefault="007D0E84" w:rsidP="00BB6BEC">
      <w:pPr>
        <w:spacing w:line="360" w:lineRule="auto"/>
        <w:rPr>
          <w:rFonts w:ascii="Arial" w:hAnsi="Arial" w:cs="Arial"/>
        </w:rPr>
      </w:pPr>
    </w:p>
    <w:p w:rsidR="007D0E84" w:rsidRDefault="007D0E84" w:rsidP="00BB6BEC">
      <w:pPr>
        <w:spacing w:line="360" w:lineRule="auto"/>
        <w:rPr>
          <w:rFonts w:ascii="Arial" w:hAnsi="Arial" w:cs="Arial"/>
        </w:rPr>
      </w:pPr>
    </w:p>
    <w:p w:rsidR="007D0E84" w:rsidRPr="00851E1E" w:rsidRDefault="007D0E84" w:rsidP="00BB6BEC">
      <w:pPr>
        <w:spacing w:line="360" w:lineRule="auto"/>
        <w:rPr>
          <w:rFonts w:ascii="Arial" w:hAnsi="Arial" w:cs="Arial"/>
          <w:b/>
        </w:rPr>
      </w:pPr>
      <w:r w:rsidRPr="00851E1E">
        <w:rPr>
          <w:rFonts w:ascii="Arial" w:hAnsi="Arial" w:cs="Arial"/>
          <w:b/>
        </w:rPr>
        <w:t xml:space="preserve">2013/14 – Municipal Disaster Recovery Grant 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576"/>
        <w:gridCol w:w="2411"/>
        <w:gridCol w:w="2127"/>
      </w:tblGrid>
      <w:tr w:rsidR="00C06CAB" w:rsidTr="00C06CAB">
        <w:trPr>
          <w:trHeight w:val="42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6CAB" w:rsidRDefault="00C06CAB">
            <w:pPr>
              <w:rPr>
                <w:rFonts w:ascii="Arial Narrow" w:hAnsi="Arial Narrow"/>
                <w:b/>
                <w:bCs/>
                <w:sz w:val="32"/>
                <w:szCs w:val="32"/>
                <w:lang w:val="en-ZA" w:eastAsia="en-ZA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Roll-over 2013/14 </w:t>
            </w: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6CAB" w:rsidRPr="00851E1E" w:rsidRDefault="00C06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1E">
              <w:rPr>
                <w:rFonts w:ascii="Arial" w:hAnsi="Arial" w:cs="Arial"/>
                <w:b/>
                <w:sz w:val="20"/>
                <w:szCs w:val="20"/>
              </w:rPr>
              <w:t>Department of Cooperative Governance</w:t>
            </w:r>
          </w:p>
        </w:tc>
      </w:tr>
      <w:tr w:rsidR="007D0E84" w:rsidTr="00C06CAB">
        <w:trPr>
          <w:trHeight w:val="615"/>
        </w:trPr>
        <w:tc>
          <w:tcPr>
            <w:tcW w:w="4960" w:type="dxa"/>
            <w:gridSpan w:val="2"/>
            <w:tcBorders>
              <w:top w:val="single" w:sz="8" w:space="0" w:color="C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0E84" w:rsidRDefault="007D0E84" w:rsidP="00C06CA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06CAB">
              <w:rPr>
                <w:rFonts w:ascii="Arial Narrow" w:hAnsi="Arial Narrow"/>
                <w:b/>
                <w:bCs/>
                <w:sz w:val="20"/>
                <w:szCs w:val="20"/>
              </w:rPr>
              <w:t>Municipalities</w:t>
            </w:r>
          </w:p>
        </w:tc>
        <w:tc>
          <w:tcPr>
            <w:tcW w:w="4538" w:type="dxa"/>
            <w:gridSpan w:val="2"/>
            <w:tcBorders>
              <w:top w:val="single" w:sz="8" w:space="0" w:color="C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0E84" w:rsidRDefault="00C06C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E2D95">
              <w:rPr>
                <w:rFonts w:ascii="Arial" w:hAnsi="Arial" w:cs="Arial"/>
                <w:b/>
              </w:rPr>
              <w:t>Municipal Disaster Recovery Grant</w:t>
            </w:r>
          </w:p>
        </w:tc>
      </w:tr>
      <w:tr w:rsidR="00C06CAB" w:rsidTr="00C06CA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6CAB" w:rsidRDefault="00C06CAB" w:rsidP="00C06CA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6CAB" w:rsidRDefault="00C06C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Grants requested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6CAB" w:rsidRPr="00C06CAB" w:rsidRDefault="00C06CAB" w:rsidP="00C06CA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Amounts requested for roll-over 2013/14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6CAB" w:rsidRDefault="00C06CAB" w:rsidP="00C06C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Amounts </w:t>
            </w:r>
            <w:r w:rsidR="00851E1E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pproved for roll-over 2013/14</w:t>
            </w:r>
          </w:p>
        </w:tc>
      </w:tr>
      <w:tr w:rsidR="007D0E84" w:rsidTr="00C06CA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0E84" w:rsidRDefault="00C06CAB" w:rsidP="00C06C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‘R000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0E84" w:rsidRDefault="007D0E84" w:rsidP="00C06C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06CAB">
              <w:rPr>
                <w:rFonts w:ascii="Arial Narrow" w:hAnsi="Arial Narrow"/>
                <w:b/>
                <w:bCs/>
                <w:sz w:val="22"/>
                <w:szCs w:val="22"/>
              </w:rPr>
              <w:t>‘R000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Municipalities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Eastern Cape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BUF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Buffalo City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Nelson Mandela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28 803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28 803 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Camdeboo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Blue Crane Route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Ikwezi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Makana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7 448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6 253 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Ndlambe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Sundays River Valley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266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266 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EC107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Baviaans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Kouga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Koukamma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2 127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2 127 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Cacadu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Mbhashe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Mnquma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Great Kei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Amahlathi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Ngqushwa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Nkonkobe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Nxuba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Amatole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Inxuba Yethemba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Tsolwana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Inkwanca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Lukhanji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Intsika Yethu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Emalahleni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Engcobo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Sakhisizwe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Chris Hani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Elundini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Senqu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Maletswai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Gariep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Joe Gqabi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Nquza Hills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Port St Johns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Nyandeni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Mhlontlo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EC157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King Sabata Dalindyebo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O.R. Tambo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Matatiele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EC442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Umzimvubu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EC443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Mbizana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EC444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Ntabankulu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Alfred Nzo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EC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38 644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37 449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Free State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Mangaung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FS161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Letsemeng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Kopanong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Mohokare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Naledi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Xhariep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Masilonyana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Tokologo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Tswelopele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Matjhabeng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Nala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Lejweleputswa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Setsoto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Dihlabeng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Nketoana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Maluti-a-Phofung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Phumelela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Mantsopa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Thabo Mofutsanyana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FS201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Moqhaka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FS203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Ngwathe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Metsimaholo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FS205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Mafube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Fezile Dabi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FS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-  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Gauteng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EKU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Ekurhuleni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JHB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City of Johannesburg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TSH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City of Tshwane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GT421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Emfuleni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GT422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Midvaal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GT423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Lesedi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DC42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Sedibeng District Municipality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GT481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Mogale City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GT482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Randfontein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GT483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Westonaria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GT484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Merafong City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DC48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West Rand District Municipality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GT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KwaZulu - Natal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ETH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Vulamehlo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Umdoni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Umzumbe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uMuziwabantu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KZN215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Ezinqolweni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Hibiscus Coast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Ugu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873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uMshwathi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uMngeni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377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377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Mpofana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Impendle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Msunduzi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Mkhambathini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16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16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Richmond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197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197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uMgungundlovu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Emnambithi/Ladysmith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Indaka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Umtshezi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Okhahlamba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Imbabazane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Uthukela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Endumeni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Nquthu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Msinga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Umvoti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Umzinyathi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Newcastle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eMadlangeni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Dannhauser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Amajuba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645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eDumbe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uPhongolo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Abaqulusi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Nongoma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Ulundi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277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Zululand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Umhlabuyalingana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Jozini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The Big Five False Bay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Hlabisa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Mtubatuba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Umkhanyakude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Mbonambi/Mfolozi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uMhlathuze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Ntambanana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Umlalazi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Mthonjaneni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Nkandla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DC28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uThungulu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138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138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Mandeni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KwaDukuza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Ndwedwe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KZN294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Maphumulo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iLembe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141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141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KZN431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Ingwe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KZN432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Kwa Sani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KZN433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Greater Kokstad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Ubuhlebezwe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KZN435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Umzimkhulu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DC43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Harry Gwala (Sisonke)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KZN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2 664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869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Limpopo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Greater Giyani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Greater Letaba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346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241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Greater Tzaneen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Ba-Phalaborwa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Maruleng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Mopani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Musina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Mutale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Thulamela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Makhado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9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9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Vhembe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Blouberg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Aganang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Molemole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317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Polokwane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Lepelle-Nkumpi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Capricorn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517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517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Thabazimbi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Lephalale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Mookgopong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Modimolle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Bela Bela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Mogalakwena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1 573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Waterberg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Ephraim Mogale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222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LIM472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Elias Motsoaledi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LIM473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Makhuduthamaga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LIM474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Fetakgomo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LIM475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Greater Tubatse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Greater Sekhukhune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 xml:space="preserve"> Total LIM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2 984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767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Mpumalanga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Albert Luthuli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Msukaligwa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Mkhondo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Pixley Ka Seme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177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177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Lekwa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Dipaleseng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Govan Mbeki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Gert Sibande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Victor Khanye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Steve Tshwete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Emakhazeni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Thembisile Hani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Dr JS Moroka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Nkangala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Thaba Chweu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Mbombela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74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74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Umjindi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Nkomazi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MP325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Bushbuckridge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Ehlanzeni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MP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251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251 </w:t>
            </w:r>
          </w:p>
        </w:tc>
      </w:tr>
      <w:tr w:rsidR="007D0E84" w:rsidTr="00C06CA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Northern Cape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Richtersveld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Nama Khoi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Kamiesberg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Hantam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Karoo Hoogland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Khai-Ma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Namakwa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50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Ubuntu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Umsobomvu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Emthanjeni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Kareeberg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Renosterberg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Thembelihle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Siyathemba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Siyancuma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Pixley Ka Seme District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Mier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!Kai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! Garip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 NC083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//Khara Hais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!Kheis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Tsantsabane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Kgatelopele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ZF Mgcwawu (Siyanda)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Sol Plaatjie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Dikgatlong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Magareng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Phokwane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Frances Baard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NC451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Moshaweng/Joe Morolong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Ga-Segonyana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NC453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Gamagara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John Taolo Gaetsewe District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NC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50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North West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Moretele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Madibeng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Rustenburg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Kgetlengrivier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Moses Kotane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Bojanala Platinum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Ratlou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Tswaing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Mafikeng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Ditsobotla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Ramotshere Moiloa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Ngaka Modiri Molema District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Naledi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Mamusa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Greater Taung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Lekwa-Teemane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NW397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Kagisano-Molopo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Dr Ruth Segomotsi Mompati District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Ventersdorp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NW402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Tlokwe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NW403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City of Matlosana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NW404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Maquassi Hills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Dr Kenneth Kaunda District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NW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Western Cape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CPT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City of Cape Town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Matzikama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Cederberg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 WC013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Bergrivier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Saldanha Bay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Swartland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West Coast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Witzenberg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Drakenstein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Stellenbosch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Breede Valley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Langeberg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Cape Winelands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Theewaterskloof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Overstrand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Cape Agulhas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Swellendam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Overberg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Kannaland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Hessequa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Mossel bay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George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Oudtshoorn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Bitou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Knysna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Eden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329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329 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Laingsburg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Prince Albert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WC053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Beaufort West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DC5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Central Karoo District Municipality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WC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329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329 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Total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44 922 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39 665 </w:t>
            </w:r>
          </w:p>
        </w:tc>
      </w:tr>
      <w:tr w:rsidR="007D0E84" w:rsidTr="00C06C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sz w:val="20"/>
                <w:szCs w:val="20"/>
              </w:rPr>
            </w:pPr>
          </w:p>
        </w:tc>
      </w:tr>
      <w:tr w:rsidR="007D0E84" w:rsidTr="00C06C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E84" w:rsidRDefault="007D0E84">
            <w:pPr>
              <w:rPr>
                <w:sz w:val="20"/>
                <w:szCs w:val="20"/>
              </w:rPr>
            </w:pPr>
          </w:p>
        </w:tc>
      </w:tr>
    </w:tbl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5E03A9" w:rsidRDefault="005E03A9" w:rsidP="007D0E84">
      <w:pPr>
        <w:spacing w:line="360" w:lineRule="auto"/>
        <w:rPr>
          <w:rFonts w:ascii="Arial" w:hAnsi="Arial" w:cs="Arial"/>
        </w:rPr>
      </w:pPr>
    </w:p>
    <w:p w:rsidR="007D0E84" w:rsidRDefault="007D0E84" w:rsidP="00BB6BEC">
      <w:pPr>
        <w:spacing w:line="360" w:lineRule="auto"/>
        <w:rPr>
          <w:rFonts w:ascii="Arial" w:hAnsi="Arial" w:cs="Arial"/>
        </w:rPr>
      </w:pPr>
    </w:p>
    <w:p w:rsidR="00BB6BEC" w:rsidRDefault="00BB6BEC" w:rsidP="00BB6B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 2014/15 (a) &amp; (b)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217"/>
        <w:gridCol w:w="2540"/>
        <w:gridCol w:w="2540"/>
      </w:tblGrid>
      <w:tr w:rsidR="00BB6BEC" w:rsidTr="00BB6BEC">
        <w:trPr>
          <w:trHeight w:val="330"/>
          <w:tblHeader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Department of Cooperative Governance </w:t>
            </w:r>
          </w:p>
        </w:tc>
      </w:tr>
      <w:tr w:rsidR="00BB6BEC" w:rsidTr="00BB6BEC">
        <w:trPr>
          <w:trHeight w:val="120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Municipalities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 w:rsidP="004B450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(a) Unspent allocations as at the end of 201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/1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(before roll-over approval)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 w:rsidP="004B450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(b) Unspent allocations as at the end of 201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/1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(after roll-over approval)</w:t>
            </w:r>
          </w:p>
        </w:tc>
      </w:tr>
      <w:tr w:rsidR="00BB6BEC" w:rsidTr="00BB6BEC">
        <w:trPr>
          <w:trHeight w:val="96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</w:t>
            </w:r>
          </w:p>
        </w:tc>
      </w:tr>
      <w:tr w:rsidR="00BB6BEC" w:rsidTr="00BB6BEC">
        <w:trPr>
          <w:trHeight w:val="30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'R000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'R000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Eastern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Buffalo City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Nelson Mandela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Camdeboo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Blue Crane Route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9,365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Ikwezi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1,727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1,727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Makana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Ndlambe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5,492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1,097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Sundays River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2,559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Baviaans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Koukamma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Sarah Baartman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14,409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Mbhashe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16,094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16,094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Mnquma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2,708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 Kei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41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Amahlathi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6,482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Ngqushwa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Nkonkobe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10,147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6,295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Nxuba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3,495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3,495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Amatole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Inxuba Yethemba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5,777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Tsolwana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8,172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Inkwanca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944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944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Lukhanji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193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Intsika Yethu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Engcobo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3,640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3,640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Sakhisizwe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Chris Hani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855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Elundini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1,756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1,514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Senqu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284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EC143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Maletswai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Gariep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2,164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2,164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Joe Gqabi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Nquza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4,333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Port St Johns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Nyandeni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Mhlontlo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King Sabata Dalindyebo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37,737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37,737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O.R. Tambo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Matatiele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767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Umzimvubu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21,718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21,718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Mbizana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Ntabankulu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Alfred Nzo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Free State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Mangaung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Letsemeng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2,370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Kopanong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1,763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Mohokare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7,417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6,472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Xhariep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Masilonyana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8,945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Tokologo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Tswelopele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3,439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Matjhabeng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Lejweleputswa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Setsoto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Dihlabeng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Nketoana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Maluti-a-Phofung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18,763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18,763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Phumelela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Mantsopa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2,983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2,983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Thabo Mofutsanyana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FS201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Moqhaka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FS203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Ngwathe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5,539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Metsimaholo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FS205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Mafube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8,831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8,831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Fezile Dabi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Gauteng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Ekurhuleni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JHB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City of Johannesburg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TSH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City of Tshwane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Emfuleni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4,694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4,694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Midvaal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Lesedi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DC42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Sedibeng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Mogale City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2,783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2,783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Randfontein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4,244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Westonaria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3,779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Merafong City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DC48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West Rand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KwaZulu - Natal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eThekwini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Vulamehlo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3,943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Umdoni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uMuziwabantu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2,980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680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Ezinqolweni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2,980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2,838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Hibiscus Coast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2,181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Ugu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uMshwathi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1,567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Mpofana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890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Impendle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Msunduzi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5,561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Mkhambathini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1,058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KZN227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Richmond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1,228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uMgungundlovu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Emnambithi/Ladysmith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Indaka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8,918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1,815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Umtshezi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Okhahlamba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Imbabazane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Uthukela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Endumeni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Umvoti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Umzinyathi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Newcastle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eMadlangeni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Dannhauser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Amajuba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3,359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3,359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uPhongolo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8,207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8,207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Abaqulusi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Nongoma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9,783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Ulundi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2,738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2,738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Zululand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Umhlabuyalingana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Jozini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10,544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5,768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 Big Five False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Hlabisa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1,241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Mtubatuba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Umkhanyakude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47,502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35,228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Mbonambi/Mfolozi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uMhlathuze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Ntambanana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Umlalazi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KZN285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Mthonjaneni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Nkandla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1,367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uThungulu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KwaDukuza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Ndwedwe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673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673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Maphumulo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iLembe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17,056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17,056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Ingwe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Kwa Sani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Kokstad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Ubuhlebezwe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Umzimkhulu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Harry Gwala (Sisonke)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Limpopo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Giyani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Letaba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1,184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Greater Tzaneen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43,450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764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Ba-Phalaborwa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4,398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Maruleng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4,981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Mopani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91,876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43,465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Musina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18,943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11,728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Mutale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Thulamela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126,460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106,581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41,954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41,954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Vhembe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136,819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116,819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Blouberg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4,241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Molemole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Polokwane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Lepelle-Nkumpi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51,106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27,806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Capricorn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Thabazimbi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11,117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7,793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Lephalale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291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LIM364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Mookgopong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27,340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26,517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Modimolle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Bela 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Mogalakwena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54,600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54,600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Waterberg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Ephraim Mogale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3,112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Elias Motsoaledi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19,238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5,152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Makhuduthamaga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5,661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5,661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Fetakgomo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11,249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Tubatse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34,958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889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Sekhukhune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155,946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103,946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Mpumalanga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Albert Luthuli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Msukaligwa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10,812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Mkhondo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243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Dipaleseng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13,136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2,136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Govan Mbeki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Gert Sibande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Victor Khanye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2,086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2,086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4,896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Steve Tshwete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1,548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Emakhazeni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Thembisile Hani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Dr JS Moroka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5,052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Nkangala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Thaba Chweu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12,159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3,162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Nkomazi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66,390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66,390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Bushbuckridge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76,330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44,095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Mbombela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39,932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37,472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Ehlanzeni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NC061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Richtersveld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901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Nama Khoi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13,716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13,716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Kamiesberg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Hantam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Karoo Hoogland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Khai-Ma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Namakwa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Ubuntu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Umsobomvu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2,725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Emthanjeni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Kareeberg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Renosterberg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Thembelihle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9,544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9,544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Siyathemba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Siyancuma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4,643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!Kai! Garip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5,924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4,855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!Kheis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Tsantsabane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5,826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5,826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Kgatelopele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Dawid Kruiper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ZF Mgcwawu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Sol Plaatjie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Dikgatlong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10,375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Magareng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5,866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Phokwane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Frances Baard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Moshaweng/Joe Morolong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Ga-Segonyana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8,425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Gamagara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743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John Taolo Gaetsewe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Moretele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2,227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NW372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Madibeng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Rustenburg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281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281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Kgetlengrivier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4,649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Moses Kotane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2,205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131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Bojanala Platinum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Ratlou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Tswaing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10,209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10,209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Mafikeng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Ditsobotla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Ramotshere Moiloa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3,501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Ngaka Modiri Molema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99,207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99,207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13,230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12,269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Mamusa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Taung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46,878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46,878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Lekwa-Teemane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Kagisano-Molopo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Ruth Segomotsi Mompati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18,332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6,332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Matlosana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20,125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Maquassi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320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(Tlokwe/Ventersdorp)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Dr Kenneth Kaunda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Western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CPT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Cape Town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Matzikama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Cederberg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Bergrivier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1,585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Saldanha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Swartland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West Coast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Witzenberg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Drakenstein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Stellenbosch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Breede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WC026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Langeberg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10,724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10,724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Winelands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Theewaterskloof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41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Overstrand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Agulhas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Swellendam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Kannaland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9,927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9,927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Hessequa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16,459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13,404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Mossel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George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Oudtshoorn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3,884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3,884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Bitou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Knysna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Laingsburg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Prince Albert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Beaufort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Central Karoo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</w:tbl>
    <w:p w:rsidR="00BB6BEC" w:rsidRDefault="00BB6BEC" w:rsidP="00BB6BEC">
      <w:pPr>
        <w:spacing w:line="360" w:lineRule="auto"/>
        <w:rPr>
          <w:rFonts w:ascii="Arial" w:hAnsi="Arial" w:cs="Arial"/>
        </w:rPr>
      </w:pPr>
    </w:p>
    <w:p w:rsidR="00BB6BEC" w:rsidRDefault="00BB6BEC" w:rsidP="00BB6B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(iii) 2015/16 (a) &amp; (b)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217"/>
        <w:gridCol w:w="2540"/>
        <w:gridCol w:w="2540"/>
      </w:tblGrid>
      <w:tr w:rsidR="00BB6BEC" w:rsidTr="00BB6BEC">
        <w:trPr>
          <w:trHeight w:val="1110"/>
          <w:tblHeader/>
        </w:trPr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Municipalities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 w:rsidP="004B450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(a) Unspent allocations as at the end of 201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/1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(before roll-over approval)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 w:rsidP="004B450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(b) Unspent allocations as at the end of 201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/1</w:t>
            </w:r>
            <w:r w:rsidR="004B450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(after roll-over approval)</w:t>
            </w:r>
          </w:p>
        </w:tc>
      </w:tr>
      <w:tr w:rsidR="00BB6BEC" w:rsidTr="00BB6BEC">
        <w:trPr>
          <w:trHeight w:val="96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</w:t>
            </w:r>
          </w:p>
        </w:tc>
      </w:tr>
      <w:tr w:rsidR="00BB6BEC" w:rsidTr="00BB6BEC">
        <w:trPr>
          <w:trHeight w:val="315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'R000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'R000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Eastern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Buffalo City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Nelson Mandela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Camdeboo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EC102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Blue Crane Route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1,288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Ikwezi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3,942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Makana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Ndlambe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Sundays River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Baviaans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1,063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1,063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Koukamma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117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Sarah Baartman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12,186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3,946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Mbhashe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Mnquma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5,998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Great Kei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2,359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2,359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Amahlathi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4,324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Ngqushwa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87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Nkonkobe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7,495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5,495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Nxuba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547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Amatole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16,530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16,530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Inxuba Yethemba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2,631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2,631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Tsolwana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2,103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Inkwanca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8,961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8,961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Lukhanji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18,247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13,708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Intsika Yethu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2,695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2,695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336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Engcobo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4,430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4,430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Sakhisizwe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1,853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Chris Hani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5,922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Elundini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Senqu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Maletswai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Gariep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Joe Gqabi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Nquza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Port St Johns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Nyandeni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Mhlontlo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EC157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King Sabata Dalindyebo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O.R. Tambo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Matatiele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Umzimvubu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Mbizana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Ntabankulu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Alfred Nzo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18,135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18,135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Free State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Mangaung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Letsemeng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5,247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5,247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Kopanong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149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Mohokare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Xhariep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Masilonyana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9,880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Tokologo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Tswelopele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5,757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5,757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Matjhabeng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Lejweleputswa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Setsoto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Dihlabeng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Nketoana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Maluti-a-Phofung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Phumelela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Mantsopa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Thabo Mofutsanyana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FS201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Moqhaka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FS203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Ngwathe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317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Metsimaholo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FS205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Mafube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9,206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9,206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Fezile Dabi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9,351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Gauteng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Ekurhuleni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JHB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City of Johannesburg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TSH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City of Tshwane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 GT421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Emfuleni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45,380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45,380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Midvaal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6,791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6,791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Lesedi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DC42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Sedibeng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Mogale City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22,258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13,895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Randfontein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1,488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1,488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Westonaria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5,377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5,377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GT484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Merafong City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4,235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DC48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West Rand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KwaZulu - Natal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eThekwini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Vulamehlo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4,779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Umdoni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572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uMuziwabantu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Ezinqolweni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Hibiscus Coast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Ugu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uMshwathi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8,016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8,016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Mpofana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Impendle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Msunduzi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6,069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6,069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Mkhambathini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13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Richmond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4,883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uMgungundlovu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Emnambithi/Ladysmith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Indaka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Umtshezi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Okhahlamba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Imbabazane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Uthukela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Endumeni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1,755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KZN245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Umvoti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Umzinyathi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21,000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8,032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Newcastle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eMadlangeni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Dannhauser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Amajuba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uPhongolo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Abaqulusi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Nongoma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Ulundi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Zululand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Umhlabuyalingana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Jozini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 Big Five False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Hlabisa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Mtubatuba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2,480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2,480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Umkhanyakude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Mbonambi/Mfolozi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6,155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uMhlathuze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Ntambanana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Umlalazi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Mthonjaneni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Nkandla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uThungulu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KwaDukuza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Ndwedwe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3,031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Maphumulo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1,960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iLembe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Ingwe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2,293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Kwa Sani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Kokstad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Ubuhlebezwe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Umzimkhulu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DC43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Harry Gwala (Sisonke)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7,000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Limpopo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Giyani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Letaba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Tzaneen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84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Ba-Phalaborwa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Maruleng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17,009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Mopani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116,013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116,013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Musina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14,318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14,318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Thulamela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132,820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105,205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59,208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7,736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Makhado-Thulamela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Vhembe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79,592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79,592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Blouberg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24,449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24,449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Molemole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2,859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2,859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Polokwane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275,800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275,800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Lepelle-Nkumpi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26,755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26,755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Capricorn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Thabazimbi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Lephalale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19,136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1,418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Bela 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36,940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Mogalakwena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28,526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28,526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Modimolle-Mookgopong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Waterberg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74,172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20,342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Ephraim Mogale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Elias Motsoaledi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328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Makhuduthamaga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14,118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11,418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Fetakgomo-Greater Tubatse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37,109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37,109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Sekhukhune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13,136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Mpumalanga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Albert Luthuli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Msukaligwa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Mkhondo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1,649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MP306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Dipaleseng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8,873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8,873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Govan Mbeki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957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Gert Sibande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Victor Khanye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695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695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Steve Tshwete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940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Emakhazeni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Thembisile Hani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15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Dr JS Moroka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5,697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5,697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Nkangala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Thaba Chweu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Nkomazi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Bushbuckridge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Mbombela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37,295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15,642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Ehlanzeni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Richtersveld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533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Nama Khoi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381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Kamiesberg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2,503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Hantam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118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Karoo Hoogland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Khai-Ma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4,480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4,480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DC6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Namakwa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Ubuntu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4,349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Umsobomvu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2,779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Emthanjeni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4,134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Kareeberg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Renosterberg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3,244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Thembelihle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2,316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Siyathemba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3,386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1,264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Siyancuma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3,011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!Kai! Garip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451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!Kheis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Tsantsabane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NC086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Kgatelopele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2,479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2,479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Dawid Kruiper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7,967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ZF Mgcwawu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Sol Plaatjie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2,698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2,698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Dikgatlong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Magareng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2,816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2,816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Phokwane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Frances Baard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Moshaweng/Joe Morolong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1,993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1,993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Ga-Segonyana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Gamagara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4,311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John Taolo Gaetsewe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Moretele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Madibeng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Rustenburg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Kgetlengrivier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Moses Kotane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9,277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Bojanala Platinum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NW381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Ratlou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Tswaing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6,452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Mafikeng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Ditsobotla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12,193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12,193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Ramotshere Moiloa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Ngaka Modiri Molema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89,438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89,438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8,028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Mamusa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476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Taung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Lekwa-Teemane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Kagisano-Molopo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14,717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14,717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Ruth Segomotsi Mompati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Matlosana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Maquassi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57,367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53,422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(Tlokwe/Ventersdorp)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Kenneth Kaunda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Western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CPT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Cape Town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Matzikama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Cederberg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Bergrivier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Saldanha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Swartland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West Coast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Witzenberg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Drakenstein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Stellenbosch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Breede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Langeberg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12,068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12,068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Winelands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Theewaterskloof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Overstrand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Agulhas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Swellendam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569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Kannaland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563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Hessequa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9,874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Mossel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George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Oudtshoorn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4,866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Bitou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Knysna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6,440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1,081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Laingsburg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694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Prince Albert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2,764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83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Beaufort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1,605 </w:t>
            </w:r>
          </w:p>
        </w:tc>
      </w:tr>
      <w:tr w:rsidR="00BB6BEC" w:rsidTr="00BB6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Central Karoo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</w:tbl>
    <w:p w:rsidR="00BB6BEC" w:rsidRDefault="00BB6BEC" w:rsidP="00BB6BEC">
      <w:pPr>
        <w:spacing w:line="360" w:lineRule="auto"/>
        <w:rPr>
          <w:rFonts w:ascii="Arial" w:hAnsi="Arial" w:cs="Arial"/>
        </w:rPr>
      </w:pPr>
    </w:p>
    <w:p w:rsidR="004B4505" w:rsidRDefault="004B4505" w:rsidP="004B45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(iv) 2016/17 (a) &amp; (b)</w:t>
      </w: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3494"/>
        <w:gridCol w:w="2520"/>
        <w:gridCol w:w="2520"/>
      </w:tblGrid>
      <w:tr w:rsidR="00BB6BEC" w:rsidTr="004B4505">
        <w:trPr>
          <w:trHeight w:val="300"/>
          <w:tblHeader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Description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Department of Cooperative Governance </w:t>
            </w:r>
          </w:p>
        </w:tc>
      </w:tr>
      <w:tr w:rsidR="00BB6BEC" w:rsidTr="004B4505">
        <w:trPr>
          <w:trHeight w:val="111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Municipalities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(a) Unspent allocations as at the end of 2016/17 (before roll-over approval)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(b) Unspent allocations as at the end of 2016/17 (after roll-over approval)</w:t>
            </w:r>
          </w:p>
        </w:tc>
      </w:tr>
      <w:tr w:rsidR="00BB6BEC" w:rsidTr="004B4505">
        <w:trPr>
          <w:trHeight w:val="96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Municipal Infrastructure Grant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 xml:space="preserve">'R000 </w:t>
            </w:r>
          </w:p>
        </w:tc>
      </w:tr>
      <w:tr w:rsidR="00BB6BEC" w:rsidTr="004B4505">
        <w:trPr>
          <w:trHeight w:val="30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'R000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'R000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Eastern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Buffalo City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Nelson Mandela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Dr Beyers Naude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20,055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4,393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Blue Crane Route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Makana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Ndlambe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11,484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Sundays River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2,592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5,587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Koukamma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1,824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1,824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Sarah Baartman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22,005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4,446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Mbhashe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Mnquma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1,797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228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 Kei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Amahlathi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2,000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Ngqushwa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Raymond Mhlaba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6,199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6,199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Amatole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177,699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174,907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Inxuba Yethemba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Intsika Yethu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2,925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2,925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Engcobo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23,925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9,997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Sakhisizwe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1,453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Enoch Mgijima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15,997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15,997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Chris Hani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2,401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Elundini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Senqu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35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Walter Sisulu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1,033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Joe Gqabi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13,700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Nquza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Port St Johns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236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Nyandeni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Mhlontlo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EC157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King Sabata Dalindyebo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8,826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6,675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O.R. Tambo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EC441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Matatiele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Umzimvubu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5,073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Mbizana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405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EC444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Ntabankulu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Alfred Nzo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Free State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Mangaung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FS161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Letsemeng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5,183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5,183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FS162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Kopanong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681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681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FS163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Mohokare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1,852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DC16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Xhariep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Masilonyana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4,737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4,737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Tokologo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Tswelopele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6,278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2,978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Matjhabeng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FS185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Nala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DC18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Lejweleputswa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Setsoto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Dihlabeng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Nketoana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Maluti-a-Phofung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Phumelela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FS196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Mantsopa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DC19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Thabo Mofutsanyana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Moqhaka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Ngwathe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Metsimaholo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5,357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FS205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Mafube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DC20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Fezile Dabi District Municipality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21,422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21,422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Gauteng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Ekurhuleni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JHB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Johannesburg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Tshwane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GT421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Emfuleni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30,777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30,777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GT422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Midvaal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GT423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Lesedi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Sedibeng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GT481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Mogale City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8,075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GT484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Merafong City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17,849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4,238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GT485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Rand West  City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87,498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80,767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West Rand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KwaZulu - Natal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eThekwini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uMdoni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4,789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826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uMuziwabantu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Ray Nkonyeni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Ugu DM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 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uMshwathi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Mpofana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iMpendle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Msunduzi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7,887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6,823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Mkhambathini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740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Richmond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uMgungundlovu DM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Okhahlamba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iNkosi Langalibalele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2,576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2,576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Alfred Duma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6,315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uThukela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eNdumeni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Nquthu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uMsinga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uMvoti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uMzinyathi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Newcastle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eMadlangeni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4,981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4,981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Dannhauser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Amajuba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eDumbe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KZN262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uPhongolo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AbaQulusi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Nongoma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Ulundi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Zululand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uMhlabuyalingana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Jozini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Mtubatuba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Big Five Hlabisa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3,963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uMkhanyakude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3,333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uMfolozi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uMhlathuze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uMlalazi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Mthonjaneni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Nkandla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King Cetshwayo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Mandeni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KwaDukuza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Ndwedwe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Maphumulo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iLembe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Kokstad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uBuhlebezwe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uMzimkhulu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KZN436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Nkosazana Dlamini Zuma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29,513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29,513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Harry Gwala DM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8,710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Limpopo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Giyani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7,631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Letaba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Tzaneen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19,349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3,519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Ba-Phalaborwa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1,170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Maruleng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Mopani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22,427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22,427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Musina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35,814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35,814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Thulamela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LIM344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Collins Chabane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28,495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Vhembe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36,966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28,166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Blouberg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903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Molemole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16,147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1,072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Polokwane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58,246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29,751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Lepelle-Nkumpi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424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Capricorn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Thabazimbi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Lephalale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Bela 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13,266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Mogalakwena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2,820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2,820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1,614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Waterberg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Ephraim Mogale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6,286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Elias Motsoaledi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25,403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9,068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Makhuduthamaga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3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Fetakgomo/Greater Tubatse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12,761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4,529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Sekhukhune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Mpumalanga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Albert Luthuli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Msukaligwa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Mkhondo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Dipaleseng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Govan Mbeki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Gert Sibande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Victor Khanye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Emalahleni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Steve Tshwete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247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Emakhazeni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Thembisile Hani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JS Moroka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Nkangala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MP321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Thaba Chweu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Nkomazi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Bushbuckridge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MP326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Mbombela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44,739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44,739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Ehlanzeni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Total MP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Richtersveld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42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Nama Khoi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Kamiesberg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1,175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Hantam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Karoo Hoogland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Khai-Ma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8,826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2,292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Namakwa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Ubuntu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3,512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Umsobomvu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4,016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Emthanjeni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809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Kareeberg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22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Renosterberg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102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Thembelihle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91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Siyathemba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Siyancuma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1,227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Pixley Ka Seme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!Kai! Garip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712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!Kheis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1,437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Tsantsabane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4,579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Kgatelopele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10,724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5,509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Dawid Kruiper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ZF Mgcawu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Sol Plaatjie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1,319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1,319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Dikgatlong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41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Magareng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5,321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Phokwane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19,232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Frances Baard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Joe Morolong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16,327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16,327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NC452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Ga-Segonyana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38,126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38,126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NC453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Gamagara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John Taolo Gaetsewe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North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Moretele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11,491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11,491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Madibeng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Rustenburg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3,626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3,626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Kgetlengrivier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9,659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9,659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Moses Kotane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4,115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Bojanala Platinum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Ratlou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15,404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3,755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Tswaing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6,554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6,554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Mafikeng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10,492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Ditsobotla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19,487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19,487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Ramotshere Moiloa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1,675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Ngaka Modiri Molema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Naledi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6,372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Mamusa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6,291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Greater Taung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3,576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Lekwa-Teemane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1,552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Kagisano-Molopo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Ruth Segomotsi Mompati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Matlosana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305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Maquassi Hills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20,200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NW405 (Tlokwe/Ventersdorp)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92,594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66,085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 Kenneth Kaunda District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Western Cape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CPT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City of Cape Town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Matzikama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0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Cederberg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7,395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1,467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Bergrivier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1,091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Saldanha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Swartland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West Coast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Witzenberg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1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 WC023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Drakenstein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Stellenbosch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Breede Valley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Langeberg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Winelands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Theewaterskloof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958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Overstrand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Cape Agulhas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204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Swellendam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5,598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69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Overberg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Kannaland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774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Hessequa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4,282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58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Mossel bay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George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Oudtshoorn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Bitou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2,349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67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Knysna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Laingsburg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Prince Albert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159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WC053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Beaufort West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11,835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11,835 </w:t>
            </w:r>
          </w:p>
        </w:tc>
      </w:tr>
      <w:tr w:rsidR="00BB6BEC" w:rsidTr="00BB6B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DC5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Central Karoo District Municipality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6BEC" w:rsidRDefault="00BB6BE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-   </w:t>
            </w:r>
          </w:p>
        </w:tc>
      </w:tr>
    </w:tbl>
    <w:p w:rsidR="00BB6BEC" w:rsidRDefault="00BB6BEC" w:rsidP="00BB6BEC">
      <w:pPr>
        <w:spacing w:line="360" w:lineRule="auto"/>
        <w:rPr>
          <w:rFonts w:ascii="Arial" w:hAnsi="Arial" w:cs="Arial"/>
        </w:rPr>
      </w:pPr>
    </w:p>
    <w:p w:rsidR="004B4505" w:rsidRDefault="004B4505" w:rsidP="004B45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(v) 2017/18 (a) &amp; (b)</w:t>
      </w:r>
    </w:p>
    <w:p w:rsidR="00BB6BEC" w:rsidRDefault="00BB6BEC" w:rsidP="00446F9A">
      <w:pPr>
        <w:spacing w:line="360" w:lineRule="auto"/>
        <w:rPr>
          <w:rFonts w:ascii="Arial" w:hAnsi="Arial" w:cs="Arial"/>
        </w:rPr>
      </w:pPr>
    </w:p>
    <w:p w:rsidR="007E0E8B" w:rsidRDefault="004B4505" w:rsidP="004B4505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The </w:t>
      </w:r>
      <w:r w:rsidR="009C5EF5">
        <w:rPr>
          <w:rFonts w:ascii="Arial" w:hAnsi="Arial" w:cs="Arial"/>
        </w:rPr>
        <w:t xml:space="preserve">roll-over </w:t>
      </w:r>
      <w:r w:rsidR="00CE1E9E">
        <w:rPr>
          <w:rFonts w:ascii="Arial" w:hAnsi="Arial" w:cs="Arial"/>
        </w:rPr>
        <w:t xml:space="preserve">figures </w:t>
      </w:r>
      <w:r>
        <w:rPr>
          <w:rFonts w:ascii="Arial" w:hAnsi="Arial" w:cs="Arial"/>
        </w:rPr>
        <w:t xml:space="preserve">for 2017/ will </w:t>
      </w:r>
      <w:r w:rsidR="009C5EF5">
        <w:rPr>
          <w:rFonts w:ascii="Arial" w:hAnsi="Arial" w:cs="Arial"/>
        </w:rPr>
        <w:t xml:space="preserve">be made available by National Treasury during the budget adjustment period. </w:t>
      </w:r>
    </w:p>
    <w:p w:rsidR="00B07E6A" w:rsidRDefault="00B07E6A" w:rsidP="00446F9A">
      <w:pPr>
        <w:spacing w:line="360" w:lineRule="auto"/>
        <w:jc w:val="both"/>
        <w:rPr>
          <w:rFonts w:ascii="Arial" w:hAnsi="Arial" w:cs="Arial"/>
          <w:lang w:val="en-GB"/>
        </w:rPr>
      </w:pPr>
    </w:p>
    <w:p w:rsidR="00B07E6A" w:rsidRDefault="00B07E6A" w:rsidP="00446F9A">
      <w:pPr>
        <w:spacing w:line="360" w:lineRule="auto"/>
        <w:jc w:val="both"/>
        <w:rPr>
          <w:rFonts w:ascii="Arial" w:hAnsi="Arial" w:cs="Arial"/>
          <w:lang w:val="en-GB"/>
        </w:rPr>
      </w:pPr>
    </w:p>
    <w:p w:rsidR="00A45595" w:rsidRDefault="00405B85" w:rsidP="008E456F">
      <w:pPr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A45595" w:rsidRDefault="00A45595" w:rsidP="008E456F">
      <w:pPr>
        <w:spacing w:line="480" w:lineRule="auto"/>
        <w:jc w:val="center"/>
        <w:rPr>
          <w:rFonts w:ascii="Arial" w:hAnsi="Arial" w:cs="Arial"/>
          <w:lang w:val="en-GB"/>
        </w:rPr>
      </w:pPr>
    </w:p>
    <w:p w:rsidR="00322981" w:rsidRPr="00D803C9" w:rsidRDefault="00322981" w:rsidP="00D803C9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22981" w:rsidRPr="00D803C9" w:rsidSect="00A757A5">
      <w:footerReference w:type="default" r:id="rId9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2C" w:rsidRDefault="00F0722C">
      <w:r>
        <w:separator/>
      </w:r>
    </w:p>
  </w:endnote>
  <w:endnote w:type="continuationSeparator" w:id="0">
    <w:p w:rsidR="00F0722C" w:rsidRDefault="00F0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95" w:rsidRDefault="00A45595">
    <w:pPr>
      <w:pStyle w:val="Footer"/>
      <w:jc w:val="right"/>
    </w:pPr>
  </w:p>
  <w:p w:rsidR="00A45595" w:rsidRDefault="00A45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2C" w:rsidRDefault="00F0722C">
      <w:r>
        <w:separator/>
      </w:r>
    </w:p>
  </w:footnote>
  <w:footnote w:type="continuationSeparator" w:id="0">
    <w:p w:rsidR="00F0722C" w:rsidRDefault="00F0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82B"/>
    <w:multiLevelType w:val="multilevel"/>
    <w:tmpl w:val="C83C29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</w:rPr>
    </w:lvl>
  </w:abstractNum>
  <w:abstractNum w:abstractNumId="1" w15:restartNumberingAfterBreak="0">
    <w:nsid w:val="045B42EF"/>
    <w:multiLevelType w:val="hybridMultilevel"/>
    <w:tmpl w:val="F71C897C"/>
    <w:lvl w:ilvl="0" w:tplc="4D4A89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891"/>
    <w:multiLevelType w:val="multilevel"/>
    <w:tmpl w:val="0F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1C6179D"/>
    <w:multiLevelType w:val="hybridMultilevel"/>
    <w:tmpl w:val="3D74002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72D2"/>
    <w:multiLevelType w:val="hybridMultilevel"/>
    <w:tmpl w:val="60482E5C"/>
    <w:lvl w:ilvl="0" w:tplc="B9903E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231E3"/>
    <w:multiLevelType w:val="hybridMultilevel"/>
    <w:tmpl w:val="3EAEFFAE"/>
    <w:lvl w:ilvl="0" w:tplc="227075B6">
      <w:start w:val="27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060DDE"/>
    <w:multiLevelType w:val="hybridMultilevel"/>
    <w:tmpl w:val="A3EAC5CE"/>
    <w:lvl w:ilvl="0" w:tplc="C688C2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3257"/>
    <w:multiLevelType w:val="hybridMultilevel"/>
    <w:tmpl w:val="D3C6EF78"/>
    <w:lvl w:ilvl="0" w:tplc="40A465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3382"/>
    <w:multiLevelType w:val="hybridMultilevel"/>
    <w:tmpl w:val="A09857D8"/>
    <w:lvl w:ilvl="0" w:tplc="46E424DE">
      <w:start w:val="1"/>
      <w:numFmt w:val="lowerLetter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F25"/>
    <w:multiLevelType w:val="hybridMultilevel"/>
    <w:tmpl w:val="7A0EE9EC"/>
    <w:lvl w:ilvl="0" w:tplc="70AC0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47F6"/>
    <w:multiLevelType w:val="hybridMultilevel"/>
    <w:tmpl w:val="6C1286D0"/>
    <w:lvl w:ilvl="0" w:tplc="677C8136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2C16B1"/>
    <w:multiLevelType w:val="hybridMultilevel"/>
    <w:tmpl w:val="D92ACE2E"/>
    <w:lvl w:ilvl="0" w:tplc="EBDAC85A">
      <w:start w:val="1"/>
      <w:numFmt w:val="lowerLetter"/>
      <w:lvlText w:val="(%1)"/>
      <w:lvlJc w:val="left"/>
      <w:pPr>
        <w:ind w:left="780" w:hanging="4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55CA0"/>
    <w:multiLevelType w:val="hybridMultilevel"/>
    <w:tmpl w:val="7832B1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E4274"/>
    <w:multiLevelType w:val="hybridMultilevel"/>
    <w:tmpl w:val="1D12B8B0"/>
    <w:lvl w:ilvl="0" w:tplc="CB44AB9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3469E7"/>
    <w:multiLevelType w:val="hybridMultilevel"/>
    <w:tmpl w:val="A02C4E0E"/>
    <w:lvl w:ilvl="0" w:tplc="1E725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449A0"/>
    <w:multiLevelType w:val="hybridMultilevel"/>
    <w:tmpl w:val="F4DC34DC"/>
    <w:lvl w:ilvl="0" w:tplc="9900FC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37E78"/>
    <w:multiLevelType w:val="hybridMultilevel"/>
    <w:tmpl w:val="131A2374"/>
    <w:lvl w:ilvl="0" w:tplc="F2CE70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461587"/>
    <w:multiLevelType w:val="hybridMultilevel"/>
    <w:tmpl w:val="4718D540"/>
    <w:lvl w:ilvl="0" w:tplc="85A8E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088"/>
    <w:multiLevelType w:val="hybridMultilevel"/>
    <w:tmpl w:val="4566D750"/>
    <w:lvl w:ilvl="0" w:tplc="C5EEF24E">
      <w:start w:val="1"/>
      <w:numFmt w:val="lowerRoman"/>
      <w:lvlText w:val="(%1)"/>
      <w:lvlJc w:val="left"/>
      <w:pPr>
        <w:ind w:left="2083" w:hanging="360"/>
      </w:pPr>
      <w:rPr>
        <w:rFonts w:ascii="Calibri" w:eastAsia="Calibri" w:hAnsi="Calibri" w:cs="Times New Roman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 w15:restartNumberingAfterBreak="0">
    <w:nsid w:val="7A6838F4"/>
    <w:multiLevelType w:val="hybridMultilevel"/>
    <w:tmpl w:val="DB061B78"/>
    <w:lvl w:ilvl="0" w:tplc="316A1D2E">
      <w:start w:val="1"/>
      <w:numFmt w:val="lowerRoman"/>
      <w:lvlText w:val="(%1)"/>
      <w:lvlJc w:val="left"/>
      <w:pPr>
        <w:ind w:left="2083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1" w15:restartNumberingAfterBreak="0">
    <w:nsid w:val="7D9179EC"/>
    <w:multiLevelType w:val="hybridMultilevel"/>
    <w:tmpl w:val="0924F268"/>
    <w:lvl w:ilvl="0" w:tplc="27600252">
      <w:start w:val="1"/>
      <w:numFmt w:val="decimal"/>
      <w:lvlText w:val="(%1)"/>
      <w:lvlJc w:val="left"/>
      <w:pPr>
        <w:ind w:left="143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9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18"/>
  </w:num>
  <w:num w:numId="12">
    <w:abstractNumId w:val="20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13A19"/>
    <w:rsid w:val="00014B05"/>
    <w:rsid w:val="00017071"/>
    <w:rsid w:val="00020887"/>
    <w:rsid w:val="00024021"/>
    <w:rsid w:val="00025504"/>
    <w:rsid w:val="000266F7"/>
    <w:rsid w:val="0003734E"/>
    <w:rsid w:val="0005335C"/>
    <w:rsid w:val="00053DD6"/>
    <w:rsid w:val="00071841"/>
    <w:rsid w:val="0007279E"/>
    <w:rsid w:val="00072DE6"/>
    <w:rsid w:val="000746D9"/>
    <w:rsid w:val="00076899"/>
    <w:rsid w:val="00083F59"/>
    <w:rsid w:val="000954AC"/>
    <w:rsid w:val="00096F1B"/>
    <w:rsid w:val="000A06A7"/>
    <w:rsid w:val="000D2C53"/>
    <w:rsid w:val="000D4AA5"/>
    <w:rsid w:val="001003CB"/>
    <w:rsid w:val="001314FC"/>
    <w:rsid w:val="00147245"/>
    <w:rsid w:val="00156E9A"/>
    <w:rsid w:val="00160A22"/>
    <w:rsid w:val="00165DBC"/>
    <w:rsid w:val="00171B43"/>
    <w:rsid w:val="00173C60"/>
    <w:rsid w:val="00175352"/>
    <w:rsid w:val="00181508"/>
    <w:rsid w:val="00192586"/>
    <w:rsid w:val="001973E4"/>
    <w:rsid w:val="001B0C9C"/>
    <w:rsid w:val="001C1D92"/>
    <w:rsid w:val="001D12CC"/>
    <w:rsid w:val="001D6ADE"/>
    <w:rsid w:val="001E69BF"/>
    <w:rsid w:val="001E719B"/>
    <w:rsid w:val="001F72E8"/>
    <w:rsid w:val="00204651"/>
    <w:rsid w:val="0021288B"/>
    <w:rsid w:val="002145AD"/>
    <w:rsid w:val="00214B6F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A3A9A"/>
    <w:rsid w:val="002A645A"/>
    <w:rsid w:val="002A6961"/>
    <w:rsid w:val="002B2990"/>
    <w:rsid w:val="002B3053"/>
    <w:rsid w:val="002C4244"/>
    <w:rsid w:val="002C5792"/>
    <w:rsid w:val="002C5BD3"/>
    <w:rsid w:val="002D3E8E"/>
    <w:rsid w:val="002D6EFA"/>
    <w:rsid w:val="002E1FD6"/>
    <w:rsid w:val="002F42F4"/>
    <w:rsid w:val="002F4FC3"/>
    <w:rsid w:val="00301044"/>
    <w:rsid w:val="0031080D"/>
    <w:rsid w:val="00311FE4"/>
    <w:rsid w:val="00314E06"/>
    <w:rsid w:val="0031617F"/>
    <w:rsid w:val="00322981"/>
    <w:rsid w:val="00323310"/>
    <w:rsid w:val="00357A0E"/>
    <w:rsid w:val="00357BF2"/>
    <w:rsid w:val="00360BBB"/>
    <w:rsid w:val="00382DA0"/>
    <w:rsid w:val="003907A9"/>
    <w:rsid w:val="003A044C"/>
    <w:rsid w:val="003A0DE9"/>
    <w:rsid w:val="003D278A"/>
    <w:rsid w:val="003D2D93"/>
    <w:rsid w:val="003D3A67"/>
    <w:rsid w:val="003D4D79"/>
    <w:rsid w:val="003F1973"/>
    <w:rsid w:val="00405B85"/>
    <w:rsid w:val="00406ED2"/>
    <w:rsid w:val="0043047A"/>
    <w:rsid w:val="004325C6"/>
    <w:rsid w:val="00433986"/>
    <w:rsid w:val="00444D3F"/>
    <w:rsid w:val="00446F9A"/>
    <w:rsid w:val="00447C73"/>
    <w:rsid w:val="00463697"/>
    <w:rsid w:val="00463ECE"/>
    <w:rsid w:val="004669EC"/>
    <w:rsid w:val="004749E1"/>
    <w:rsid w:val="004758DE"/>
    <w:rsid w:val="004779EE"/>
    <w:rsid w:val="00486ED6"/>
    <w:rsid w:val="00492AA2"/>
    <w:rsid w:val="00495467"/>
    <w:rsid w:val="004975E5"/>
    <w:rsid w:val="0049779D"/>
    <w:rsid w:val="004A3631"/>
    <w:rsid w:val="004A4C5A"/>
    <w:rsid w:val="004B2C14"/>
    <w:rsid w:val="004B4505"/>
    <w:rsid w:val="004B4AB0"/>
    <w:rsid w:val="004B5A08"/>
    <w:rsid w:val="004C0C4F"/>
    <w:rsid w:val="004C109A"/>
    <w:rsid w:val="004C4005"/>
    <w:rsid w:val="004D2ABF"/>
    <w:rsid w:val="004F3483"/>
    <w:rsid w:val="0050428A"/>
    <w:rsid w:val="00511169"/>
    <w:rsid w:val="00511FA1"/>
    <w:rsid w:val="00514634"/>
    <w:rsid w:val="00514686"/>
    <w:rsid w:val="00520A7A"/>
    <w:rsid w:val="005229E8"/>
    <w:rsid w:val="0053047F"/>
    <w:rsid w:val="00537AA9"/>
    <w:rsid w:val="00542AD1"/>
    <w:rsid w:val="0054419A"/>
    <w:rsid w:val="005461A3"/>
    <w:rsid w:val="005511F8"/>
    <w:rsid w:val="00554CF1"/>
    <w:rsid w:val="00557C23"/>
    <w:rsid w:val="0056228C"/>
    <w:rsid w:val="00563939"/>
    <w:rsid w:val="005806D7"/>
    <w:rsid w:val="00590836"/>
    <w:rsid w:val="005978B5"/>
    <w:rsid w:val="005A0136"/>
    <w:rsid w:val="005C3F94"/>
    <w:rsid w:val="005C4045"/>
    <w:rsid w:val="005D0762"/>
    <w:rsid w:val="005D0D35"/>
    <w:rsid w:val="005D1435"/>
    <w:rsid w:val="005D79A2"/>
    <w:rsid w:val="005E03A9"/>
    <w:rsid w:val="005F13AA"/>
    <w:rsid w:val="005F3B16"/>
    <w:rsid w:val="005F5EB3"/>
    <w:rsid w:val="005F60DB"/>
    <w:rsid w:val="005F7B14"/>
    <w:rsid w:val="00605C58"/>
    <w:rsid w:val="00616602"/>
    <w:rsid w:val="0061676A"/>
    <w:rsid w:val="006318ED"/>
    <w:rsid w:val="00632D28"/>
    <w:rsid w:val="00635918"/>
    <w:rsid w:val="00646A7D"/>
    <w:rsid w:val="00647ED0"/>
    <w:rsid w:val="0066291D"/>
    <w:rsid w:val="00667C8E"/>
    <w:rsid w:val="00671B44"/>
    <w:rsid w:val="0067399D"/>
    <w:rsid w:val="006823FA"/>
    <w:rsid w:val="006907B3"/>
    <w:rsid w:val="006B06EF"/>
    <w:rsid w:val="006B7673"/>
    <w:rsid w:val="006C2C91"/>
    <w:rsid w:val="006D3C21"/>
    <w:rsid w:val="006D5BC7"/>
    <w:rsid w:val="00700EAE"/>
    <w:rsid w:val="00721E5F"/>
    <w:rsid w:val="007239A8"/>
    <w:rsid w:val="00724A26"/>
    <w:rsid w:val="007261E1"/>
    <w:rsid w:val="00765941"/>
    <w:rsid w:val="007670C4"/>
    <w:rsid w:val="00771D1E"/>
    <w:rsid w:val="00775A1D"/>
    <w:rsid w:val="00785A57"/>
    <w:rsid w:val="0079699C"/>
    <w:rsid w:val="007A2F72"/>
    <w:rsid w:val="007B1191"/>
    <w:rsid w:val="007B3091"/>
    <w:rsid w:val="007B5563"/>
    <w:rsid w:val="007D0E84"/>
    <w:rsid w:val="007D22C5"/>
    <w:rsid w:val="007D4F67"/>
    <w:rsid w:val="007D5EF6"/>
    <w:rsid w:val="007D6AEE"/>
    <w:rsid w:val="007E0E8B"/>
    <w:rsid w:val="007F2291"/>
    <w:rsid w:val="007F55E8"/>
    <w:rsid w:val="00801607"/>
    <w:rsid w:val="00803A7E"/>
    <w:rsid w:val="008275AD"/>
    <w:rsid w:val="00831C6E"/>
    <w:rsid w:val="00843814"/>
    <w:rsid w:val="00851E1E"/>
    <w:rsid w:val="008672D4"/>
    <w:rsid w:val="0087279B"/>
    <w:rsid w:val="00896571"/>
    <w:rsid w:val="008A1477"/>
    <w:rsid w:val="008A3D5D"/>
    <w:rsid w:val="008B39F0"/>
    <w:rsid w:val="008B433E"/>
    <w:rsid w:val="008C3B42"/>
    <w:rsid w:val="008D003B"/>
    <w:rsid w:val="008D009F"/>
    <w:rsid w:val="008D2E53"/>
    <w:rsid w:val="008D5EBF"/>
    <w:rsid w:val="008D7F69"/>
    <w:rsid w:val="008E456F"/>
    <w:rsid w:val="008F6740"/>
    <w:rsid w:val="00903759"/>
    <w:rsid w:val="00906EB4"/>
    <w:rsid w:val="009317CA"/>
    <w:rsid w:val="00935A33"/>
    <w:rsid w:val="00954992"/>
    <w:rsid w:val="00955D50"/>
    <w:rsid w:val="00956F0F"/>
    <w:rsid w:val="00957950"/>
    <w:rsid w:val="00965440"/>
    <w:rsid w:val="00965EF5"/>
    <w:rsid w:val="00966064"/>
    <w:rsid w:val="00972B05"/>
    <w:rsid w:val="009770C7"/>
    <w:rsid w:val="00977C5F"/>
    <w:rsid w:val="00990139"/>
    <w:rsid w:val="00991283"/>
    <w:rsid w:val="009A42FB"/>
    <w:rsid w:val="009A7A2E"/>
    <w:rsid w:val="009B1013"/>
    <w:rsid w:val="009B19BF"/>
    <w:rsid w:val="009B3ADB"/>
    <w:rsid w:val="009B5A0A"/>
    <w:rsid w:val="009C2F40"/>
    <w:rsid w:val="009C4C06"/>
    <w:rsid w:val="009C5EF5"/>
    <w:rsid w:val="009E013D"/>
    <w:rsid w:val="009E4069"/>
    <w:rsid w:val="009E4707"/>
    <w:rsid w:val="009E7EA2"/>
    <w:rsid w:val="00A02D47"/>
    <w:rsid w:val="00A03A37"/>
    <w:rsid w:val="00A04E03"/>
    <w:rsid w:val="00A07603"/>
    <w:rsid w:val="00A11177"/>
    <w:rsid w:val="00A167C8"/>
    <w:rsid w:val="00A331C5"/>
    <w:rsid w:val="00A35576"/>
    <w:rsid w:val="00A42C29"/>
    <w:rsid w:val="00A45595"/>
    <w:rsid w:val="00A47B22"/>
    <w:rsid w:val="00A71D7F"/>
    <w:rsid w:val="00A757A5"/>
    <w:rsid w:val="00A828E3"/>
    <w:rsid w:val="00A96E8D"/>
    <w:rsid w:val="00A97034"/>
    <w:rsid w:val="00A97C11"/>
    <w:rsid w:val="00AB49FD"/>
    <w:rsid w:val="00AD2E06"/>
    <w:rsid w:val="00AD3EB5"/>
    <w:rsid w:val="00AD57FA"/>
    <w:rsid w:val="00AD717A"/>
    <w:rsid w:val="00AE1DD0"/>
    <w:rsid w:val="00AE650B"/>
    <w:rsid w:val="00AE763C"/>
    <w:rsid w:val="00B05E06"/>
    <w:rsid w:val="00B05FFE"/>
    <w:rsid w:val="00B07E6A"/>
    <w:rsid w:val="00B125C0"/>
    <w:rsid w:val="00B139DA"/>
    <w:rsid w:val="00B246CC"/>
    <w:rsid w:val="00B24DB7"/>
    <w:rsid w:val="00B26C18"/>
    <w:rsid w:val="00B549CD"/>
    <w:rsid w:val="00B559C7"/>
    <w:rsid w:val="00B6542A"/>
    <w:rsid w:val="00B74582"/>
    <w:rsid w:val="00B7540B"/>
    <w:rsid w:val="00B8066B"/>
    <w:rsid w:val="00B94084"/>
    <w:rsid w:val="00BA7A18"/>
    <w:rsid w:val="00BB1CDD"/>
    <w:rsid w:val="00BB2461"/>
    <w:rsid w:val="00BB2F0D"/>
    <w:rsid w:val="00BB6BEC"/>
    <w:rsid w:val="00BC196A"/>
    <w:rsid w:val="00BC5EE0"/>
    <w:rsid w:val="00BC6F0B"/>
    <w:rsid w:val="00BC70D5"/>
    <w:rsid w:val="00BC7A56"/>
    <w:rsid w:val="00BD06BC"/>
    <w:rsid w:val="00BD137F"/>
    <w:rsid w:val="00BD3271"/>
    <w:rsid w:val="00BD7E4B"/>
    <w:rsid w:val="00BE000E"/>
    <w:rsid w:val="00C01D80"/>
    <w:rsid w:val="00C06CAB"/>
    <w:rsid w:val="00C11E38"/>
    <w:rsid w:val="00C20DC6"/>
    <w:rsid w:val="00C33C12"/>
    <w:rsid w:val="00C379B6"/>
    <w:rsid w:val="00C43371"/>
    <w:rsid w:val="00C50015"/>
    <w:rsid w:val="00C52E88"/>
    <w:rsid w:val="00C563C3"/>
    <w:rsid w:val="00C622E7"/>
    <w:rsid w:val="00C66C23"/>
    <w:rsid w:val="00C71811"/>
    <w:rsid w:val="00C71D9B"/>
    <w:rsid w:val="00C82F3B"/>
    <w:rsid w:val="00C8384F"/>
    <w:rsid w:val="00C857CE"/>
    <w:rsid w:val="00C94ADB"/>
    <w:rsid w:val="00C95BD4"/>
    <w:rsid w:val="00C97CD2"/>
    <w:rsid w:val="00CA1AFD"/>
    <w:rsid w:val="00CB3451"/>
    <w:rsid w:val="00CB4269"/>
    <w:rsid w:val="00CD3E8A"/>
    <w:rsid w:val="00CD652C"/>
    <w:rsid w:val="00CE1E9E"/>
    <w:rsid w:val="00CE1F98"/>
    <w:rsid w:val="00D06842"/>
    <w:rsid w:val="00D06D3F"/>
    <w:rsid w:val="00D071FB"/>
    <w:rsid w:val="00D23909"/>
    <w:rsid w:val="00D2427D"/>
    <w:rsid w:val="00D319E8"/>
    <w:rsid w:val="00D339A2"/>
    <w:rsid w:val="00D33D94"/>
    <w:rsid w:val="00D342CF"/>
    <w:rsid w:val="00D353B7"/>
    <w:rsid w:val="00D41DA3"/>
    <w:rsid w:val="00D4293B"/>
    <w:rsid w:val="00D43C90"/>
    <w:rsid w:val="00D5130B"/>
    <w:rsid w:val="00D51D74"/>
    <w:rsid w:val="00D63953"/>
    <w:rsid w:val="00D745B5"/>
    <w:rsid w:val="00D748C7"/>
    <w:rsid w:val="00D803C9"/>
    <w:rsid w:val="00D80A85"/>
    <w:rsid w:val="00D84592"/>
    <w:rsid w:val="00D85151"/>
    <w:rsid w:val="00D9186C"/>
    <w:rsid w:val="00DA17B5"/>
    <w:rsid w:val="00DA3A5D"/>
    <w:rsid w:val="00DA4A8C"/>
    <w:rsid w:val="00DB6375"/>
    <w:rsid w:val="00DC609A"/>
    <w:rsid w:val="00DD0EA8"/>
    <w:rsid w:val="00DD378F"/>
    <w:rsid w:val="00DD560B"/>
    <w:rsid w:val="00DD56D2"/>
    <w:rsid w:val="00DE0EC5"/>
    <w:rsid w:val="00E01507"/>
    <w:rsid w:val="00E2063E"/>
    <w:rsid w:val="00E24A23"/>
    <w:rsid w:val="00E26F93"/>
    <w:rsid w:val="00E55ABF"/>
    <w:rsid w:val="00E73763"/>
    <w:rsid w:val="00E738DE"/>
    <w:rsid w:val="00E86BD6"/>
    <w:rsid w:val="00E928F5"/>
    <w:rsid w:val="00EA459A"/>
    <w:rsid w:val="00EB0724"/>
    <w:rsid w:val="00EC2CE5"/>
    <w:rsid w:val="00EC3776"/>
    <w:rsid w:val="00EC7BA5"/>
    <w:rsid w:val="00ED39AF"/>
    <w:rsid w:val="00ED3F3F"/>
    <w:rsid w:val="00EE26B0"/>
    <w:rsid w:val="00EF438B"/>
    <w:rsid w:val="00EF68B8"/>
    <w:rsid w:val="00EF7791"/>
    <w:rsid w:val="00EF7B65"/>
    <w:rsid w:val="00F03F82"/>
    <w:rsid w:val="00F058E6"/>
    <w:rsid w:val="00F0722C"/>
    <w:rsid w:val="00F1593F"/>
    <w:rsid w:val="00F20E9A"/>
    <w:rsid w:val="00F250B3"/>
    <w:rsid w:val="00F30FF5"/>
    <w:rsid w:val="00F3348F"/>
    <w:rsid w:val="00F37D44"/>
    <w:rsid w:val="00F44F39"/>
    <w:rsid w:val="00F47B2B"/>
    <w:rsid w:val="00F5318C"/>
    <w:rsid w:val="00F70169"/>
    <w:rsid w:val="00F727F5"/>
    <w:rsid w:val="00F7571F"/>
    <w:rsid w:val="00F76DC6"/>
    <w:rsid w:val="00F7762F"/>
    <w:rsid w:val="00F82EAD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618C5"/>
  <w15:chartTrackingRefBased/>
  <w15:docId w15:val="{EB4B12AE-A2BF-42F5-AEFD-6A536C34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F72E8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5C3F9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locked/>
    <w:rsid w:val="004A363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398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3986"/>
    <w:rPr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BB6B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6B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99E8-1C4E-4880-9302-653FFAE5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23707</Words>
  <Characters>135134</Characters>
  <Application>Microsoft Office Word</Application>
  <DocSecurity>0</DocSecurity>
  <Lines>1126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Thobani Matheza</cp:lastModifiedBy>
  <cp:revision>2</cp:revision>
  <cp:lastPrinted>2018-07-06T14:13:00Z</cp:lastPrinted>
  <dcterms:created xsi:type="dcterms:W3CDTF">2018-07-25T10:29:00Z</dcterms:created>
  <dcterms:modified xsi:type="dcterms:W3CDTF">2018-07-25T10:29:00Z</dcterms:modified>
</cp:coreProperties>
</file>