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9E06F8"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9B33F6">
        <w:rPr>
          <w:rFonts w:ascii="Arial" w:hAnsi="Arial" w:cs="Arial"/>
          <w:b/>
          <w:bCs/>
          <w:lang w:val="en-GB"/>
        </w:rPr>
        <w:t>1311</w:t>
      </w:r>
      <w:r w:rsidR="005200F4">
        <w:rPr>
          <w:rFonts w:ascii="Arial" w:hAnsi="Arial" w:cs="Arial"/>
          <w:b/>
          <w:bCs/>
          <w:lang w:val="en-GB"/>
        </w:rPr>
        <w:t xml:space="preserve"> / </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9B33F6" w:rsidRPr="009B33F6" w:rsidRDefault="009B33F6" w:rsidP="009B33F6">
      <w:pPr>
        <w:spacing w:line="360" w:lineRule="auto"/>
        <w:jc w:val="both"/>
        <w:rPr>
          <w:rFonts w:ascii="Arial" w:hAnsi="Arial" w:cs="Arial"/>
          <w:b/>
          <w:lang w:val="en-ZA"/>
        </w:rPr>
      </w:pPr>
      <w:r w:rsidRPr="009B33F6">
        <w:rPr>
          <w:rFonts w:ascii="Arial" w:hAnsi="Arial" w:cs="Arial"/>
          <w:b/>
          <w:lang w:val="en-ZA"/>
        </w:rPr>
        <w:t>1311.</w:t>
      </w:r>
      <w:r w:rsidRPr="009B33F6">
        <w:rPr>
          <w:rFonts w:ascii="Arial" w:hAnsi="Arial" w:cs="Arial"/>
          <w:b/>
          <w:lang w:val="en-ZA"/>
        </w:rPr>
        <w:tab/>
        <w:t>Mrs G Opperman (DA) to ask the Minister of Cooperative Governance and Traditional Affairs:</w:t>
      </w:r>
    </w:p>
    <w:p w:rsidR="009F02A3" w:rsidRPr="001357D1" w:rsidRDefault="009B33F6" w:rsidP="009B33F6">
      <w:pPr>
        <w:spacing w:line="360" w:lineRule="auto"/>
        <w:jc w:val="both"/>
        <w:rPr>
          <w:rFonts w:ascii="Arial" w:hAnsi="Arial" w:cs="Arial"/>
          <w:lang w:val="en-ZA"/>
        </w:rPr>
      </w:pPr>
      <w:r w:rsidRPr="009B33F6">
        <w:rPr>
          <w:rFonts w:ascii="Arial" w:hAnsi="Arial" w:cs="Arial"/>
          <w:lang w:val="en-ZA"/>
        </w:rPr>
        <w:t xml:space="preserve"> (a) How good has she found the GovChat WhatsApp facility to be in dealing with the escalation process for unattended queries in municipalities and (b) do ordinary citizens get access to it; if not, why not; if so, how?</w:t>
      </w:r>
      <w:r w:rsidRPr="009B33F6">
        <w:rPr>
          <w:rFonts w:ascii="Arial" w:hAnsi="Arial" w:cs="Arial"/>
          <w:lang w:val="en-ZA"/>
        </w:rPr>
        <w:tab/>
      </w:r>
      <w:r w:rsidRPr="009B33F6">
        <w:rPr>
          <w:rFonts w:ascii="Arial" w:hAnsi="Arial" w:cs="Arial"/>
          <w:lang w:val="en-ZA"/>
        </w:rPr>
        <w:tab/>
      </w:r>
      <w:r w:rsidRPr="009B33F6">
        <w:rPr>
          <w:rFonts w:ascii="Arial" w:hAnsi="Arial" w:cs="Arial"/>
          <w:lang w:val="en-ZA"/>
        </w:rPr>
        <w:tab/>
      </w:r>
      <w:r w:rsidRPr="009B33F6">
        <w:rPr>
          <w:rFonts w:ascii="Arial" w:hAnsi="Arial" w:cs="Arial"/>
          <w:lang w:val="en-ZA"/>
        </w:rPr>
        <w:tab/>
      </w:r>
      <w:r w:rsidRPr="009B33F6">
        <w:rPr>
          <w:rFonts w:ascii="Arial" w:hAnsi="Arial" w:cs="Arial"/>
          <w:lang w:val="en-ZA"/>
        </w:rPr>
        <w:tab/>
        <w:t>NW2523E</w:t>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78B" w:rsidRDefault="00C8078B">
      <w:r>
        <w:separator/>
      </w:r>
    </w:p>
  </w:endnote>
  <w:endnote w:type="continuationSeparator" w:id="0">
    <w:p w:rsidR="00C8078B" w:rsidRDefault="00C80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78B" w:rsidRDefault="00C8078B">
      <w:r>
        <w:separator/>
      </w:r>
    </w:p>
  </w:footnote>
  <w:footnote w:type="continuationSeparator" w:id="0">
    <w:p w:rsidR="00C8078B" w:rsidRDefault="00C80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357D1"/>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00F4"/>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0D5C"/>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28F"/>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7F66CE"/>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3F6"/>
    <w:rsid w:val="009B3ADB"/>
    <w:rsid w:val="009C2F40"/>
    <w:rsid w:val="009D1062"/>
    <w:rsid w:val="009E06F8"/>
    <w:rsid w:val="009F02A3"/>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1AF5"/>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078B"/>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22BA"/>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510F-2814-4166-9458-400348FB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2019-11-04T11:22:00Z</dcterms:created>
  <dcterms:modified xsi:type="dcterms:W3CDTF">2019-11-04T11:22:00Z</dcterms:modified>
</cp:coreProperties>
</file>