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AACE" w14:textId="49D4BFA3" w:rsidR="00726D0A" w:rsidRDefault="00016A27">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_______________________________________</w:t>
      </w:r>
      <w:r w:rsidR="006276C4">
        <w:rPr>
          <w:rFonts w:ascii="Arial" w:eastAsia="Times New Roman" w:hAnsi="Arial" w:cs="Arial"/>
          <w:b/>
          <w:snapToGrid w:val="0"/>
          <w:color w:val="000000"/>
          <w:sz w:val="40"/>
          <w:szCs w:val="40"/>
          <w:lang w:val="en-GB"/>
        </w:rPr>
        <w:t>_</w:t>
      </w:r>
    </w:p>
    <w:p w14:paraId="2B4173A2" w14:textId="77777777" w:rsidR="00726D0A" w:rsidRPr="001927DB" w:rsidRDefault="00016A27">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1927DB">
        <w:rPr>
          <w:rFonts w:ascii="Arial" w:eastAsia="Times New Roman" w:hAnsi="Arial" w:cs="Arial"/>
          <w:b/>
          <w:snapToGrid w:val="0"/>
          <w:color w:val="000000"/>
          <w:sz w:val="24"/>
          <w:szCs w:val="40"/>
          <w:lang w:val="en-GB"/>
        </w:rPr>
        <w:t>NATIONAL ASSEMBLY</w:t>
      </w:r>
    </w:p>
    <w:p w14:paraId="08FDDCAE" w14:textId="77777777" w:rsidR="00726D0A" w:rsidRPr="001927DB" w:rsidRDefault="00016A27">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1927DB">
        <w:rPr>
          <w:rFonts w:ascii="Arial" w:eastAsia="Times New Roman" w:hAnsi="Arial" w:cs="Arial"/>
          <w:b/>
          <w:snapToGrid w:val="0"/>
          <w:sz w:val="24"/>
          <w:szCs w:val="40"/>
          <w:lang w:val="en-GB"/>
        </w:rPr>
        <w:t xml:space="preserve">QUESTION NUMBER: </w:t>
      </w:r>
      <w:r w:rsidRPr="001927DB">
        <w:rPr>
          <w:rFonts w:ascii="Arial" w:eastAsia="Times New Roman" w:hAnsi="Arial" w:cs="Arial"/>
          <w:b/>
          <w:snapToGrid w:val="0"/>
          <w:sz w:val="24"/>
          <w:szCs w:val="40"/>
          <w:lang w:val="en-GB"/>
        </w:rPr>
        <w:tab/>
        <w:t>1310</w:t>
      </w:r>
    </w:p>
    <w:p w14:paraId="0E07B5FD" w14:textId="77777777" w:rsidR="00726D0A" w:rsidRPr="001927DB" w:rsidRDefault="00016A27">
      <w:pPr>
        <w:spacing w:after="120" w:line="240" w:lineRule="auto"/>
        <w:jc w:val="center"/>
        <w:rPr>
          <w:rFonts w:ascii="Arial" w:eastAsia="Times New Roman" w:hAnsi="Arial" w:cs="Arial"/>
          <w:b/>
          <w:snapToGrid w:val="0"/>
          <w:sz w:val="24"/>
          <w:szCs w:val="40"/>
          <w:lang w:val="en-GB"/>
        </w:rPr>
      </w:pPr>
      <w:r w:rsidRPr="001927DB">
        <w:rPr>
          <w:rFonts w:ascii="Arial" w:eastAsia="Times New Roman" w:hAnsi="Arial" w:cs="Arial"/>
          <w:b/>
          <w:snapToGrid w:val="0"/>
          <w:sz w:val="24"/>
          <w:szCs w:val="40"/>
          <w:lang w:val="en-GB"/>
        </w:rPr>
        <w:t>DATE OF PUBLICATION IN INTERNAL QUESTION PAPER: 21 APRIL 2023</w:t>
      </w:r>
    </w:p>
    <w:p w14:paraId="58DD55EB" w14:textId="77777777" w:rsidR="00726D0A" w:rsidRPr="001927DB" w:rsidRDefault="00016A27">
      <w:pPr>
        <w:pBdr>
          <w:bottom w:val="single" w:sz="12" w:space="1" w:color="auto"/>
        </w:pBdr>
        <w:spacing w:after="0" w:line="240" w:lineRule="auto"/>
        <w:jc w:val="center"/>
        <w:rPr>
          <w:rFonts w:ascii="Arial" w:eastAsia="Times New Roman" w:hAnsi="Arial" w:cs="Arial"/>
          <w:b/>
          <w:snapToGrid w:val="0"/>
          <w:sz w:val="24"/>
          <w:szCs w:val="40"/>
          <w:lang w:val="en-GB"/>
        </w:rPr>
      </w:pPr>
      <w:r w:rsidRPr="001927DB">
        <w:rPr>
          <w:rFonts w:ascii="Arial" w:eastAsia="Times New Roman" w:hAnsi="Arial" w:cs="Arial"/>
          <w:b/>
          <w:snapToGrid w:val="0"/>
          <w:sz w:val="24"/>
          <w:szCs w:val="40"/>
          <w:lang w:val="en-GB"/>
        </w:rPr>
        <w:t>INTERNAL QUESTION PAPER NUMBER: 13 - 2022</w:t>
      </w:r>
    </w:p>
    <w:p w14:paraId="3E35FC40" w14:textId="77777777" w:rsidR="00726D0A" w:rsidRPr="001927DB" w:rsidRDefault="00016A27">
      <w:pPr>
        <w:spacing w:before="100" w:beforeAutospacing="1" w:after="100" w:afterAutospacing="1" w:line="240" w:lineRule="auto"/>
        <w:ind w:left="720" w:hanging="720"/>
        <w:jc w:val="both"/>
        <w:outlineLvl w:val="0"/>
        <w:rPr>
          <w:rFonts w:ascii="Arial" w:hAnsi="Arial" w:cs="Arial"/>
          <w:b/>
          <w:sz w:val="24"/>
          <w:szCs w:val="24"/>
        </w:rPr>
      </w:pPr>
      <w:r w:rsidRPr="001927DB">
        <w:rPr>
          <w:rFonts w:ascii="Arial" w:hAnsi="Arial" w:cs="Arial"/>
          <w:b/>
          <w:sz w:val="24"/>
          <w:szCs w:val="24"/>
        </w:rPr>
        <w:t>1310.</w:t>
      </w:r>
      <w:r w:rsidRPr="001927DB">
        <w:rPr>
          <w:rFonts w:ascii="Arial" w:hAnsi="Arial" w:cs="Arial"/>
          <w:b/>
          <w:sz w:val="24"/>
          <w:szCs w:val="24"/>
        </w:rPr>
        <w:tab/>
        <w:t xml:space="preserve">Ms L H </w:t>
      </w:r>
      <w:proofErr w:type="spellStart"/>
      <w:r w:rsidRPr="001927DB">
        <w:rPr>
          <w:rFonts w:ascii="Arial" w:hAnsi="Arial" w:cs="Arial"/>
          <w:b/>
          <w:sz w:val="24"/>
          <w:szCs w:val="24"/>
        </w:rPr>
        <w:t>Arries</w:t>
      </w:r>
      <w:proofErr w:type="spellEnd"/>
      <w:r w:rsidRPr="001927DB">
        <w:rPr>
          <w:rFonts w:ascii="Arial" w:hAnsi="Arial" w:cs="Arial"/>
          <w:b/>
          <w:sz w:val="24"/>
          <w:szCs w:val="24"/>
        </w:rPr>
        <w:t xml:space="preserve"> (EFF) to ask the </w:t>
      </w:r>
      <w:r w:rsidRPr="001927DB">
        <w:rPr>
          <w:rFonts w:ascii="Arial" w:hAnsi="Arial" w:cs="Arial"/>
          <w:b/>
          <w:sz w:val="24"/>
          <w:szCs w:val="24"/>
          <w:lang w:val="en-GB"/>
        </w:rPr>
        <w:t>Minister</w:t>
      </w:r>
      <w:r w:rsidRPr="001927DB">
        <w:rPr>
          <w:rFonts w:ascii="Arial" w:hAnsi="Arial" w:cs="Arial"/>
          <w:b/>
          <w:sz w:val="24"/>
          <w:szCs w:val="24"/>
        </w:rPr>
        <w:t xml:space="preserve"> of Social Development</w:t>
      </w:r>
      <w:r w:rsidRPr="001927DB">
        <w:rPr>
          <w:rFonts w:ascii="Arial" w:hAnsi="Arial" w:cs="Arial"/>
          <w:b/>
          <w:sz w:val="24"/>
          <w:szCs w:val="24"/>
        </w:rPr>
        <w:fldChar w:fldCharType="begin"/>
      </w:r>
      <w:r w:rsidRPr="001927DB">
        <w:rPr>
          <w:rFonts w:ascii="Arial" w:hAnsi="Arial" w:cs="Arial"/>
          <w:sz w:val="24"/>
          <w:szCs w:val="24"/>
        </w:rPr>
        <w:instrText xml:space="preserve"> XE "</w:instrText>
      </w:r>
      <w:r w:rsidRPr="001927DB">
        <w:rPr>
          <w:rFonts w:ascii="Arial" w:hAnsi="Arial" w:cs="Arial"/>
          <w:b/>
          <w:sz w:val="24"/>
          <w:szCs w:val="24"/>
          <w:lang w:val="en-GB"/>
        </w:rPr>
        <w:instrText>Minister</w:instrText>
      </w:r>
      <w:r w:rsidRPr="001927DB">
        <w:rPr>
          <w:rFonts w:ascii="Arial" w:hAnsi="Arial" w:cs="Arial"/>
          <w:b/>
          <w:sz w:val="24"/>
          <w:szCs w:val="24"/>
        </w:rPr>
        <w:instrText xml:space="preserve"> of Social Development</w:instrText>
      </w:r>
      <w:r w:rsidRPr="001927DB">
        <w:rPr>
          <w:rFonts w:ascii="Arial" w:hAnsi="Arial" w:cs="Arial"/>
          <w:sz w:val="24"/>
          <w:szCs w:val="24"/>
        </w:rPr>
        <w:instrText xml:space="preserve">" </w:instrText>
      </w:r>
      <w:r w:rsidRPr="001927DB">
        <w:rPr>
          <w:rFonts w:ascii="Arial" w:hAnsi="Arial" w:cs="Arial"/>
          <w:b/>
          <w:sz w:val="24"/>
          <w:szCs w:val="24"/>
        </w:rPr>
        <w:fldChar w:fldCharType="end"/>
      </w:r>
      <w:r w:rsidRPr="001927DB">
        <w:rPr>
          <w:rFonts w:ascii="Arial" w:hAnsi="Arial" w:cs="Arial"/>
          <w:b/>
          <w:sz w:val="24"/>
          <w:szCs w:val="24"/>
        </w:rPr>
        <w:t>:</w:t>
      </w:r>
    </w:p>
    <w:p w14:paraId="381B01F6" w14:textId="77777777" w:rsidR="00726D0A" w:rsidRPr="001927DB" w:rsidRDefault="00016A27">
      <w:pPr>
        <w:spacing w:after="0" w:line="240" w:lineRule="auto"/>
        <w:jc w:val="both"/>
        <w:rPr>
          <w:rFonts w:ascii="Arial" w:eastAsia="Times New Roman" w:hAnsi="Arial" w:cs="Arial"/>
          <w:b/>
          <w:snapToGrid w:val="0"/>
          <w:color w:val="000000"/>
          <w:sz w:val="24"/>
          <w:szCs w:val="24"/>
          <w:lang w:val="en-GB"/>
        </w:rPr>
      </w:pPr>
      <w:r w:rsidRPr="001927DB">
        <w:rPr>
          <w:rFonts w:ascii="Arial" w:hAnsi="Arial" w:cs="Arial"/>
          <w:sz w:val="24"/>
          <w:szCs w:val="24"/>
          <w:lang w:val="en-GB"/>
        </w:rPr>
        <w:t>(1)</w:t>
      </w:r>
      <w:r w:rsidRPr="001927DB">
        <w:rPr>
          <w:rFonts w:ascii="Arial" w:hAnsi="Arial" w:cs="Arial"/>
          <w:sz w:val="24"/>
          <w:szCs w:val="24"/>
          <w:lang w:val="en-GB"/>
        </w:rPr>
        <w:tab/>
        <w:t>Whether she has been informed that the SA Social Security Agency offices in Limpopo recently closed their doors while beneficiaries and applicants had to wait until staff members returned from attending funerals; if not, what is the position in this regard; if so, (2)</w:t>
      </w:r>
      <w:r w:rsidRPr="001927DB">
        <w:rPr>
          <w:rFonts w:ascii="Arial" w:hAnsi="Arial" w:cs="Arial"/>
          <w:sz w:val="24"/>
          <w:szCs w:val="24"/>
          <w:lang w:val="en-GB"/>
        </w:rPr>
        <w:tab/>
        <w:t>Whether the specified practice is acceptable; if not, what consequence management actions have been instituted against each official; if so, what are the relevant details?</w:t>
      </w:r>
      <w:r w:rsidRPr="001927DB">
        <w:rPr>
          <w:rFonts w:ascii="Arial" w:hAnsi="Arial" w:cs="Arial"/>
          <w:sz w:val="24"/>
          <w:szCs w:val="24"/>
          <w:lang w:val="en-GB"/>
        </w:rPr>
        <w:tab/>
      </w:r>
      <w:r w:rsidRPr="001927DB">
        <w:rPr>
          <w:rFonts w:ascii="Arial" w:hAnsi="Arial" w:cs="Arial"/>
          <w:sz w:val="24"/>
          <w:szCs w:val="24"/>
          <w:lang w:val="en-GB"/>
        </w:rPr>
        <w:tab/>
      </w:r>
      <w:r w:rsidRPr="001927DB">
        <w:rPr>
          <w:rFonts w:ascii="Arial" w:hAnsi="Arial" w:cs="Arial"/>
          <w:sz w:val="24"/>
          <w:szCs w:val="24"/>
          <w:lang w:val="en-GB"/>
        </w:rPr>
        <w:tab/>
        <w:t xml:space="preserve"> </w:t>
      </w:r>
      <w:r w:rsidRPr="001927DB">
        <w:rPr>
          <w:rFonts w:ascii="Arial" w:hAnsi="Arial" w:cs="Arial"/>
          <w:sz w:val="24"/>
          <w:szCs w:val="24"/>
        </w:rPr>
        <w:tab/>
      </w:r>
      <w:r w:rsidRPr="001927DB">
        <w:rPr>
          <w:rFonts w:ascii="Arial" w:hAnsi="Arial" w:cs="Arial"/>
          <w:sz w:val="24"/>
          <w:szCs w:val="24"/>
        </w:rPr>
        <w:tab/>
      </w:r>
      <w:r w:rsidRPr="001927DB">
        <w:rPr>
          <w:rFonts w:ascii="Arial" w:hAnsi="Arial" w:cs="Arial"/>
          <w:sz w:val="24"/>
          <w:szCs w:val="24"/>
        </w:rPr>
        <w:tab/>
        <w:t>NW1475E</w:t>
      </w:r>
      <w:r w:rsidRPr="001927DB">
        <w:rPr>
          <w:rFonts w:ascii="Arial" w:eastAsia="Times New Roman" w:hAnsi="Arial" w:cs="Arial"/>
          <w:b/>
          <w:snapToGrid w:val="0"/>
          <w:color w:val="000000"/>
          <w:sz w:val="24"/>
          <w:szCs w:val="24"/>
          <w:lang w:val="en-GB"/>
        </w:rPr>
        <w:t xml:space="preserve"> </w:t>
      </w:r>
    </w:p>
    <w:p w14:paraId="7F27049E" w14:textId="77777777" w:rsidR="00726D0A" w:rsidRPr="001927DB" w:rsidRDefault="00726D0A">
      <w:pPr>
        <w:spacing w:after="0" w:line="240" w:lineRule="auto"/>
        <w:jc w:val="both"/>
        <w:rPr>
          <w:rFonts w:ascii="Arial" w:eastAsia="Times New Roman" w:hAnsi="Arial" w:cs="Arial"/>
          <w:b/>
          <w:snapToGrid w:val="0"/>
          <w:color w:val="000000"/>
          <w:sz w:val="24"/>
          <w:szCs w:val="24"/>
          <w:lang w:val="en-GB"/>
        </w:rPr>
      </w:pPr>
    </w:p>
    <w:p w14:paraId="16E921D4" w14:textId="77777777" w:rsidR="00726D0A" w:rsidRPr="001927DB" w:rsidRDefault="00016A27">
      <w:pPr>
        <w:spacing w:after="0" w:line="240" w:lineRule="auto"/>
        <w:jc w:val="both"/>
        <w:rPr>
          <w:rFonts w:ascii="Arial" w:eastAsia="Times New Roman" w:hAnsi="Arial" w:cs="Arial"/>
          <w:b/>
          <w:snapToGrid w:val="0"/>
          <w:color w:val="000000"/>
          <w:sz w:val="24"/>
          <w:szCs w:val="24"/>
          <w:lang w:val="en-GB"/>
        </w:rPr>
      </w:pPr>
      <w:r w:rsidRPr="001927DB">
        <w:rPr>
          <w:rFonts w:ascii="Arial" w:eastAsia="Times New Roman" w:hAnsi="Arial" w:cs="Arial"/>
          <w:b/>
          <w:snapToGrid w:val="0"/>
          <w:color w:val="000000"/>
          <w:sz w:val="24"/>
          <w:szCs w:val="24"/>
          <w:lang w:val="en-GB"/>
        </w:rPr>
        <w:t xml:space="preserve"> </w:t>
      </w:r>
    </w:p>
    <w:p w14:paraId="4F6D9E33" w14:textId="77777777" w:rsidR="00726D0A" w:rsidRPr="001927DB" w:rsidRDefault="00016A27">
      <w:pPr>
        <w:spacing w:before="100" w:beforeAutospacing="1" w:after="100" w:afterAutospacing="1"/>
        <w:jc w:val="both"/>
        <w:rPr>
          <w:rFonts w:ascii="Arial" w:hAnsi="Arial" w:cs="Arial"/>
          <w:sz w:val="24"/>
          <w:szCs w:val="24"/>
        </w:rPr>
      </w:pPr>
      <w:r w:rsidRPr="001927DB">
        <w:rPr>
          <w:rFonts w:ascii="Arial" w:hAnsi="Arial" w:cs="Arial"/>
          <w:b/>
          <w:color w:val="000000" w:themeColor="text1"/>
          <w:sz w:val="24"/>
          <w:szCs w:val="24"/>
        </w:rPr>
        <w:t>REPLY:</w:t>
      </w:r>
      <w:r w:rsidRPr="001927DB">
        <w:rPr>
          <w:rFonts w:ascii="Arial" w:hAnsi="Arial" w:cs="Arial"/>
          <w:color w:val="000000" w:themeColor="text1"/>
          <w:sz w:val="24"/>
          <w:szCs w:val="24"/>
        </w:rPr>
        <w:t xml:space="preserve"> </w:t>
      </w:r>
      <w:r w:rsidRPr="001927DB">
        <w:rPr>
          <w:rFonts w:ascii="Arial" w:hAnsi="Arial" w:cs="Arial"/>
          <w:color w:val="FF0000"/>
          <w:sz w:val="24"/>
          <w:szCs w:val="24"/>
        </w:rPr>
        <w:t xml:space="preserve"> </w:t>
      </w:r>
    </w:p>
    <w:p w14:paraId="3B5AF800" w14:textId="77777777" w:rsidR="00726D0A" w:rsidRPr="001927DB" w:rsidRDefault="00016A27">
      <w:pPr>
        <w:numPr>
          <w:ilvl w:val="0"/>
          <w:numId w:val="1"/>
        </w:numPr>
        <w:spacing w:before="100" w:beforeAutospacing="1" w:after="100" w:afterAutospacing="1"/>
        <w:jc w:val="both"/>
        <w:rPr>
          <w:rFonts w:ascii="Arial" w:hAnsi="Arial" w:cs="Arial"/>
          <w:sz w:val="24"/>
          <w:szCs w:val="24"/>
        </w:rPr>
      </w:pPr>
      <w:r w:rsidRPr="001927DB">
        <w:rPr>
          <w:rFonts w:ascii="Arial" w:hAnsi="Arial" w:cs="Arial"/>
          <w:sz w:val="24"/>
          <w:szCs w:val="24"/>
        </w:rPr>
        <w:t xml:space="preserve">The SASSA Polokwane Local Office located at Schoeman Street, lost one of its officials through death. Guided by clause 6.2.4 of the SASSA Bereavement policy, a memorial service of the departed colleague was arranged by the local office staff with the permission of the family. </w:t>
      </w:r>
    </w:p>
    <w:p w14:paraId="2BE8D9F0" w14:textId="14C2D24A" w:rsidR="00726D0A" w:rsidRPr="001927DB" w:rsidRDefault="00016A27">
      <w:pPr>
        <w:spacing w:before="100" w:beforeAutospacing="1" w:after="100" w:afterAutospacing="1"/>
        <w:jc w:val="both"/>
        <w:rPr>
          <w:rFonts w:ascii="Arial" w:hAnsi="Arial" w:cs="Arial"/>
          <w:sz w:val="24"/>
          <w:szCs w:val="24"/>
        </w:rPr>
      </w:pPr>
      <w:r w:rsidRPr="001927DB">
        <w:rPr>
          <w:rFonts w:ascii="Arial" w:hAnsi="Arial" w:cs="Arial"/>
          <w:sz w:val="24"/>
          <w:szCs w:val="24"/>
        </w:rPr>
        <w:t xml:space="preserve">The memorial was scheduled for the 09 March 2023 at 12H00 in the </w:t>
      </w:r>
      <w:proofErr w:type="spellStart"/>
      <w:r w:rsidRPr="001927DB">
        <w:rPr>
          <w:rFonts w:ascii="Arial" w:hAnsi="Arial" w:cs="Arial"/>
          <w:sz w:val="24"/>
          <w:szCs w:val="24"/>
        </w:rPr>
        <w:t>Seshego</w:t>
      </w:r>
      <w:proofErr w:type="spellEnd"/>
      <w:r w:rsidRPr="001927DB">
        <w:rPr>
          <w:rFonts w:ascii="Arial" w:hAnsi="Arial" w:cs="Arial"/>
          <w:sz w:val="24"/>
          <w:szCs w:val="24"/>
        </w:rPr>
        <w:t xml:space="preserve"> Hospital Hall. The local office management prepared and submitted a request to the </w:t>
      </w:r>
      <w:proofErr w:type="gramStart"/>
      <w:r w:rsidRPr="001927DB">
        <w:rPr>
          <w:rFonts w:ascii="Arial" w:hAnsi="Arial" w:cs="Arial"/>
          <w:sz w:val="24"/>
          <w:szCs w:val="24"/>
        </w:rPr>
        <w:t>Regional</w:t>
      </w:r>
      <w:proofErr w:type="gramEnd"/>
      <w:r w:rsidRPr="001927DB">
        <w:rPr>
          <w:rFonts w:ascii="Arial" w:hAnsi="Arial" w:cs="Arial"/>
          <w:sz w:val="24"/>
          <w:szCs w:val="24"/>
        </w:rPr>
        <w:t xml:space="preserve"> management which was duly approved, to hold a memorial service and arrange that skeletal staff remain in the office.</w:t>
      </w:r>
    </w:p>
    <w:p w14:paraId="1EFDA009" w14:textId="77777777" w:rsidR="00726D0A" w:rsidRPr="001927DB" w:rsidRDefault="00016A27">
      <w:pPr>
        <w:spacing w:before="100" w:beforeAutospacing="1" w:after="100" w:afterAutospacing="1"/>
        <w:jc w:val="both"/>
        <w:rPr>
          <w:rFonts w:ascii="Arial" w:hAnsi="Arial" w:cs="Arial"/>
          <w:sz w:val="24"/>
          <w:szCs w:val="24"/>
        </w:rPr>
      </w:pPr>
      <w:r w:rsidRPr="001927DB">
        <w:rPr>
          <w:rFonts w:ascii="Arial" w:hAnsi="Arial" w:cs="Arial"/>
          <w:sz w:val="24"/>
          <w:szCs w:val="24"/>
        </w:rPr>
        <w:t xml:space="preserve">Three (3) officials out of fourteen (14) staff </w:t>
      </w:r>
      <w:r w:rsidRPr="001927DB">
        <w:rPr>
          <w:rFonts w:ascii="Arial" w:hAnsi="Arial" w:cs="Arial"/>
          <w:sz w:val="24"/>
          <w:szCs w:val="24"/>
          <w:lang w:val="en-US"/>
        </w:rPr>
        <w:t>members</w:t>
      </w:r>
      <w:r w:rsidRPr="001927DB">
        <w:rPr>
          <w:rFonts w:ascii="Arial" w:hAnsi="Arial" w:cs="Arial"/>
          <w:sz w:val="24"/>
          <w:szCs w:val="24"/>
        </w:rPr>
        <w:t xml:space="preserve">, were identified to ensure continued service delivery.  It transpired that these officials upon seeing that there were no clients to be serviced at about 14H00, decided on their own accord to join the rest of the staff at the memorial service. The time of their departure was corroborated by the security guard who was on duty.  </w:t>
      </w:r>
    </w:p>
    <w:p w14:paraId="02F13691" w14:textId="110A16C2" w:rsidR="00726D0A" w:rsidRPr="001927DB" w:rsidRDefault="00016A27">
      <w:pPr>
        <w:spacing w:before="100" w:beforeAutospacing="1" w:after="100" w:afterAutospacing="1"/>
        <w:jc w:val="both"/>
        <w:rPr>
          <w:rFonts w:ascii="Arial" w:hAnsi="Arial" w:cs="Arial"/>
          <w:sz w:val="24"/>
          <w:szCs w:val="24"/>
        </w:rPr>
      </w:pPr>
      <w:r w:rsidRPr="001927DB">
        <w:rPr>
          <w:rFonts w:ascii="Arial" w:hAnsi="Arial" w:cs="Arial"/>
          <w:sz w:val="24"/>
          <w:szCs w:val="24"/>
        </w:rPr>
        <w:t>The Regional Manager</w:t>
      </w:r>
      <w:r w:rsidRPr="001927DB">
        <w:rPr>
          <w:rFonts w:ascii="Arial" w:hAnsi="Arial" w:cs="Arial"/>
          <w:sz w:val="24"/>
          <w:szCs w:val="24"/>
          <w:lang w:val="en-US"/>
        </w:rPr>
        <w:t xml:space="preserve"> </w:t>
      </w:r>
      <w:r w:rsidRPr="001927DB">
        <w:rPr>
          <w:rFonts w:ascii="Arial" w:hAnsi="Arial" w:cs="Arial"/>
          <w:sz w:val="24"/>
          <w:szCs w:val="24"/>
        </w:rPr>
        <w:t xml:space="preserve">did not </w:t>
      </w:r>
      <w:r w:rsidRPr="001927DB">
        <w:rPr>
          <w:rFonts w:ascii="Arial" w:hAnsi="Arial" w:cs="Arial"/>
          <w:sz w:val="24"/>
          <w:szCs w:val="24"/>
          <w:lang w:val="en-US"/>
        </w:rPr>
        <w:t xml:space="preserve">inform the </w:t>
      </w:r>
      <w:r w:rsidRPr="001927DB">
        <w:rPr>
          <w:rFonts w:ascii="Arial" w:hAnsi="Arial" w:cs="Arial"/>
          <w:sz w:val="24"/>
          <w:szCs w:val="24"/>
        </w:rPr>
        <w:t xml:space="preserve">Minister and the CEO of this occurrence disciplinary measures were </w:t>
      </w:r>
      <w:proofErr w:type="gramStart"/>
      <w:r w:rsidRPr="001927DB">
        <w:rPr>
          <w:rFonts w:ascii="Arial" w:hAnsi="Arial" w:cs="Arial"/>
          <w:sz w:val="24"/>
          <w:szCs w:val="24"/>
        </w:rPr>
        <w:t>effected</w:t>
      </w:r>
      <w:proofErr w:type="gramEnd"/>
      <w:r w:rsidRPr="001927DB">
        <w:rPr>
          <w:rFonts w:ascii="Arial" w:hAnsi="Arial" w:cs="Arial"/>
          <w:sz w:val="24"/>
          <w:szCs w:val="24"/>
        </w:rPr>
        <w:t xml:space="preserve"> upon </w:t>
      </w:r>
      <w:r w:rsidRPr="001927DB">
        <w:rPr>
          <w:rFonts w:ascii="Arial" w:hAnsi="Arial" w:cs="Arial"/>
          <w:sz w:val="24"/>
          <w:szCs w:val="24"/>
          <w:lang w:val="en-US"/>
        </w:rPr>
        <w:t xml:space="preserve">receipt of complaints from customers. </w:t>
      </w:r>
    </w:p>
    <w:p w14:paraId="7AC6FC1D" w14:textId="77777777" w:rsidR="00726D0A" w:rsidRPr="001927DB" w:rsidRDefault="00016A27">
      <w:pPr>
        <w:numPr>
          <w:ilvl w:val="0"/>
          <w:numId w:val="1"/>
        </w:numPr>
        <w:spacing w:after="0" w:line="240" w:lineRule="auto"/>
        <w:jc w:val="both"/>
        <w:rPr>
          <w:rFonts w:ascii="Arial" w:hAnsi="Arial" w:cs="Arial"/>
          <w:color w:val="000000" w:themeColor="text1"/>
          <w:sz w:val="24"/>
          <w:szCs w:val="24"/>
        </w:rPr>
      </w:pPr>
      <w:r w:rsidRPr="001927DB">
        <w:rPr>
          <w:rFonts w:ascii="Arial" w:hAnsi="Arial" w:cs="Arial"/>
          <w:color w:val="000000" w:themeColor="text1"/>
          <w:sz w:val="24"/>
          <w:szCs w:val="24"/>
        </w:rPr>
        <w:lastRenderedPageBreak/>
        <w:t xml:space="preserve">Leaving an office unattended is not acceptable and if </w:t>
      </w:r>
      <w:r w:rsidRPr="001927DB">
        <w:rPr>
          <w:rFonts w:ascii="Arial" w:hAnsi="Arial" w:cs="Arial"/>
          <w:color w:val="000000" w:themeColor="text1"/>
          <w:sz w:val="24"/>
          <w:szCs w:val="24"/>
          <w:lang w:val="en-US"/>
        </w:rPr>
        <w:t xml:space="preserve">this </w:t>
      </w:r>
      <w:r w:rsidRPr="001927DB">
        <w:rPr>
          <w:rFonts w:ascii="Arial" w:hAnsi="Arial" w:cs="Arial"/>
          <w:color w:val="000000" w:themeColor="text1"/>
          <w:sz w:val="24"/>
          <w:szCs w:val="24"/>
        </w:rPr>
        <w:t>happen</w:t>
      </w:r>
      <w:r w:rsidRPr="001927DB">
        <w:rPr>
          <w:rFonts w:ascii="Arial" w:hAnsi="Arial" w:cs="Arial"/>
          <w:color w:val="000000" w:themeColor="text1"/>
          <w:sz w:val="24"/>
          <w:szCs w:val="24"/>
          <w:lang w:val="en-US"/>
        </w:rPr>
        <w:t>s</w:t>
      </w:r>
      <w:r w:rsidRPr="001927DB">
        <w:rPr>
          <w:rFonts w:ascii="Arial" w:hAnsi="Arial" w:cs="Arial"/>
          <w:color w:val="000000" w:themeColor="text1"/>
          <w:sz w:val="24"/>
          <w:szCs w:val="24"/>
        </w:rPr>
        <w:t xml:space="preserve">, it </w:t>
      </w:r>
      <w:proofErr w:type="gramStart"/>
      <w:r w:rsidRPr="001927DB">
        <w:rPr>
          <w:rFonts w:ascii="Arial" w:hAnsi="Arial" w:cs="Arial"/>
          <w:color w:val="000000" w:themeColor="text1"/>
          <w:sz w:val="24"/>
          <w:szCs w:val="24"/>
        </w:rPr>
        <w:t>has to</w:t>
      </w:r>
      <w:proofErr w:type="gramEnd"/>
      <w:r w:rsidRPr="001927DB">
        <w:rPr>
          <w:rFonts w:ascii="Arial" w:hAnsi="Arial" w:cs="Arial"/>
          <w:color w:val="000000" w:themeColor="text1"/>
          <w:sz w:val="24"/>
          <w:szCs w:val="24"/>
        </w:rPr>
        <w:t xml:space="preserve"> be under exceptional circumstances permitted by the Regional Executive Manager with the CEO sanctioning it. Since the behaviour of the three (3) officials were regarded as untoward, corrective disciplinary measures were taken </w:t>
      </w:r>
      <w:r w:rsidRPr="001927DB">
        <w:rPr>
          <w:rFonts w:ascii="Arial" w:hAnsi="Arial" w:cs="Arial"/>
          <w:sz w:val="24"/>
          <w:szCs w:val="24"/>
        </w:rPr>
        <w:t xml:space="preserve">and they were all </w:t>
      </w:r>
      <w:r w:rsidRPr="001927DB">
        <w:rPr>
          <w:rFonts w:ascii="Arial" w:hAnsi="Arial" w:cs="Arial"/>
          <w:color w:val="000000" w:themeColor="text1"/>
          <w:sz w:val="24"/>
          <w:szCs w:val="24"/>
        </w:rPr>
        <w:t xml:space="preserve">served with written warning(s) for unauthorised closure of the office. </w:t>
      </w:r>
    </w:p>
    <w:p w14:paraId="3EC2E185" w14:textId="77777777" w:rsidR="00726D0A" w:rsidRPr="001927DB" w:rsidRDefault="00726D0A">
      <w:pPr>
        <w:spacing w:after="0" w:line="240" w:lineRule="auto"/>
        <w:jc w:val="both"/>
        <w:rPr>
          <w:rFonts w:ascii="Arial" w:eastAsia="Times New Roman" w:hAnsi="Arial" w:cs="Arial"/>
          <w:b/>
          <w:snapToGrid w:val="0"/>
          <w:color w:val="000000" w:themeColor="text1"/>
          <w:sz w:val="24"/>
          <w:szCs w:val="24"/>
        </w:rPr>
      </w:pPr>
      <w:bookmarkStart w:id="0" w:name="_Hlk88819804"/>
    </w:p>
    <w:p w14:paraId="6D37B19B" w14:textId="77777777" w:rsidR="00164FE5" w:rsidRPr="001927DB" w:rsidRDefault="00164FE5">
      <w:pPr>
        <w:spacing w:after="0" w:line="240" w:lineRule="auto"/>
        <w:jc w:val="both"/>
        <w:rPr>
          <w:rFonts w:ascii="Arial" w:eastAsia="Times New Roman" w:hAnsi="Arial" w:cs="Arial"/>
          <w:b/>
          <w:snapToGrid w:val="0"/>
          <w:color w:val="000000"/>
          <w:sz w:val="24"/>
          <w:szCs w:val="24"/>
        </w:rPr>
      </w:pPr>
    </w:p>
    <w:bookmarkEnd w:id="0"/>
    <w:p w14:paraId="5D9064A6" w14:textId="7158814C" w:rsidR="00726D0A" w:rsidRPr="00164FE5" w:rsidRDefault="00726D0A">
      <w:pPr>
        <w:spacing w:after="0" w:line="240" w:lineRule="auto"/>
        <w:jc w:val="both"/>
        <w:rPr>
          <w:rFonts w:ascii="Arial" w:eastAsia="Times New Roman" w:hAnsi="Arial" w:cs="Arial"/>
          <w:b/>
          <w:snapToGrid w:val="0"/>
          <w:color w:val="000000"/>
          <w:sz w:val="38"/>
          <w:szCs w:val="38"/>
          <w:lang w:val="en-GB"/>
        </w:rPr>
      </w:pPr>
    </w:p>
    <w:sectPr w:rsidR="00726D0A" w:rsidRPr="00164FE5">
      <w:headerReference w:type="default" r:id="rId8"/>
      <w:footerReference w:type="default" r:id="rId9"/>
      <w:pgSz w:w="11906" w:h="16838"/>
      <w:pgMar w:top="72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2AF2" w14:textId="77777777" w:rsidR="00A877DA" w:rsidRDefault="00A877DA">
      <w:pPr>
        <w:spacing w:line="240" w:lineRule="auto"/>
      </w:pPr>
      <w:r>
        <w:separator/>
      </w:r>
    </w:p>
  </w:endnote>
  <w:endnote w:type="continuationSeparator" w:id="0">
    <w:p w14:paraId="4DC1C87D" w14:textId="77777777" w:rsidR="00A877DA" w:rsidRDefault="00A87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70987"/>
    </w:sdtPr>
    <w:sdtContent>
      <w:p w14:paraId="4E167039" w14:textId="182AF7D8" w:rsidR="00726D0A" w:rsidRDefault="00016A27">
        <w:pPr>
          <w:pStyle w:val="Footer"/>
          <w:jc w:val="right"/>
        </w:pPr>
        <w:r>
          <w:fldChar w:fldCharType="begin"/>
        </w:r>
        <w:r>
          <w:instrText xml:space="preserve"> PAGE   \* MERGEFORMAT </w:instrText>
        </w:r>
        <w:r>
          <w:fldChar w:fldCharType="separate"/>
        </w:r>
        <w:r w:rsidR="006276C4">
          <w:rPr>
            <w:noProof/>
          </w:rPr>
          <w:t>1</w:t>
        </w:r>
        <w:r>
          <w:fldChar w:fldCharType="end"/>
        </w:r>
      </w:p>
    </w:sdtContent>
  </w:sdt>
  <w:p w14:paraId="4DDC23E8" w14:textId="77777777" w:rsidR="00726D0A" w:rsidRDefault="0072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F87" w14:textId="77777777" w:rsidR="00A877DA" w:rsidRDefault="00A877DA">
      <w:pPr>
        <w:spacing w:after="0"/>
      </w:pPr>
      <w:r>
        <w:separator/>
      </w:r>
    </w:p>
  </w:footnote>
  <w:footnote w:type="continuationSeparator" w:id="0">
    <w:p w14:paraId="01CDAB84" w14:textId="77777777" w:rsidR="00A877DA" w:rsidRDefault="00A877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6F56" w14:textId="77777777" w:rsidR="00726D0A" w:rsidRDefault="00016A27">
    <w:pPr>
      <w:pStyle w:val="Header"/>
      <w:jc w:val="center"/>
      <w:rPr>
        <w:rFonts w:ascii="Trebuchet MS" w:hAnsi="Trebuchet MS"/>
        <w:b/>
        <w:bCs/>
      </w:rPr>
    </w:pPr>
    <w:r>
      <w:rPr>
        <w:rFonts w:eastAsia="Calibri"/>
        <w:noProof/>
        <w:sz w:val="24"/>
        <w:szCs w:val="24"/>
        <w:lang w:eastAsia="en-ZA"/>
      </w:rPr>
      <w:drawing>
        <wp:inline distT="0" distB="0" distL="0" distR="0" wp14:anchorId="6F073BE6" wp14:editId="0391DFA5">
          <wp:extent cx="4143375" cy="1714500"/>
          <wp:effectExtent l="0" t="0" r="9525" b="0"/>
          <wp:docPr id="13" name="Picture 1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D25D2"/>
    <w:multiLevelType w:val="singleLevel"/>
    <w:tmpl w:val="853D25D2"/>
    <w:lvl w:ilvl="0">
      <w:start w:val="1"/>
      <w:numFmt w:val="decimal"/>
      <w:suff w:val="space"/>
      <w:lvlText w:val="%1."/>
      <w:lvlJc w:val="left"/>
    </w:lvl>
  </w:abstractNum>
  <w:num w:numId="1" w16cid:durableId="129147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1"/>
    <w:rsid w:val="00002553"/>
    <w:rsid w:val="000035C4"/>
    <w:rsid w:val="0001673F"/>
    <w:rsid w:val="00016A27"/>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00B"/>
    <w:rsid w:val="000B436B"/>
    <w:rsid w:val="000C1583"/>
    <w:rsid w:val="000C25F5"/>
    <w:rsid w:val="000C35A9"/>
    <w:rsid w:val="000D465F"/>
    <w:rsid w:val="000D4EA6"/>
    <w:rsid w:val="000E3F6F"/>
    <w:rsid w:val="000F1964"/>
    <w:rsid w:val="000F1F08"/>
    <w:rsid w:val="000F33EF"/>
    <w:rsid w:val="000F5941"/>
    <w:rsid w:val="00103D68"/>
    <w:rsid w:val="001046D3"/>
    <w:rsid w:val="0010487E"/>
    <w:rsid w:val="00106780"/>
    <w:rsid w:val="00112973"/>
    <w:rsid w:val="001130DD"/>
    <w:rsid w:val="00114118"/>
    <w:rsid w:val="0011699F"/>
    <w:rsid w:val="00123D9A"/>
    <w:rsid w:val="0012418C"/>
    <w:rsid w:val="00131148"/>
    <w:rsid w:val="00132534"/>
    <w:rsid w:val="00136AE7"/>
    <w:rsid w:val="00144A54"/>
    <w:rsid w:val="00157C96"/>
    <w:rsid w:val="00164FE5"/>
    <w:rsid w:val="001713D1"/>
    <w:rsid w:val="00173BDA"/>
    <w:rsid w:val="001745C4"/>
    <w:rsid w:val="00174A02"/>
    <w:rsid w:val="0017591B"/>
    <w:rsid w:val="001808E1"/>
    <w:rsid w:val="00183FED"/>
    <w:rsid w:val="0018551C"/>
    <w:rsid w:val="0019267C"/>
    <w:rsid w:val="001927DB"/>
    <w:rsid w:val="00193716"/>
    <w:rsid w:val="00193B0E"/>
    <w:rsid w:val="001940D1"/>
    <w:rsid w:val="001A2DEE"/>
    <w:rsid w:val="001A7C56"/>
    <w:rsid w:val="001B0AFA"/>
    <w:rsid w:val="001B547F"/>
    <w:rsid w:val="001B636D"/>
    <w:rsid w:val="001B7935"/>
    <w:rsid w:val="001B7CA0"/>
    <w:rsid w:val="001B7CEF"/>
    <w:rsid w:val="001C04B5"/>
    <w:rsid w:val="001C2F23"/>
    <w:rsid w:val="001C5424"/>
    <w:rsid w:val="001C79BF"/>
    <w:rsid w:val="001D03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74B90"/>
    <w:rsid w:val="002810E9"/>
    <w:rsid w:val="00281672"/>
    <w:rsid w:val="002932D5"/>
    <w:rsid w:val="00295367"/>
    <w:rsid w:val="002A0E1D"/>
    <w:rsid w:val="002A66E4"/>
    <w:rsid w:val="002A72FE"/>
    <w:rsid w:val="002B1DA6"/>
    <w:rsid w:val="002B3395"/>
    <w:rsid w:val="002B387B"/>
    <w:rsid w:val="002B5B12"/>
    <w:rsid w:val="002B5DEF"/>
    <w:rsid w:val="002B6874"/>
    <w:rsid w:val="002B7F4E"/>
    <w:rsid w:val="002C33ED"/>
    <w:rsid w:val="002C74C5"/>
    <w:rsid w:val="002D4C7A"/>
    <w:rsid w:val="002E7AA7"/>
    <w:rsid w:val="002F0131"/>
    <w:rsid w:val="002F04B7"/>
    <w:rsid w:val="002F17AE"/>
    <w:rsid w:val="003055D8"/>
    <w:rsid w:val="00306CD5"/>
    <w:rsid w:val="00310F71"/>
    <w:rsid w:val="00317C62"/>
    <w:rsid w:val="00321839"/>
    <w:rsid w:val="00322453"/>
    <w:rsid w:val="00340511"/>
    <w:rsid w:val="00351E70"/>
    <w:rsid w:val="0035762D"/>
    <w:rsid w:val="00357D50"/>
    <w:rsid w:val="003620F4"/>
    <w:rsid w:val="003677F8"/>
    <w:rsid w:val="003733A0"/>
    <w:rsid w:val="00373532"/>
    <w:rsid w:val="0037404B"/>
    <w:rsid w:val="00377693"/>
    <w:rsid w:val="00382D1D"/>
    <w:rsid w:val="00390C3B"/>
    <w:rsid w:val="00390DD0"/>
    <w:rsid w:val="003A46F0"/>
    <w:rsid w:val="003A55A0"/>
    <w:rsid w:val="003B06A7"/>
    <w:rsid w:val="003B2673"/>
    <w:rsid w:val="003B2887"/>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96F56"/>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3D51"/>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495E"/>
    <w:rsid w:val="005B5BFF"/>
    <w:rsid w:val="005C5CC3"/>
    <w:rsid w:val="005C6FB9"/>
    <w:rsid w:val="005D23BD"/>
    <w:rsid w:val="005D3DDE"/>
    <w:rsid w:val="005D47F5"/>
    <w:rsid w:val="005D5EBD"/>
    <w:rsid w:val="005D7EF1"/>
    <w:rsid w:val="005E4916"/>
    <w:rsid w:val="005F2C98"/>
    <w:rsid w:val="00602077"/>
    <w:rsid w:val="006043E8"/>
    <w:rsid w:val="006051BB"/>
    <w:rsid w:val="006139D8"/>
    <w:rsid w:val="00615DDC"/>
    <w:rsid w:val="00615E45"/>
    <w:rsid w:val="00620A2E"/>
    <w:rsid w:val="00620BB5"/>
    <w:rsid w:val="006221FB"/>
    <w:rsid w:val="00623997"/>
    <w:rsid w:val="00626FD0"/>
    <w:rsid w:val="006276C4"/>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4AB"/>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26D0A"/>
    <w:rsid w:val="007345A6"/>
    <w:rsid w:val="00734B20"/>
    <w:rsid w:val="00743DFA"/>
    <w:rsid w:val="00747628"/>
    <w:rsid w:val="0075766D"/>
    <w:rsid w:val="0075785A"/>
    <w:rsid w:val="007625A4"/>
    <w:rsid w:val="00766504"/>
    <w:rsid w:val="007703DD"/>
    <w:rsid w:val="00774E61"/>
    <w:rsid w:val="00775010"/>
    <w:rsid w:val="0077740D"/>
    <w:rsid w:val="00777D26"/>
    <w:rsid w:val="0078077B"/>
    <w:rsid w:val="00780F7E"/>
    <w:rsid w:val="007830B6"/>
    <w:rsid w:val="00784875"/>
    <w:rsid w:val="00787101"/>
    <w:rsid w:val="0078765B"/>
    <w:rsid w:val="00797D21"/>
    <w:rsid w:val="007A449C"/>
    <w:rsid w:val="007A7AE6"/>
    <w:rsid w:val="007A7E54"/>
    <w:rsid w:val="007B300B"/>
    <w:rsid w:val="007B659D"/>
    <w:rsid w:val="007C792C"/>
    <w:rsid w:val="007D0892"/>
    <w:rsid w:val="007D6644"/>
    <w:rsid w:val="007D78D7"/>
    <w:rsid w:val="007E24D7"/>
    <w:rsid w:val="007E29F3"/>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2BAC"/>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CC4"/>
    <w:rsid w:val="00973DE3"/>
    <w:rsid w:val="009760C8"/>
    <w:rsid w:val="00976B23"/>
    <w:rsid w:val="0098193E"/>
    <w:rsid w:val="009850F2"/>
    <w:rsid w:val="00991148"/>
    <w:rsid w:val="00993894"/>
    <w:rsid w:val="00996871"/>
    <w:rsid w:val="0099694C"/>
    <w:rsid w:val="009A3623"/>
    <w:rsid w:val="009B0C0D"/>
    <w:rsid w:val="009B1CB7"/>
    <w:rsid w:val="009C4045"/>
    <w:rsid w:val="009D12AD"/>
    <w:rsid w:val="009D22CC"/>
    <w:rsid w:val="009D2917"/>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13"/>
    <w:rsid w:val="00A7719B"/>
    <w:rsid w:val="00A8600B"/>
    <w:rsid w:val="00A870F2"/>
    <w:rsid w:val="00A8760F"/>
    <w:rsid w:val="00A877DA"/>
    <w:rsid w:val="00A930EB"/>
    <w:rsid w:val="00A9378F"/>
    <w:rsid w:val="00A93D60"/>
    <w:rsid w:val="00A97C86"/>
    <w:rsid w:val="00AA29C3"/>
    <w:rsid w:val="00AA2E06"/>
    <w:rsid w:val="00AA6B3F"/>
    <w:rsid w:val="00AB0772"/>
    <w:rsid w:val="00AB10C6"/>
    <w:rsid w:val="00AB6425"/>
    <w:rsid w:val="00AB6B86"/>
    <w:rsid w:val="00AC2371"/>
    <w:rsid w:val="00AC620A"/>
    <w:rsid w:val="00AC6B28"/>
    <w:rsid w:val="00AD58FA"/>
    <w:rsid w:val="00AD686B"/>
    <w:rsid w:val="00AE09B4"/>
    <w:rsid w:val="00AE14BC"/>
    <w:rsid w:val="00AE3CAA"/>
    <w:rsid w:val="00AF150C"/>
    <w:rsid w:val="00AF7818"/>
    <w:rsid w:val="00B02F08"/>
    <w:rsid w:val="00B049D9"/>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C51"/>
    <w:rsid w:val="00B90DCE"/>
    <w:rsid w:val="00B95215"/>
    <w:rsid w:val="00BB0803"/>
    <w:rsid w:val="00BB0DCB"/>
    <w:rsid w:val="00BB1B93"/>
    <w:rsid w:val="00BB3A79"/>
    <w:rsid w:val="00BB5535"/>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50E0"/>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3F36"/>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86ED0"/>
    <w:rsid w:val="00DA1E4E"/>
    <w:rsid w:val="00DA4793"/>
    <w:rsid w:val="00DB0C25"/>
    <w:rsid w:val="00DB32F0"/>
    <w:rsid w:val="00DC028F"/>
    <w:rsid w:val="00DC221D"/>
    <w:rsid w:val="00DC5658"/>
    <w:rsid w:val="00DD6879"/>
    <w:rsid w:val="00DD69F1"/>
    <w:rsid w:val="00DD6AF0"/>
    <w:rsid w:val="00DD7FD5"/>
    <w:rsid w:val="00DE1FB3"/>
    <w:rsid w:val="00DF142E"/>
    <w:rsid w:val="00DF19B0"/>
    <w:rsid w:val="00DF27C3"/>
    <w:rsid w:val="00DF476E"/>
    <w:rsid w:val="00E00811"/>
    <w:rsid w:val="00E07F82"/>
    <w:rsid w:val="00E10807"/>
    <w:rsid w:val="00E15F95"/>
    <w:rsid w:val="00E21BE6"/>
    <w:rsid w:val="00E30D1D"/>
    <w:rsid w:val="00E33C6C"/>
    <w:rsid w:val="00E36AB5"/>
    <w:rsid w:val="00E408E7"/>
    <w:rsid w:val="00E436D1"/>
    <w:rsid w:val="00E46923"/>
    <w:rsid w:val="00E5011E"/>
    <w:rsid w:val="00E525D3"/>
    <w:rsid w:val="00E527D0"/>
    <w:rsid w:val="00E546E7"/>
    <w:rsid w:val="00E556BF"/>
    <w:rsid w:val="00E57C01"/>
    <w:rsid w:val="00E671B7"/>
    <w:rsid w:val="00E67336"/>
    <w:rsid w:val="00E71188"/>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6F4B"/>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0A1D"/>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1F3F"/>
    <w:rsid w:val="00FB315A"/>
    <w:rsid w:val="00FB4659"/>
    <w:rsid w:val="00FB557D"/>
    <w:rsid w:val="00FB5F56"/>
    <w:rsid w:val="00FC2C79"/>
    <w:rsid w:val="00FC68FF"/>
    <w:rsid w:val="00FD0D94"/>
    <w:rsid w:val="00FD1C03"/>
    <w:rsid w:val="00FD5267"/>
    <w:rsid w:val="00FF3162"/>
    <w:rsid w:val="00FF5287"/>
    <w:rsid w:val="027C0C48"/>
    <w:rsid w:val="46C83588"/>
    <w:rsid w:val="50485AB9"/>
    <w:rsid w:val="5BF822E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A994"/>
  <w15:docId w15:val="{DB1CEDE5-2CF9-4E94-BA28-7AE6C82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Indent">
    <w:name w:val="Body Text Indent"/>
    <w:basedOn w:val="Normal"/>
    <w:link w:val="BodyTextIndentChar1"/>
    <w:qFormat/>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pPr>
      <w:spacing w:after="120" w:line="480" w:lineRule="auto"/>
      <w:ind w:left="283"/>
    </w:pPr>
  </w:style>
  <w:style w:type="character" w:styleId="Emphasis">
    <w:name w:val="Emphasis"/>
    <w:basedOn w:val="DefaultParagraphFont"/>
    <w:uiPriority w:val="20"/>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pPr>
      <w:spacing w:after="0" w:line="240" w:lineRule="auto"/>
    </w:pPr>
    <w:rPr>
      <w:rFonts w:ascii="Calibri" w:hAnsi="Calibri" w:cs="Consolas"/>
      <w:szCs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BodyTextIndentChar">
    <w:name w:val="Body Text Indent Char"/>
    <w:basedOn w:val="DefaultParagraphFont"/>
    <w:uiPriority w:val="99"/>
    <w:semiHidden/>
    <w:qFormat/>
  </w:style>
  <w:style w:type="character" w:customStyle="1" w:styleId="BodyTextIndentChar1">
    <w:name w:val="Body Text Indent Char1"/>
    <w:link w:val="BodyTextIndent"/>
    <w:qFormat/>
    <w:locke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link w:val="ListParagraph"/>
    <w:uiPriority w:val="34"/>
    <w:qFormat/>
    <w:locked/>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uiPriority w:val="99"/>
    <w:semiHidden/>
    <w:qFormat/>
  </w:style>
  <w:style w:type="paragraph" w:styleId="NoSpacing">
    <w:name w:val="No Spacing"/>
    <w:uiPriority w:val="1"/>
    <w:qFormat/>
    <w:rPr>
      <w:sz w:val="22"/>
      <w:szCs w:val="22"/>
      <w:lang w:val="en-GB" w:eastAsia="en-US"/>
    </w:rPr>
  </w:style>
  <w:style w:type="character" w:customStyle="1" w:styleId="PlainTextChar">
    <w:name w:val="Plain Text Char"/>
    <w:basedOn w:val="DefaultParagraphFont"/>
    <w:link w:val="PlainText"/>
    <w:uiPriority w:val="99"/>
    <w:qFormat/>
    <w:rPr>
      <w:rFonts w:ascii="Calibri" w:hAnsi="Calibri" w:cs="Consolas"/>
      <w:szCs w:val="21"/>
    </w:rPr>
  </w:style>
  <w:style w:type="character" w:customStyle="1" w:styleId="st1">
    <w:name w:val="st1"/>
    <w:qFormat/>
    <w:rPr>
      <w:rFonts w:cs="Times New Roman"/>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071C-CDA7-46F4-96C4-416FF638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Nheo Fumba</cp:lastModifiedBy>
  <cp:revision>2</cp:revision>
  <cp:lastPrinted>2023-04-26T09:03:00Z</cp:lastPrinted>
  <dcterms:created xsi:type="dcterms:W3CDTF">2023-05-29T11:26:00Z</dcterms:created>
  <dcterms:modified xsi:type="dcterms:W3CDTF">2023-05-29T11:26:00Z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DE091FB64E20466A84056CB58E786725</vt:lpwstr>
  </property>
</Properties>
</file>