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B061F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948F4" w:rsidRPr="006948F4" w:rsidRDefault="006948F4" w:rsidP="006948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948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948F4" w:rsidRPr="006948F4" w:rsidRDefault="006948F4" w:rsidP="006948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948F4" w:rsidRPr="006948F4" w:rsidRDefault="006948F4" w:rsidP="006948F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948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NO.1308</w:t>
      </w:r>
    </w:p>
    <w:p w:rsidR="006948F4" w:rsidRPr="006948F4" w:rsidRDefault="006948F4" w:rsidP="006948F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948F4" w:rsidRPr="006948F4" w:rsidRDefault="006948F4" w:rsidP="006948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948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21 April 2023</w:t>
      </w:r>
    </w:p>
    <w:p w:rsidR="006948F4" w:rsidRPr="006948F4" w:rsidRDefault="006948F4" w:rsidP="006948F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948F4" w:rsidRPr="006948F4" w:rsidRDefault="006948F4" w:rsidP="006948F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948F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13 – 2023</w:t>
      </w:r>
    </w:p>
    <w:p w:rsidR="006948F4" w:rsidRPr="006948F4" w:rsidRDefault="006948F4" w:rsidP="006948F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948F4" w:rsidRPr="006948F4" w:rsidRDefault="006948F4" w:rsidP="006948F4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b/>
          <w:bCs/>
          <w:sz w:val="24"/>
          <w:szCs w:val="24"/>
          <w:lang w:val="en-GB"/>
        </w:rPr>
        <w:t>1308.</w:t>
      </w:r>
      <w:r w:rsidRPr="006948F4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Ms N Tafeni (EFF) </w:t>
      </w:r>
      <w:r w:rsidRPr="006948F4">
        <w:rPr>
          <w:rFonts w:ascii="Arial" w:eastAsia="Times New Roman" w:hAnsi="Arial" w:cs="Arial"/>
          <w:b/>
          <w:sz w:val="24"/>
          <w:szCs w:val="24"/>
          <w:lang w:val="en-US"/>
        </w:rPr>
        <w:t xml:space="preserve">to ask </w:t>
      </w:r>
      <w:r w:rsidRPr="006948F4">
        <w:rPr>
          <w:rFonts w:ascii="Arial" w:hAnsi="Arial" w:cs="Arial"/>
          <w:b/>
          <w:sz w:val="24"/>
          <w:szCs w:val="24"/>
        </w:rPr>
        <w:t>the</w:t>
      </w:r>
      <w:r w:rsidRPr="006948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Minister of </w:t>
      </w:r>
      <w:r w:rsidRPr="006948F4">
        <w:rPr>
          <w:rFonts w:ascii="Arial" w:hAnsi="Arial" w:cs="Arial"/>
          <w:b/>
          <w:sz w:val="24"/>
          <w:szCs w:val="24"/>
        </w:rPr>
        <w:t>Home Affairs</w:t>
      </w:r>
      <w:r w:rsidRPr="006948F4">
        <w:rPr>
          <w:rFonts w:ascii="Arial" w:hAnsi="Arial" w:cs="Arial"/>
          <w:b/>
          <w:sz w:val="24"/>
          <w:szCs w:val="24"/>
        </w:rPr>
        <w:fldChar w:fldCharType="begin"/>
      </w:r>
      <w:r w:rsidRPr="006948F4">
        <w:rPr>
          <w:rFonts w:ascii="Arial" w:hAnsi="Arial" w:cs="Arial"/>
          <w:sz w:val="24"/>
          <w:szCs w:val="24"/>
        </w:rPr>
        <w:instrText xml:space="preserve"> XE "</w:instrText>
      </w:r>
      <w:r w:rsidRPr="006948F4">
        <w:rPr>
          <w:rFonts w:ascii="Arial" w:hAnsi="Arial" w:cs="Arial"/>
          <w:b/>
          <w:sz w:val="24"/>
          <w:szCs w:val="24"/>
        </w:rPr>
        <w:instrText>Minister</w:instrText>
      </w:r>
      <w:r w:rsidRPr="006948F4">
        <w:rPr>
          <w:rFonts w:ascii="Arial" w:hAnsi="Arial" w:cs="Arial"/>
          <w:b/>
          <w:bCs/>
          <w:sz w:val="24"/>
          <w:szCs w:val="24"/>
          <w:lang w:val="en-US"/>
        </w:rPr>
        <w:instrText xml:space="preserve"> of Home Affairs</w:instrText>
      </w:r>
      <w:r w:rsidRPr="006948F4">
        <w:rPr>
          <w:rFonts w:ascii="Arial" w:hAnsi="Arial" w:cs="Arial"/>
          <w:sz w:val="24"/>
          <w:szCs w:val="24"/>
        </w:rPr>
        <w:instrText xml:space="preserve">" </w:instrText>
      </w:r>
      <w:r w:rsidRPr="006948F4">
        <w:rPr>
          <w:rFonts w:ascii="Arial" w:hAnsi="Arial" w:cs="Arial"/>
          <w:b/>
          <w:sz w:val="24"/>
          <w:szCs w:val="24"/>
        </w:rPr>
        <w:fldChar w:fldCharType="end"/>
      </w:r>
      <w:r w:rsidRPr="006948F4">
        <w:rPr>
          <w:rFonts w:ascii="Arial" w:hAnsi="Arial" w:cs="Arial"/>
          <w:b/>
          <w:sz w:val="24"/>
          <w:szCs w:val="24"/>
        </w:rPr>
        <w:t>:</w:t>
      </w:r>
      <w:r w:rsidRPr="006948F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6948F4" w:rsidRPr="006948F4" w:rsidRDefault="006948F4" w:rsidP="006948F4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6948F4">
        <w:rPr>
          <w:rFonts w:ascii="Arial" w:hAnsi="Arial" w:cs="Arial"/>
          <w:sz w:val="24"/>
          <w:szCs w:val="24"/>
        </w:rPr>
        <w:t xml:space="preserve">What are the details of the progress that has been made in stabilising the system and network disruptions experienced at Home Affairs offices that render them non-operational? </w:t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</w:r>
      <w:r w:rsidRPr="006948F4">
        <w:rPr>
          <w:rFonts w:ascii="Arial" w:hAnsi="Arial" w:cs="Arial"/>
          <w:sz w:val="24"/>
          <w:szCs w:val="24"/>
        </w:rPr>
        <w:tab/>
        <w:t>NW1473E</w:t>
      </w:r>
    </w:p>
    <w:p w:rsidR="006948F4" w:rsidRPr="006948F4" w:rsidRDefault="006948F4" w:rsidP="006948F4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100500" w:rsidRPr="000D28AA" w:rsidRDefault="00100500" w:rsidP="003F09BD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20" w:lineRule="atLeast"/>
        <w:ind w:left="567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Network connectivity remains a challenge in the success of system implementation and stabili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 xml:space="preserve">ation in the </w:t>
      </w:r>
      <w:r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epartment.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The Department has implemented the following to address challenges: - </w:t>
      </w:r>
    </w:p>
    <w:p w:rsidR="00100500" w:rsidRDefault="00100500" w:rsidP="003F09BD">
      <w:pPr>
        <w:numPr>
          <w:ilvl w:val="0"/>
          <w:numId w:val="3"/>
        </w:numPr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review current S</w:t>
      </w:r>
      <w:r>
        <w:rPr>
          <w:rFonts w:ascii="Arial" w:eastAsia="Times New Roman" w:hAnsi="Arial" w:cs="Arial"/>
          <w:sz w:val="24"/>
          <w:szCs w:val="24"/>
          <w:lang w:val="en-US"/>
        </w:rPr>
        <w:t>ervice Level Agreements (S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LAs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 xml:space="preserve"> with SITA</w:t>
      </w:r>
    </w:p>
    <w:p w:rsidR="00100500" w:rsidRPr="006948F4" w:rsidRDefault="00100500" w:rsidP="003F09BD">
      <w:pPr>
        <w:numPr>
          <w:ilvl w:val="0"/>
          <w:numId w:val="3"/>
        </w:numPr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be exempted from SITA in order to approach service providers directly</w:t>
      </w:r>
    </w:p>
    <w:p w:rsidR="00100500" w:rsidRPr="006948F4" w:rsidRDefault="00100500" w:rsidP="003F09BD">
      <w:pPr>
        <w:numPr>
          <w:ilvl w:val="0"/>
          <w:numId w:val="3"/>
        </w:numPr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Procur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ing 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LTE network backup for each District.</w:t>
      </w:r>
    </w:p>
    <w:p w:rsidR="00100500" w:rsidRPr="006948F4" w:rsidRDefault="00100500" w:rsidP="003F09BD">
      <w:pPr>
        <w:numPr>
          <w:ilvl w:val="0"/>
          <w:numId w:val="3"/>
        </w:numPr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ontinue to replace copper links to fiber.</w:t>
      </w:r>
    </w:p>
    <w:p w:rsidR="00100500" w:rsidRPr="006948F4" w:rsidRDefault="00100500" w:rsidP="00100500">
      <w:pPr>
        <w:spacing w:before="100" w:beforeAutospacing="1" w:after="100" w:afterAutospacing="1" w:line="320" w:lineRule="atLeast"/>
        <w:ind w:left="567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948F4" w:rsidRDefault="00B74653" w:rsidP="006948F4">
      <w:pPr>
        <w:tabs>
          <w:tab w:val="left" w:pos="567"/>
        </w:tabs>
        <w:spacing w:before="100" w:beforeAutospacing="1" w:after="100" w:afterAutospacing="1" w:line="320" w:lineRule="atLeast"/>
        <w:ind w:left="567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0D28AA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D28AA">
        <w:rPr>
          <w:rFonts w:ascii="Arial" w:eastAsia="Times New Roman" w:hAnsi="Arial" w:cs="Arial"/>
          <w:sz w:val="24"/>
          <w:szCs w:val="24"/>
          <w:lang w:val="en-GB"/>
        </w:rPr>
        <w:tab/>
        <w:t xml:space="preserve">The Department is also </w:t>
      </w:r>
      <w:r w:rsidR="006948F4" w:rsidRPr="006948F4">
        <w:rPr>
          <w:rFonts w:ascii="Arial" w:eastAsia="Times New Roman" w:hAnsi="Arial" w:cs="Arial"/>
          <w:sz w:val="24"/>
          <w:szCs w:val="24"/>
          <w:lang w:val="en-GB"/>
        </w:rPr>
        <w:t xml:space="preserve">engaging CSIR to achieve the following objectives </w:t>
      </w:r>
      <w:r w:rsidR="000D28AA">
        <w:rPr>
          <w:rFonts w:ascii="Arial" w:eastAsia="Times New Roman" w:hAnsi="Arial" w:cs="Arial"/>
          <w:sz w:val="24"/>
          <w:szCs w:val="24"/>
          <w:lang w:val="en-GB"/>
        </w:rPr>
        <w:t xml:space="preserve">to improve network connectivity and stabilising the system: 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Review of Infrastructure, Network and Systems architectures to determine their adherence to the DHA Modernisation Programme, the DHA EA Principles, the DHA EA Policy and the Government Wide Enterprise Architecture.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Determine whether systems development, deployment, support, and maintenance are aligned to the best practices.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 xml:space="preserve">Determine whether infrastructure refresh, support and maintenance are executed in a manner that supports the DHA Modernisation Programme.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Conduct a thorough analysis of selected current and new system downtime incidents experienced by the DHA including the frequency, duration, and impact of each incident.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Review the DHA’s existing IT infrastructure, systems, and procedures, to assess their effectiveness in minimising and addressing system downtime.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Identify the root causes of selected</w:t>
      </w:r>
      <w:r w:rsidRPr="006948F4" w:rsidDel="001C3AD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48F4">
        <w:rPr>
          <w:rFonts w:ascii="Arial" w:eastAsia="Times New Roman" w:hAnsi="Arial" w:cs="Arial"/>
          <w:sz w:val="24"/>
          <w:szCs w:val="24"/>
          <w:lang w:val="en-US"/>
        </w:rPr>
        <w:t>system downtime incidents, taking into consideration factors such as hardware failure, software issues, cyber-attacks, network issues, human error, and other relevant factors.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lastRenderedPageBreak/>
        <w:t>Propose remedial actions to minimise future occurrences of system downtime, including technical, procedural, and training recommendations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Provide a comprehensive report that outlines the findings of the investigation and the proposed remedial actions and present this report to DHA's Exco in a clear and concise manner.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D28AA" w:rsidRPr="00100500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Provide agreed to follow-up support or assistance to the DHA to ensure that the proposed remedial actions are implemented effectively and that system downtime incidents are minimised.</w:t>
      </w:r>
      <w:r w:rsidR="000D28AA" w:rsidRPr="0010050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6948F4" w:rsidRPr="006948F4" w:rsidRDefault="006948F4" w:rsidP="003F09B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20" w:lineRule="atLeast"/>
        <w:ind w:left="1134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948F4">
        <w:rPr>
          <w:rFonts w:ascii="Arial" w:eastAsia="Times New Roman" w:hAnsi="Arial" w:cs="Arial"/>
          <w:sz w:val="24"/>
          <w:szCs w:val="24"/>
          <w:lang w:val="en-US"/>
        </w:rPr>
        <w:t>Timeously provide progress reports/documents to the DHA and the CSIR Executives as required.</w:t>
      </w:r>
    </w:p>
    <w:p w:rsidR="006948F4" w:rsidRPr="006948F4" w:rsidRDefault="006948F4" w:rsidP="006948F4">
      <w:pPr>
        <w:spacing w:before="100" w:beforeAutospacing="1" w:after="100" w:afterAutospacing="1" w:line="320" w:lineRule="atLeast"/>
        <w:ind w:left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948F4" w:rsidRDefault="006948F4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24248" w:rsidRPr="0082339B" w:rsidRDefault="0082339B" w:rsidP="003062CC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 w:rsidRPr="0082339B">
        <w:rPr>
          <w:rFonts w:ascii="Arial" w:hAnsi="Arial" w:cs="Arial"/>
          <w:b/>
          <w:sz w:val="24"/>
          <w:szCs w:val="24"/>
        </w:rPr>
        <w:t>END</w:t>
      </w:r>
      <w:r w:rsidR="00D172FE" w:rsidRPr="0082339B">
        <w:rPr>
          <w:rFonts w:ascii="Arial" w:hAnsi="Arial" w:cs="Arial"/>
          <w:b/>
          <w:sz w:val="24"/>
          <w:szCs w:val="24"/>
        </w:rPr>
        <w:tab/>
      </w:r>
    </w:p>
    <w:sectPr w:rsidR="00424248" w:rsidRPr="0082339B" w:rsidSect="00936B91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92" w:bottom="1134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20" w:rsidRDefault="00AB3A20" w:rsidP="00670234">
      <w:pPr>
        <w:spacing w:after="0" w:line="240" w:lineRule="auto"/>
      </w:pPr>
      <w:r>
        <w:separator/>
      </w:r>
    </w:p>
  </w:endnote>
  <w:endnote w:type="continuationSeparator" w:id="0">
    <w:p w:rsidR="00AB3A20" w:rsidRDefault="00AB3A2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10050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100500">
      <w:rPr>
        <w:rFonts w:ascii="Arial" w:eastAsia="Times New Roman" w:hAnsi="Arial" w:cs="Arial"/>
        <w:b/>
        <w:bCs/>
        <w:sz w:val="20"/>
        <w:szCs w:val="20"/>
        <w:lang w:val="en-US"/>
      </w:rPr>
      <w:t>1308.</w:t>
    </w: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 </w:t>
    </w:r>
    <w:r w:rsidRPr="00100500">
      <w:rPr>
        <w:rFonts w:ascii="Arial" w:eastAsia="Times New Roman" w:hAnsi="Arial" w:cs="Arial"/>
        <w:b/>
        <w:bCs/>
        <w:sz w:val="20"/>
        <w:szCs w:val="20"/>
        <w:lang w:val="en-US"/>
      </w:rPr>
      <w:t>Ms N Tafeni (EFF) to ask the Minister of Home Affairs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FE31F7" w:rsidRPr="00FE31F7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100500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100500">
      <w:rPr>
        <w:rFonts w:ascii="Arial" w:eastAsia="Times New Roman" w:hAnsi="Arial" w:cs="Arial"/>
        <w:b/>
        <w:bCs/>
        <w:sz w:val="20"/>
        <w:szCs w:val="20"/>
        <w:lang w:val="en-US"/>
      </w:rPr>
      <w:t>1308.</w:t>
    </w: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 </w:t>
    </w:r>
    <w:r w:rsidRPr="00100500">
      <w:rPr>
        <w:rFonts w:ascii="Arial" w:eastAsia="Times New Roman" w:hAnsi="Arial" w:cs="Arial"/>
        <w:b/>
        <w:bCs/>
        <w:sz w:val="20"/>
        <w:szCs w:val="20"/>
        <w:lang w:val="en-US"/>
      </w:rPr>
      <w:t>Ms N Tafeni (EFF) to ask the Minister of Home Affairs</w:t>
    </w:r>
    <w:r w:rsidR="00454DA6" w:rsidRPr="005D4C3C">
      <w:rPr>
        <w:rFonts w:ascii="Arial" w:eastAsia="Times New Roman" w:hAnsi="Arial" w:cs="Arial"/>
        <w:b/>
        <w:bCs/>
        <w:sz w:val="20"/>
        <w:szCs w:val="20"/>
        <w:lang w:val="en-US"/>
      </w:rPr>
      <w:t>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20" w:rsidRDefault="00AB3A20" w:rsidP="00670234">
      <w:pPr>
        <w:spacing w:after="0" w:line="240" w:lineRule="auto"/>
      </w:pPr>
      <w:r>
        <w:separator/>
      </w:r>
    </w:p>
  </w:footnote>
  <w:footnote w:type="continuationSeparator" w:id="0">
    <w:p w:rsidR="00AB3A20" w:rsidRDefault="00AB3A2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FE31F7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A43"/>
    <w:multiLevelType w:val="hybridMultilevel"/>
    <w:tmpl w:val="3A1CAE2C"/>
    <w:lvl w:ilvl="0" w:tplc="6B5AB8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9A2"/>
    <w:multiLevelType w:val="hybridMultilevel"/>
    <w:tmpl w:val="5E38ED78"/>
    <w:lvl w:ilvl="0" w:tplc="4C2E16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22DC7"/>
    <w:multiLevelType w:val="hybridMultilevel"/>
    <w:tmpl w:val="E58A7842"/>
    <w:lvl w:ilvl="0" w:tplc="1C09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672C551C"/>
    <w:multiLevelType w:val="hybridMultilevel"/>
    <w:tmpl w:val="91944D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06AF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70853"/>
    <w:rsid w:val="00084040"/>
    <w:rsid w:val="000967EB"/>
    <w:rsid w:val="000A74F4"/>
    <w:rsid w:val="000A77E0"/>
    <w:rsid w:val="000D1196"/>
    <w:rsid w:val="000D28AA"/>
    <w:rsid w:val="000D2C3C"/>
    <w:rsid w:val="000D66B3"/>
    <w:rsid w:val="000E41EA"/>
    <w:rsid w:val="000F058C"/>
    <w:rsid w:val="00100500"/>
    <w:rsid w:val="00100657"/>
    <w:rsid w:val="00110627"/>
    <w:rsid w:val="001232EB"/>
    <w:rsid w:val="00157708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1750"/>
    <w:rsid w:val="001E2E62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3AAC"/>
    <w:rsid w:val="002670DF"/>
    <w:rsid w:val="002706DE"/>
    <w:rsid w:val="0027540F"/>
    <w:rsid w:val="002773AF"/>
    <w:rsid w:val="00281393"/>
    <w:rsid w:val="00284C59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671"/>
    <w:rsid w:val="003857B8"/>
    <w:rsid w:val="00385A4F"/>
    <w:rsid w:val="0039132B"/>
    <w:rsid w:val="00391335"/>
    <w:rsid w:val="003914B8"/>
    <w:rsid w:val="00396122"/>
    <w:rsid w:val="003A01F1"/>
    <w:rsid w:val="003A1737"/>
    <w:rsid w:val="003D0B2B"/>
    <w:rsid w:val="003D2B45"/>
    <w:rsid w:val="003F09BD"/>
    <w:rsid w:val="003F3CA2"/>
    <w:rsid w:val="003F653A"/>
    <w:rsid w:val="00401574"/>
    <w:rsid w:val="004051E1"/>
    <w:rsid w:val="0040793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C31D1"/>
    <w:rsid w:val="004C7F33"/>
    <w:rsid w:val="004D243D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932DB"/>
    <w:rsid w:val="005942D8"/>
    <w:rsid w:val="005A7E7D"/>
    <w:rsid w:val="005C2DF4"/>
    <w:rsid w:val="005D2593"/>
    <w:rsid w:val="005D4C3C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48F4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9B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B3A20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74653"/>
    <w:rsid w:val="00B872A4"/>
    <w:rsid w:val="00B8776C"/>
    <w:rsid w:val="00B877D4"/>
    <w:rsid w:val="00BC2867"/>
    <w:rsid w:val="00BC5408"/>
    <w:rsid w:val="00BF55B8"/>
    <w:rsid w:val="00C000AD"/>
    <w:rsid w:val="00C16097"/>
    <w:rsid w:val="00C17EE2"/>
    <w:rsid w:val="00C2328D"/>
    <w:rsid w:val="00C24F1C"/>
    <w:rsid w:val="00C41137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2FE6"/>
    <w:rsid w:val="00CB3415"/>
    <w:rsid w:val="00CB36BE"/>
    <w:rsid w:val="00CB5F56"/>
    <w:rsid w:val="00CB6D85"/>
    <w:rsid w:val="00CC2E4D"/>
    <w:rsid w:val="00CC7998"/>
    <w:rsid w:val="00CF06B6"/>
    <w:rsid w:val="00CF3B0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56DA9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1EE5"/>
    <w:rsid w:val="00ED470F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1E24"/>
    <w:rsid w:val="00F669DE"/>
    <w:rsid w:val="00F75CA3"/>
    <w:rsid w:val="00F80354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D7DD3"/>
    <w:rsid w:val="00FE31F7"/>
    <w:rsid w:val="00FE575B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53A1-BA4B-40CE-AE73-9BFCA231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2023-03-27T06:53:00Z</cp:lastPrinted>
  <dcterms:created xsi:type="dcterms:W3CDTF">2023-05-19T08:25:00Z</dcterms:created>
  <dcterms:modified xsi:type="dcterms:W3CDTF">2023-05-19T08:25:00Z</dcterms:modified>
</cp:coreProperties>
</file>