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C95" w:rsidRPr="00363154" w:rsidRDefault="00504A4A" w:rsidP="00363154">
      <w:pPr>
        <w:outlineLvl w:val="0"/>
        <w:rPr>
          <w:rFonts w:ascii="Arial" w:eastAsia="Arial Unicode MS" w:hAnsi="Arial" w:cs="Arial"/>
          <w:b/>
          <w:color w:val="000000"/>
          <w:sz w:val="20"/>
          <w:u w:val="single"/>
        </w:rPr>
      </w:pPr>
      <w:r>
        <w:rPr>
          <w:rFonts w:ascii="Arial" w:hAnsi="Arial" w:cs="Arial"/>
          <w:noProof/>
          <w:sz w:val="20"/>
          <w:lang w:val="en-ZA" w:eastAsia="en-ZA"/>
        </w:rPr>
        <w:t xml:space="preserve">   </w:t>
      </w:r>
      <w:r w:rsidR="00A25BFA">
        <w:rPr>
          <w:rFonts w:ascii="Arial" w:hAnsi="Arial" w:cs="Arial"/>
          <w:noProof/>
          <w:sz w:val="20"/>
          <w:lang w:val="en-ZA" w:eastAsia="en-ZA"/>
        </w:rPr>
        <w:drawing>
          <wp:inline distT="0" distB="0" distL="0" distR="0">
            <wp:extent cx="2149475" cy="854710"/>
            <wp:effectExtent l="1905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149475" cy="854710"/>
                    </a:xfrm>
                    <a:prstGeom prst="rect">
                      <a:avLst/>
                    </a:prstGeom>
                    <a:noFill/>
                    <a:ln w="9525">
                      <a:noFill/>
                      <a:miter lim="800000"/>
                      <a:headEnd/>
                      <a:tailEnd/>
                    </a:ln>
                  </pic:spPr>
                </pic:pic>
              </a:graphicData>
            </a:graphic>
          </wp:inline>
        </w:drawing>
      </w:r>
    </w:p>
    <w:p w:rsidR="00F91C95" w:rsidRPr="00363154" w:rsidRDefault="00F91C95" w:rsidP="00363154">
      <w:pPr>
        <w:jc w:val="center"/>
        <w:outlineLvl w:val="0"/>
        <w:rPr>
          <w:rFonts w:ascii="Arial" w:eastAsia="Arial Unicode MS" w:hAnsi="Arial" w:cs="Arial"/>
          <w:b/>
          <w:noProof/>
          <w:color w:val="000000"/>
          <w:sz w:val="20"/>
          <w:u w:color="000000"/>
          <w:lang w:val="en-ZA" w:eastAsia="en-ZA"/>
        </w:rPr>
      </w:pPr>
    </w:p>
    <w:p w:rsidR="004E239E" w:rsidRPr="00F46A52" w:rsidRDefault="004E239E" w:rsidP="00F46A52">
      <w:pPr>
        <w:autoSpaceDE w:val="0"/>
        <w:autoSpaceDN w:val="0"/>
        <w:adjustRightInd w:val="0"/>
        <w:spacing w:line="276" w:lineRule="auto"/>
        <w:jc w:val="center"/>
        <w:rPr>
          <w:rFonts w:ascii="Arial" w:hAnsi="Arial" w:cs="Arial"/>
          <w:b/>
          <w:bCs/>
          <w:sz w:val="22"/>
          <w:szCs w:val="22"/>
        </w:rPr>
      </w:pPr>
      <w:r w:rsidRPr="00F46A52">
        <w:rPr>
          <w:rFonts w:ascii="Arial" w:hAnsi="Arial" w:cs="Arial"/>
          <w:b/>
          <w:bCs/>
          <w:sz w:val="22"/>
          <w:szCs w:val="22"/>
        </w:rPr>
        <w:t>THE NATIONAL ASSEMBLY</w:t>
      </w:r>
    </w:p>
    <w:p w:rsidR="00313A5B" w:rsidRPr="00F46A52" w:rsidRDefault="00313A5B" w:rsidP="00F46A52">
      <w:pPr>
        <w:autoSpaceDE w:val="0"/>
        <w:autoSpaceDN w:val="0"/>
        <w:adjustRightInd w:val="0"/>
        <w:spacing w:line="276" w:lineRule="auto"/>
        <w:jc w:val="both"/>
        <w:rPr>
          <w:rFonts w:ascii="Arial" w:hAnsi="Arial" w:cs="Arial"/>
          <w:b/>
          <w:bCs/>
          <w:sz w:val="22"/>
          <w:szCs w:val="22"/>
        </w:rPr>
      </w:pPr>
    </w:p>
    <w:p w:rsidR="005030AF" w:rsidRPr="00F46A52" w:rsidRDefault="005030AF" w:rsidP="00F46A52">
      <w:pPr>
        <w:autoSpaceDE w:val="0"/>
        <w:autoSpaceDN w:val="0"/>
        <w:adjustRightInd w:val="0"/>
        <w:spacing w:line="276" w:lineRule="auto"/>
        <w:jc w:val="both"/>
        <w:rPr>
          <w:rFonts w:ascii="Arial" w:hAnsi="Arial" w:cs="Arial"/>
          <w:b/>
          <w:bCs/>
          <w:sz w:val="22"/>
          <w:szCs w:val="22"/>
        </w:rPr>
      </w:pPr>
    </w:p>
    <w:p w:rsidR="004E239E" w:rsidRPr="00F46A52" w:rsidRDefault="004E239E" w:rsidP="00F46A52">
      <w:pPr>
        <w:autoSpaceDE w:val="0"/>
        <w:autoSpaceDN w:val="0"/>
        <w:adjustRightInd w:val="0"/>
        <w:spacing w:line="276" w:lineRule="auto"/>
        <w:jc w:val="both"/>
        <w:rPr>
          <w:rFonts w:ascii="Arial" w:hAnsi="Arial" w:cs="Arial"/>
          <w:b/>
          <w:bCs/>
          <w:sz w:val="22"/>
          <w:szCs w:val="22"/>
        </w:rPr>
      </w:pPr>
      <w:r w:rsidRPr="00F46A52">
        <w:rPr>
          <w:rFonts w:ascii="Arial" w:hAnsi="Arial" w:cs="Arial"/>
          <w:b/>
          <w:bCs/>
          <w:sz w:val="22"/>
          <w:szCs w:val="22"/>
        </w:rPr>
        <w:t>QUESTION FOR WRITTEN REPLY</w:t>
      </w:r>
    </w:p>
    <w:p w:rsidR="00D30F5B" w:rsidRPr="00F46A52" w:rsidRDefault="00D30F5B" w:rsidP="00F46A52">
      <w:pPr>
        <w:autoSpaceDE w:val="0"/>
        <w:autoSpaceDN w:val="0"/>
        <w:adjustRightInd w:val="0"/>
        <w:spacing w:line="276" w:lineRule="auto"/>
        <w:jc w:val="both"/>
        <w:rPr>
          <w:rFonts w:ascii="Arial" w:hAnsi="Arial" w:cs="Arial"/>
          <w:b/>
          <w:bCs/>
          <w:sz w:val="22"/>
          <w:szCs w:val="22"/>
        </w:rPr>
      </w:pPr>
    </w:p>
    <w:p w:rsidR="00D30F5B" w:rsidRPr="00F46A52" w:rsidRDefault="004E239E" w:rsidP="00F46A52">
      <w:pPr>
        <w:autoSpaceDE w:val="0"/>
        <w:autoSpaceDN w:val="0"/>
        <w:adjustRightInd w:val="0"/>
        <w:spacing w:line="276" w:lineRule="auto"/>
        <w:jc w:val="both"/>
        <w:rPr>
          <w:rFonts w:ascii="Arial" w:hAnsi="Arial" w:cs="Arial"/>
          <w:b/>
          <w:bCs/>
          <w:sz w:val="22"/>
          <w:szCs w:val="22"/>
        </w:rPr>
      </w:pPr>
      <w:r w:rsidRPr="00F46A52">
        <w:rPr>
          <w:rFonts w:ascii="Arial" w:hAnsi="Arial" w:cs="Arial"/>
          <w:b/>
          <w:bCs/>
          <w:sz w:val="22"/>
          <w:szCs w:val="22"/>
        </w:rPr>
        <w:t>PARLIAMENTARY QUESTION 1</w:t>
      </w:r>
      <w:r w:rsidR="00875AC8" w:rsidRPr="00F46A52">
        <w:rPr>
          <w:rFonts w:ascii="Arial" w:hAnsi="Arial" w:cs="Arial"/>
          <w:b/>
          <w:bCs/>
          <w:sz w:val="22"/>
          <w:szCs w:val="22"/>
        </w:rPr>
        <w:t>307</w:t>
      </w:r>
    </w:p>
    <w:p w:rsidR="00875AC8" w:rsidRPr="00F46A52" w:rsidRDefault="00875AC8" w:rsidP="00F46A52">
      <w:pPr>
        <w:spacing w:before="100" w:beforeAutospacing="1" w:after="100" w:afterAutospacing="1" w:line="276" w:lineRule="auto"/>
        <w:ind w:left="720" w:hanging="720"/>
        <w:jc w:val="both"/>
        <w:outlineLvl w:val="0"/>
        <w:rPr>
          <w:rFonts w:ascii="Arial" w:hAnsi="Arial" w:cs="Arial"/>
          <w:b/>
          <w:noProof/>
          <w:sz w:val="22"/>
          <w:szCs w:val="22"/>
          <w:lang w:val="af-ZA"/>
        </w:rPr>
      </w:pPr>
      <w:r w:rsidRPr="00F46A52">
        <w:rPr>
          <w:rFonts w:ascii="Arial" w:hAnsi="Arial" w:cs="Arial"/>
          <w:b/>
          <w:sz w:val="22"/>
          <w:szCs w:val="22"/>
        </w:rPr>
        <w:t xml:space="preserve">Mr. D W </w:t>
      </w:r>
      <w:r w:rsidRPr="00F46A52">
        <w:rPr>
          <w:rFonts w:ascii="Arial" w:hAnsi="Arial" w:cs="Arial"/>
          <w:b/>
          <w:sz w:val="22"/>
          <w:szCs w:val="22"/>
          <w:lang w:val="af-ZA"/>
        </w:rPr>
        <w:t>Macpherson (DA) to ask the</w:t>
      </w:r>
      <w:r w:rsidRPr="00F46A52">
        <w:rPr>
          <w:rFonts w:ascii="Arial" w:hAnsi="Arial" w:cs="Arial"/>
          <w:b/>
          <w:noProof/>
          <w:sz w:val="22"/>
          <w:szCs w:val="22"/>
          <w:lang w:val="af-ZA"/>
        </w:rPr>
        <w:t xml:space="preserve"> Minister of Trade and Industry</w:t>
      </w:r>
      <w:r w:rsidRPr="00F46A52">
        <w:rPr>
          <w:rFonts w:ascii="Arial" w:hAnsi="Arial" w:cs="Arial"/>
          <w:b/>
          <w:noProof/>
          <w:sz w:val="22"/>
          <w:szCs w:val="22"/>
          <w:lang w:val="af-ZA"/>
        </w:rPr>
        <w:fldChar w:fldCharType="begin"/>
      </w:r>
      <w:r w:rsidRPr="00F46A52">
        <w:rPr>
          <w:rFonts w:ascii="Arial" w:hAnsi="Arial" w:cs="Arial"/>
          <w:sz w:val="22"/>
          <w:szCs w:val="22"/>
        </w:rPr>
        <w:instrText xml:space="preserve"> XE "</w:instrText>
      </w:r>
      <w:r w:rsidRPr="00F46A52">
        <w:rPr>
          <w:rFonts w:ascii="Arial" w:hAnsi="Arial" w:cs="Arial"/>
          <w:b/>
          <w:sz w:val="22"/>
          <w:szCs w:val="22"/>
        </w:rPr>
        <w:instrText>Trade and Industry</w:instrText>
      </w:r>
      <w:r w:rsidRPr="00F46A52">
        <w:rPr>
          <w:rFonts w:ascii="Arial" w:hAnsi="Arial" w:cs="Arial"/>
          <w:sz w:val="22"/>
          <w:szCs w:val="22"/>
        </w:rPr>
        <w:instrText xml:space="preserve">" </w:instrText>
      </w:r>
      <w:r w:rsidRPr="00F46A52">
        <w:rPr>
          <w:rFonts w:ascii="Arial" w:hAnsi="Arial" w:cs="Arial"/>
          <w:b/>
          <w:noProof/>
          <w:sz w:val="22"/>
          <w:szCs w:val="22"/>
          <w:lang w:val="af-ZA"/>
        </w:rPr>
        <w:fldChar w:fldCharType="end"/>
      </w:r>
      <w:r w:rsidRPr="00F46A52">
        <w:rPr>
          <w:rFonts w:ascii="Arial" w:hAnsi="Arial" w:cs="Arial"/>
          <w:b/>
          <w:noProof/>
          <w:sz w:val="22"/>
          <w:szCs w:val="22"/>
          <w:lang w:val="af-ZA"/>
        </w:rPr>
        <w:t>:</w:t>
      </w:r>
    </w:p>
    <w:p w:rsidR="004E239E" w:rsidRPr="00F46A52" w:rsidRDefault="00875AC8" w:rsidP="00F46A52">
      <w:pPr>
        <w:spacing w:before="100" w:beforeAutospacing="1" w:after="100" w:afterAutospacing="1" w:line="276" w:lineRule="auto"/>
        <w:jc w:val="both"/>
        <w:outlineLvl w:val="0"/>
        <w:rPr>
          <w:rFonts w:ascii="Arial" w:hAnsi="Arial" w:cs="Arial"/>
          <w:sz w:val="22"/>
          <w:szCs w:val="22"/>
        </w:rPr>
      </w:pPr>
      <w:r w:rsidRPr="00F46A52">
        <w:rPr>
          <w:rFonts w:ascii="Arial" w:hAnsi="Arial" w:cs="Arial"/>
          <w:sz w:val="22"/>
          <w:szCs w:val="22"/>
        </w:rPr>
        <w:t>(a) Which international trips that were undertaken by officials of his department since 1 April 2014 were (i) related to the (aa) SA Copyright law and (bb) International Copyright law and (ii) sponsored by international corporations and (b) what is the name of each international corporation that sponsored each trip? NW2519E</w:t>
      </w:r>
    </w:p>
    <w:p w:rsidR="005030AF" w:rsidRPr="00F46A52" w:rsidRDefault="005030AF" w:rsidP="00F46A52">
      <w:pPr>
        <w:spacing w:line="276" w:lineRule="auto"/>
        <w:rPr>
          <w:rFonts w:ascii="Arial" w:hAnsi="Arial" w:cs="Arial"/>
          <w:b/>
          <w:sz w:val="22"/>
          <w:szCs w:val="22"/>
        </w:rPr>
      </w:pPr>
    </w:p>
    <w:p w:rsidR="00133D64" w:rsidRPr="00F46A52" w:rsidRDefault="004E239E" w:rsidP="00F46A52">
      <w:pPr>
        <w:spacing w:line="276" w:lineRule="auto"/>
        <w:rPr>
          <w:rFonts w:ascii="Arial" w:hAnsi="Arial" w:cs="Arial"/>
          <w:b/>
          <w:sz w:val="22"/>
          <w:szCs w:val="22"/>
        </w:rPr>
      </w:pPr>
      <w:r w:rsidRPr="00F46A52">
        <w:rPr>
          <w:rFonts w:ascii="Arial" w:hAnsi="Arial" w:cs="Arial"/>
          <w:b/>
          <w:sz w:val="22"/>
          <w:szCs w:val="22"/>
        </w:rPr>
        <w:t>REPLY:</w:t>
      </w:r>
    </w:p>
    <w:p w:rsidR="00374696" w:rsidRDefault="00374696" w:rsidP="00F46A52">
      <w:pPr>
        <w:autoSpaceDE w:val="0"/>
        <w:autoSpaceDN w:val="0"/>
        <w:adjustRightInd w:val="0"/>
        <w:spacing w:before="100" w:beforeAutospacing="1" w:after="100" w:afterAutospacing="1" w:line="276" w:lineRule="auto"/>
        <w:jc w:val="both"/>
        <w:outlineLvl w:val="0"/>
        <w:rPr>
          <w:rFonts w:ascii="Arial" w:hAnsi="Arial" w:cs="Arial"/>
          <w:sz w:val="22"/>
          <w:szCs w:val="22"/>
        </w:rPr>
      </w:pPr>
      <w:r>
        <w:rPr>
          <w:rFonts w:ascii="Arial" w:hAnsi="Arial" w:cs="Arial"/>
          <w:sz w:val="22"/>
          <w:szCs w:val="22"/>
        </w:rPr>
        <w:t xml:space="preserve">The Director-General of the Department of Trade and Industry, Mr L October, has advised </w:t>
      </w:r>
      <w:r w:rsidR="00C71ACF">
        <w:rPr>
          <w:rFonts w:ascii="Arial" w:hAnsi="Arial" w:cs="Arial"/>
          <w:sz w:val="22"/>
          <w:szCs w:val="22"/>
        </w:rPr>
        <w:t>as follows</w:t>
      </w:r>
      <w:r>
        <w:rPr>
          <w:rFonts w:ascii="Arial" w:hAnsi="Arial" w:cs="Arial"/>
          <w:sz w:val="22"/>
          <w:szCs w:val="22"/>
        </w:rPr>
        <w:t>:</w:t>
      </w:r>
    </w:p>
    <w:p w:rsidR="00374696" w:rsidRDefault="00F46A52" w:rsidP="00F46A52">
      <w:pPr>
        <w:numPr>
          <w:ilvl w:val="0"/>
          <w:numId w:val="35"/>
        </w:numPr>
        <w:autoSpaceDE w:val="0"/>
        <w:autoSpaceDN w:val="0"/>
        <w:adjustRightInd w:val="0"/>
        <w:spacing w:before="100" w:beforeAutospacing="1" w:after="100" w:afterAutospacing="1" w:line="276" w:lineRule="auto"/>
        <w:jc w:val="both"/>
        <w:outlineLvl w:val="0"/>
        <w:rPr>
          <w:rFonts w:ascii="Arial" w:hAnsi="Arial" w:cs="Arial"/>
          <w:sz w:val="22"/>
          <w:szCs w:val="22"/>
        </w:rPr>
      </w:pPr>
      <w:r w:rsidRPr="00F46A52">
        <w:rPr>
          <w:rFonts w:ascii="Arial" w:hAnsi="Arial" w:cs="Arial"/>
          <w:sz w:val="22"/>
          <w:szCs w:val="22"/>
        </w:rPr>
        <w:t xml:space="preserve">In 2013/14 a </w:t>
      </w:r>
      <w:r w:rsidRPr="00F46A52">
        <w:rPr>
          <w:rFonts w:ascii="Arial" w:hAnsi="Arial" w:cs="Arial"/>
          <w:b/>
          <w:sz w:val="22"/>
          <w:szCs w:val="22"/>
        </w:rPr>
        <w:t xml:space="preserve">dti </w:t>
      </w:r>
      <w:r w:rsidRPr="00F46A52">
        <w:rPr>
          <w:rFonts w:ascii="Arial" w:hAnsi="Arial" w:cs="Arial"/>
          <w:sz w:val="22"/>
          <w:szCs w:val="22"/>
        </w:rPr>
        <w:t xml:space="preserve">official attended the Intellectual Property Conference in Brazil representing the former Minister Dr Rob Davies. </w:t>
      </w:r>
    </w:p>
    <w:p w:rsidR="00374696" w:rsidRDefault="00F46A52" w:rsidP="00F46A52">
      <w:pPr>
        <w:numPr>
          <w:ilvl w:val="0"/>
          <w:numId w:val="35"/>
        </w:numPr>
        <w:autoSpaceDE w:val="0"/>
        <w:autoSpaceDN w:val="0"/>
        <w:adjustRightInd w:val="0"/>
        <w:spacing w:before="100" w:beforeAutospacing="1" w:after="100" w:afterAutospacing="1" w:line="276" w:lineRule="auto"/>
        <w:jc w:val="both"/>
        <w:outlineLvl w:val="0"/>
        <w:rPr>
          <w:rFonts w:ascii="Arial" w:hAnsi="Arial" w:cs="Arial"/>
          <w:sz w:val="22"/>
          <w:szCs w:val="22"/>
        </w:rPr>
      </w:pPr>
      <w:r w:rsidRPr="00374696">
        <w:rPr>
          <w:rFonts w:ascii="Arial" w:hAnsi="Arial" w:cs="Arial"/>
          <w:sz w:val="22"/>
          <w:szCs w:val="22"/>
        </w:rPr>
        <w:t xml:space="preserve">The Companies and Intellectual Property Commission (CIPC), together with the </w:t>
      </w:r>
      <w:r w:rsidRPr="00374696">
        <w:rPr>
          <w:rFonts w:ascii="Arial" w:hAnsi="Arial" w:cs="Arial"/>
          <w:b/>
          <w:sz w:val="22"/>
          <w:szCs w:val="22"/>
        </w:rPr>
        <w:t>dti</w:t>
      </w:r>
      <w:r w:rsidRPr="00374696">
        <w:rPr>
          <w:rFonts w:ascii="Arial" w:hAnsi="Arial" w:cs="Arial"/>
          <w:sz w:val="22"/>
          <w:szCs w:val="22"/>
        </w:rPr>
        <w:t xml:space="preserve"> officials in April 2019 attended the World Intellectual Property Organization (WIPO) in particular the Standing Committee on Copyright and Related Rights (SCCR). SCCR is an expert committee of WIPO responsible for global norm setting in the area of copyright. </w:t>
      </w:r>
      <w:r w:rsidRPr="00374696">
        <w:rPr>
          <w:rFonts w:ascii="Arial" w:hAnsi="Arial" w:cs="Arial"/>
          <w:b/>
          <w:sz w:val="22"/>
          <w:szCs w:val="22"/>
        </w:rPr>
        <w:t>the</w:t>
      </w:r>
      <w:r w:rsidRPr="00374696">
        <w:rPr>
          <w:rFonts w:ascii="Arial" w:hAnsi="Arial" w:cs="Arial"/>
          <w:sz w:val="22"/>
          <w:szCs w:val="22"/>
        </w:rPr>
        <w:t xml:space="preserve"> </w:t>
      </w:r>
      <w:r w:rsidRPr="00374696">
        <w:rPr>
          <w:rFonts w:ascii="Arial" w:hAnsi="Arial" w:cs="Arial"/>
          <w:b/>
          <w:sz w:val="22"/>
          <w:szCs w:val="22"/>
        </w:rPr>
        <w:t>dti</w:t>
      </w:r>
      <w:r w:rsidRPr="00374696">
        <w:rPr>
          <w:rFonts w:ascii="Arial" w:hAnsi="Arial" w:cs="Arial"/>
          <w:sz w:val="22"/>
          <w:szCs w:val="22"/>
        </w:rPr>
        <w:t xml:space="preserve"> officials also attended the WIPO General Assembly meeting in 2018 and 2019. </w:t>
      </w:r>
    </w:p>
    <w:p w:rsidR="00374696" w:rsidRDefault="00F46A52" w:rsidP="00F46A52">
      <w:pPr>
        <w:numPr>
          <w:ilvl w:val="0"/>
          <w:numId w:val="35"/>
        </w:numPr>
        <w:autoSpaceDE w:val="0"/>
        <w:autoSpaceDN w:val="0"/>
        <w:adjustRightInd w:val="0"/>
        <w:spacing w:before="100" w:beforeAutospacing="1" w:after="100" w:afterAutospacing="1" w:line="276" w:lineRule="auto"/>
        <w:jc w:val="both"/>
        <w:outlineLvl w:val="0"/>
        <w:rPr>
          <w:rFonts w:ascii="Arial" w:hAnsi="Arial" w:cs="Arial"/>
          <w:sz w:val="22"/>
          <w:szCs w:val="22"/>
        </w:rPr>
      </w:pPr>
      <w:r w:rsidRPr="00374696">
        <w:rPr>
          <w:rFonts w:ascii="Arial" w:hAnsi="Arial" w:cs="Arial"/>
          <w:sz w:val="22"/>
          <w:szCs w:val="22"/>
        </w:rPr>
        <w:t xml:space="preserve">In November 2015 a </w:t>
      </w:r>
      <w:r w:rsidRPr="00374696">
        <w:rPr>
          <w:rFonts w:ascii="Arial" w:hAnsi="Arial" w:cs="Arial"/>
          <w:b/>
          <w:sz w:val="22"/>
          <w:szCs w:val="22"/>
        </w:rPr>
        <w:t>dti</w:t>
      </w:r>
      <w:r w:rsidRPr="00374696">
        <w:rPr>
          <w:rFonts w:ascii="Arial" w:hAnsi="Arial" w:cs="Arial"/>
          <w:sz w:val="22"/>
          <w:szCs w:val="22"/>
        </w:rPr>
        <w:t xml:space="preserve"> official attended the African Ministerial Conference on Intellectual Property in Senegal. </w:t>
      </w:r>
    </w:p>
    <w:p w:rsidR="00374696" w:rsidRDefault="00F46A52" w:rsidP="00F46A52">
      <w:pPr>
        <w:numPr>
          <w:ilvl w:val="0"/>
          <w:numId w:val="35"/>
        </w:numPr>
        <w:autoSpaceDE w:val="0"/>
        <w:autoSpaceDN w:val="0"/>
        <w:adjustRightInd w:val="0"/>
        <w:spacing w:before="100" w:beforeAutospacing="1" w:after="100" w:afterAutospacing="1" w:line="276" w:lineRule="auto"/>
        <w:jc w:val="both"/>
        <w:outlineLvl w:val="0"/>
        <w:rPr>
          <w:rFonts w:ascii="Arial" w:hAnsi="Arial" w:cs="Arial"/>
          <w:sz w:val="22"/>
          <w:szCs w:val="22"/>
        </w:rPr>
      </w:pPr>
      <w:r w:rsidRPr="00374696">
        <w:rPr>
          <w:rFonts w:ascii="Arial" w:hAnsi="Arial" w:cs="Arial"/>
          <w:sz w:val="22"/>
          <w:szCs w:val="22"/>
        </w:rPr>
        <w:t xml:space="preserve">In March 2018, a </w:t>
      </w:r>
      <w:r w:rsidRPr="00374696">
        <w:rPr>
          <w:rFonts w:ascii="Arial" w:hAnsi="Arial" w:cs="Arial"/>
          <w:b/>
          <w:sz w:val="22"/>
          <w:szCs w:val="22"/>
        </w:rPr>
        <w:t>dti</w:t>
      </w:r>
      <w:r w:rsidRPr="00374696">
        <w:rPr>
          <w:rFonts w:ascii="Arial" w:hAnsi="Arial" w:cs="Arial"/>
          <w:sz w:val="22"/>
          <w:szCs w:val="22"/>
        </w:rPr>
        <w:t xml:space="preserve"> official attended the Africa Internet Academy in Mauritius. </w:t>
      </w:r>
    </w:p>
    <w:p w:rsidR="00374696" w:rsidRDefault="00F46A52" w:rsidP="00F46A52">
      <w:pPr>
        <w:numPr>
          <w:ilvl w:val="0"/>
          <w:numId w:val="35"/>
        </w:numPr>
        <w:autoSpaceDE w:val="0"/>
        <w:autoSpaceDN w:val="0"/>
        <w:adjustRightInd w:val="0"/>
        <w:spacing w:before="100" w:beforeAutospacing="1" w:after="100" w:afterAutospacing="1" w:line="276" w:lineRule="auto"/>
        <w:jc w:val="both"/>
        <w:outlineLvl w:val="0"/>
        <w:rPr>
          <w:rFonts w:ascii="Arial" w:hAnsi="Arial" w:cs="Arial"/>
          <w:sz w:val="22"/>
          <w:szCs w:val="22"/>
        </w:rPr>
      </w:pPr>
      <w:r w:rsidRPr="00374696">
        <w:rPr>
          <w:rFonts w:ascii="Arial" w:hAnsi="Arial" w:cs="Arial"/>
          <w:sz w:val="22"/>
          <w:szCs w:val="22"/>
        </w:rPr>
        <w:t xml:space="preserve">In October 2018, a </w:t>
      </w:r>
      <w:r w:rsidRPr="00374696">
        <w:rPr>
          <w:rFonts w:ascii="Arial" w:hAnsi="Arial" w:cs="Arial"/>
          <w:b/>
          <w:sz w:val="22"/>
          <w:szCs w:val="22"/>
        </w:rPr>
        <w:t>dti</w:t>
      </w:r>
      <w:r w:rsidRPr="00374696">
        <w:rPr>
          <w:rFonts w:ascii="Arial" w:hAnsi="Arial" w:cs="Arial"/>
          <w:sz w:val="22"/>
          <w:szCs w:val="22"/>
        </w:rPr>
        <w:t xml:space="preserve"> official attended the Advanced International Certificate on Intellectual Property in South Korea. </w:t>
      </w:r>
    </w:p>
    <w:p w:rsidR="00F46A52" w:rsidRPr="00374696" w:rsidRDefault="00F46A52" w:rsidP="00F46A52">
      <w:pPr>
        <w:numPr>
          <w:ilvl w:val="0"/>
          <w:numId w:val="35"/>
        </w:numPr>
        <w:autoSpaceDE w:val="0"/>
        <w:autoSpaceDN w:val="0"/>
        <w:adjustRightInd w:val="0"/>
        <w:spacing w:before="100" w:beforeAutospacing="1" w:after="100" w:afterAutospacing="1" w:line="276" w:lineRule="auto"/>
        <w:jc w:val="both"/>
        <w:outlineLvl w:val="0"/>
        <w:rPr>
          <w:rFonts w:ascii="Arial" w:hAnsi="Arial" w:cs="Arial"/>
          <w:sz w:val="22"/>
          <w:szCs w:val="22"/>
        </w:rPr>
      </w:pPr>
      <w:r w:rsidRPr="00374696">
        <w:rPr>
          <w:rFonts w:ascii="Arial" w:hAnsi="Arial" w:cs="Arial"/>
          <w:sz w:val="22"/>
          <w:szCs w:val="22"/>
        </w:rPr>
        <w:t xml:space="preserve">In 2019, the CIPC attended a Regional Conference on Copyright in Kenya, Nairobi.  </w:t>
      </w:r>
    </w:p>
    <w:p w:rsidR="00F46A52" w:rsidRPr="00F46A52" w:rsidRDefault="00F46A52" w:rsidP="00F46A52">
      <w:pPr>
        <w:autoSpaceDE w:val="0"/>
        <w:autoSpaceDN w:val="0"/>
        <w:adjustRightInd w:val="0"/>
        <w:spacing w:before="100" w:beforeAutospacing="1" w:after="100" w:afterAutospacing="1" w:line="276" w:lineRule="auto"/>
        <w:jc w:val="both"/>
        <w:outlineLvl w:val="0"/>
        <w:rPr>
          <w:rFonts w:ascii="Arial" w:hAnsi="Arial" w:cs="Arial"/>
          <w:sz w:val="22"/>
          <w:szCs w:val="22"/>
        </w:rPr>
      </w:pPr>
      <w:r w:rsidRPr="00F46A52">
        <w:rPr>
          <w:rFonts w:ascii="Arial" w:hAnsi="Arial" w:cs="Arial"/>
          <w:sz w:val="22"/>
          <w:szCs w:val="22"/>
        </w:rPr>
        <w:t xml:space="preserve">The African Ministerial Conference on Intellectual Property in Senegal was sponsored by World Intellectual Property Organization. The Africa Internet Academy in Mauritius was sponsored by the Centre for Intellectual Property and Information Technology Law (CIPIT) at Strathmore University and Google. The Intellectual Property training in South Korea was sponsored by the World Intellectual Property Organization. The Regional Conference on Copyright in Kenya was sponsored by the World Intellectual Property Organization. </w:t>
      </w:r>
    </w:p>
    <w:p w:rsidR="00F46A52" w:rsidRDefault="00F46A52" w:rsidP="00F46A52">
      <w:pPr>
        <w:autoSpaceDE w:val="0"/>
        <w:autoSpaceDN w:val="0"/>
        <w:adjustRightInd w:val="0"/>
        <w:spacing w:before="100" w:beforeAutospacing="1" w:after="100" w:afterAutospacing="1" w:line="276" w:lineRule="auto"/>
        <w:jc w:val="both"/>
        <w:outlineLvl w:val="0"/>
        <w:rPr>
          <w:rFonts w:ascii="Arial" w:hAnsi="Arial" w:cs="Arial"/>
          <w:sz w:val="22"/>
          <w:szCs w:val="22"/>
        </w:rPr>
      </w:pPr>
      <w:r w:rsidRPr="00F46A52">
        <w:rPr>
          <w:rFonts w:ascii="Arial" w:hAnsi="Arial" w:cs="Arial"/>
          <w:sz w:val="22"/>
          <w:szCs w:val="22"/>
        </w:rPr>
        <w:t>Costs incurred for the above</w:t>
      </w:r>
      <w:r w:rsidR="00C71ACF">
        <w:rPr>
          <w:rFonts w:ascii="Arial" w:hAnsi="Arial" w:cs="Arial"/>
          <w:sz w:val="22"/>
          <w:szCs w:val="22"/>
        </w:rPr>
        <w:t>-</w:t>
      </w:r>
      <w:r w:rsidRPr="00F46A52">
        <w:rPr>
          <w:rFonts w:ascii="Arial" w:hAnsi="Arial" w:cs="Arial"/>
          <w:sz w:val="22"/>
          <w:szCs w:val="22"/>
        </w:rPr>
        <w:t xml:space="preserve">mentioned trips were budgeted for and paid for by the department.  </w:t>
      </w:r>
    </w:p>
    <w:p w:rsidR="004262BE" w:rsidRPr="004262BE" w:rsidRDefault="004262BE" w:rsidP="004262BE">
      <w:pPr>
        <w:autoSpaceDE w:val="0"/>
        <w:autoSpaceDN w:val="0"/>
        <w:adjustRightInd w:val="0"/>
        <w:spacing w:before="100" w:beforeAutospacing="1" w:after="100" w:afterAutospacing="1" w:line="276" w:lineRule="auto"/>
        <w:jc w:val="center"/>
        <w:outlineLvl w:val="0"/>
        <w:rPr>
          <w:rFonts w:ascii="Arial" w:hAnsi="Arial" w:cs="Arial"/>
          <w:b/>
          <w:sz w:val="22"/>
          <w:szCs w:val="22"/>
        </w:rPr>
      </w:pPr>
      <w:r w:rsidRPr="004262BE">
        <w:rPr>
          <w:rFonts w:ascii="Arial" w:hAnsi="Arial" w:cs="Arial"/>
          <w:b/>
          <w:sz w:val="22"/>
          <w:szCs w:val="22"/>
        </w:rPr>
        <w:t>-END-</w:t>
      </w:r>
    </w:p>
    <w:sectPr w:rsidR="004262BE" w:rsidRPr="004262BE" w:rsidSect="00A03981">
      <w:headerReference w:type="default" r:id="rId9"/>
      <w:footerReference w:type="default" r:id="rId10"/>
      <w:pgSz w:w="11907" w:h="16839" w:code="9"/>
      <w:pgMar w:top="993" w:right="1327" w:bottom="709" w:left="1560" w:header="709" w:footer="45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0AE8" w:rsidRDefault="007D0AE8">
      <w:r>
        <w:separator/>
      </w:r>
    </w:p>
  </w:endnote>
  <w:endnote w:type="continuationSeparator" w:id="0">
    <w:p w:rsidR="007D0AE8" w:rsidRDefault="007D0AE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6B0" w:rsidRPr="00133D64" w:rsidRDefault="00D56A57" w:rsidP="00133D64">
    <w:pPr>
      <w:pStyle w:val="Body1"/>
      <w:tabs>
        <w:tab w:val="left" w:pos="0"/>
        <w:tab w:val="left" w:pos="0"/>
        <w:tab w:val="center" w:pos="4320"/>
        <w:tab w:val="center" w:pos="4320"/>
        <w:tab w:val="center" w:pos="4513"/>
        <w:tab w:val="right" w:pos="8620"/>
        <w:tab w:val="right" w:pos="8620"/>
        <w:tab w:val="right" w:pos="8640"/>
      </w:tabs>
      <w:jc w:val="center"/>
      <w:rPr>
        <w:rFonts w:ascii="Arial" w:hAnsi="Arial" w:cs="Arial"/>
        <w:sz w:val="16"/>
        <w:szCs w:val="16"/>
        <w:lang w:val="en-US"/>
      </w:rPr>
    </w:pPr>
    <w:r>
      <w:rPr>
        <w:rFonts w:ascii="Arial" w:hAnsi="Arial" w:cs="Arial"/>
        <w:sz w:val="16"/>
        <w:szCs w:val="16"/>
      </w:rPr>
      <w:t xml:space="preserve">Parliamentary Question 1307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0AE8" w:rsidRDefault="007D0AE8">
      <w:r>
        <w:separator/>
      </w:r>
    </w:p>
  </w:footnote>
  <w:footnote w:type="continuationSeparator" w:id="0">
    <w:p w:rsidR="007D0AE8" w:rsidRDefault="007D0A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6B0" w:rsidRPr="00EC7D9A" w:rsidRDefault="00FE66B0" w:rsidP="00EC7D9A">
    <w:pPr>
      <w:pStyle w:val="Header"/>
      <w:jc w:val="right"/>
      <w:rPr>
        <w:color w:val="FF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B7E32"/>
    <w:multiLevelType w:val="hybridMultilevel"/>
    <w:tmpl w:val="18280B1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A191495"/>
    <w:multiLevelType w:val="hybridMultilevel"/>
    <w:tmpl w:val="239C669E"/>
    <w:lvl w:ilvl="0" w:tplc="35D6C2E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B305B5A"/>
    <w:multiLevelType w:val="hybridMultilevel"/>
    <w:tmpl w:val="CB7864EC"/>
    <w:lvl w:ilvl="0" w:tplc="77FC72C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0EA91756"/>
    <w:multiLevelType w:val="hybridMultilevel"/>
    <w:tmpl w:val="5980E148"/>
    <w:lvl w:ilvl="0" w:tplc="3A6A74CE">
      <w:start w:val="1"/>
      <w:numFmt w:val="lowerLetter"/>
      <w:lvlText w:val="(%1)"/>
      <w:lvlJc w:val="left"/>
      <w:pPr>
        <w:ind w:left="720" w:hanging="360"/>
      </w:pPr>
      <w:rPr>
        <w:rFonts w:ascii="Arial" w:hAnsi="Arial" w:cs="Aria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nsid w:val="100B2DE8"/>
    <w:multiLevelType w:val="hybridMultilevel"/>
    <w:tmpl w:val="C8FCFF7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nsid w:val="10820CF3"/>
    <w:multiLevelType w:val="hybridMultilevel"/>
    <w:tmpl w:val="E0B4E4B2"/>
    <w:lvl w:ilvl="0" w:tplc="E0663EA6">
      <w:start w:val="2"/>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14F351E2"/>
    <w:multiLevelType w:val="hybridMultilevel"/>
    <w:tmpl w:val="0C8A5E50"/>
    <w:lvl w:ilvl="0" w:tplc="76F27BF6">
      <w:start w:val="1"/>
      <w:numFmt w:val="bullet"/>
      <w:lvlText w:val=""/>
      <w:lvlJc w:val="left"/>
      <w:pPr>
        <w:ind w:left="720" w:hanging="360"/>
      </w:pPr>
      <w:rPr>
        <w:rFonts w:ascii="Symbol" w:eastAsia="Times New Roman"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1CB45BC3"/>
    <w:multiLevelType w:val="hybridMultilevel"/>
    <w:tmpl w:val="3F04D088"/>
    <w:lvl w:ilvl="0" w:tplc="B85079C0">
      <w:start w:val="1"/>
      <w:numFmt w:val="lowerLetter"/>
      <w:lvlText w:val="(%1)"/>
      <w:lvlJc w:val="left"/>
      <w:pPr>
        <w:ind w:left="360" w:hanging="360"/>
      </w:pPr>
      <w:rPr>
        <w:rFonts w:hint="default"/>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nsid w:val="1F442B54"/>
    <w:multiLevelType w:val="hybridMultilevel"/>
    <w:tmpl w:val="0C96538C"/>
    <w:lvl w:ilvl="0" w:tplc="D45EB040">
      <w:start w:val="2"/>
      <w:numFmt w:val="decimalZero"/>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0E3653A"/>
    <w:multiLevelType w:val="hybridMultilevel"/>
    <w:tmpl w:val="C5A006C6"/>
    <w:lvl w:ilvl="0" w:tplc="C1682F4C">
      <w:start w:val="20"/>
      <w:numFmt w:val="bullet"/>
      <w:lvlText w:val=""/>
      <w:lvlJc w:val="left"/>
      <w:pPr>
        <w:ind w:left="720" w:hanging="360"/>
      </w:pPr>
      <w:rPr>
        <w:rFonts w:ascii="Symbol" w:eastAsia="Times New Roman"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23CC795B"/>
    <w:multiLevelType w:val="hybridMultilevel"/>
    <w:tmpl w:val="363E3A3A"/>
    <w:lvl w:ilvl="0" w:tplc="F7BA54B0">
      <w:start w:val="20"/>
      <w:numFmt w:val="bullet"/>
      <w:lvlText w:val=""/>
      <w:lvlJc w:val="left"/>
      <w:pPr>
        <w:ind w:left="360" w:hanging="360"/>
      </w:pPr>
      <w:rPr>
        <w:rFonts w:ascii="Symbol" w:eastAsia="Times New Roman" w:hAnsi="Symbol" w:cs="Aria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1">
    <w:nsid w:val="2AAA0492"/>
    <w:multiLevelType w:val="hybridMultilevel"/>
    <w:tmpl w:val="FB88537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2">
    <w:nsid w:val="2D56768E"/>
    <w:multiLevelType w:val="hybridMultilevel"/>
    <w:tmpl w:val="A9245CF4"/>
    <w:lvl w:ilvl="0" w:tplc="1E5272D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6D47F2"/>
    <w:multiLevelType w:val="hybridMultilevel"/>
    <w:tmpl w:val="4EC426B2"/>
    <w:lvl w:ilvl="0" w:tplc="F0487D8E">
      <w:start w:val="1"/>
      <w:numFmt w:val="decimal"/>
      <w:lvlText w:val="%1."/>
      <w:lvlJc w:val="left"/>
      <w:pPr>
        <w:ind w:left="720" w:hanging="360"/>
      </w:pPr>
      <w:rPr>
        <w:rFonts w:hint="default"/>
        <w:b/>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3D9D78D6"/>
    <w:multiLevelType w:val="hybridMultilevel"/>
    <w:tmpl w:val="2FE491EE"/>
    <w:lvl w:ilvl="0" w:tplc="FCD41AB0">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5">
    <w:nsid w:val="3E1C062B"/>
    <w:multiLevelType w:val="hybridMultilevel"/>
    <w:tmpl w:val="17349A0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3E700B2A"/>
    <w:multiLevelType w:val="hybridMultilevel"/>
    <w:tmpl w:val="4068644A"/>
    <w:lvl w:ilvl="0" w:tplc="71FE9436">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7">
    <w:nsid w:val="3E836145"/>
    <w:multiLevelType w:val="hybridMultilevel"/>
    <w:tmpl w:val="FA289054"/>
    <w:lvl w:ilvl="0" w:tplc="1C090017">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8">
    <w:nsid w:val="3E951C73"/>
    <w:multiLevelType w:val="hybridMultilevel"/>
    <w:tmpl w:val="8154DDC8"/>
    <w:lvl w:ilvl="0" w:tplc="825A277E">
      <w:start w:val="1"/>
      <w:numFmt w:val="lowerLetter"/>
      <w:lvlText w:val="(%1)"/>
      <w:lvlJc w:val="left"/>
      <w:pPr>
        <w:ind w:left="-360" w:hanging="360"/>
      </w:pPr>
      <w:rPr>
        <w:rFonts w:hint="default"/>
      </w:rPr>
    </w:lvl>
    <w:lvl w:ilvl="1" w:tplc="1C090019" w:tentative="1">
      <w:start w:val="1"/>
      <w:numFmt w:val="lowerLetter"/>
      <w:lvlText w:val="%2."/>
      <w:lvlJc w:val="left"/>
      <w:pPr>
        <w:ind w:left="360" w:hanging="360"/>
      </w:pPr>
    </w:lvl>
    <w:lvl w:ilvl="2" w:tplc="1C09001B" w:tentative="1">
      <w:start w:val="1"/>
      <w:numFmt w:val="lowerRoman"/>
      <w:lvlText w:val="%3."/>
      <w:lvlJc w:val="right"/>
      <w:pPr>
        <w:ind w:left="1080" w:hanging="180"/>
      </w:pPr>
    </w:lvl>
    <w:lvl w:ilvl="3" w:tplc="1C09000F" w:tentative="1">
      <w:start w:val="1"/>
      <w:numFmt w:val="decimal"/>
      <w:lvlText w:val="%4."/>
      <w:lvlJc w:val="left"/>
      <w:pPr>
        <w:ind w:left="1800" w:hanging="360"/>
      </w:pPr>
    </w:lvl>
    <w:lvl w:ilvl="4" w:tplc="1C090019" w:tentative="1">
      <w:start w:val="1"/>
      <w:numFmt w:val="lowerLetter"/>
      <w:lvlText w:val="%5."/>
      <w:lvlJc w:val="left"/>
      <w:pPr>
        <w:ind w:left="2520" w:hanging="360"/>
      </w:pPr>
    </w:lvl>
    <w:lvl w:ilvl="5" w:tplc="1C09001B" w:tentative="1">
      <w:start w:val="1"/>
      <w:numFmt w:val="lowerRoman"/>
      <w:lvlText w:val="%6."/>
      <w:lvlJc w:val="right"/>
      <w:pPr>
        <w:ind w:left="3240" w:hanging="180"/>
      </w:pPr>
    </w:lvl>
    <w:lvl w:ilvl="6" w:tplc="1C09000F" w:tentative="1">
      <w:start w:val="1"/>
      <w:numFmt w:val="decimal"/>
      <w:lvlText w:val="%7."/>
      <w:lvlJc w:val="left"/>
      <w:pPr>
        <w:ind w:left="3960" w:hanging="360"/>
      </w:pPr>
    </w:lvl>
    <w:lvl w:ilvl="7" w:tplc="1C090019" w:tentative="1">
      <w:start w:val="1"/>
      <w:numFmt w:val="lowerLetter"/>
      <w:lvlText w:val="%8."/>
      <w:lvlJc w:val="left"/>
      <w:pPr>
        <w:ind w:left="4680" w:hanging="360"/>
      </w:pPr>
    </w:lvl>
    <w:lvl w:ilvl="8" w:tplc="1C09001B" w:tentative="1">
      <w:start w:val="1"/>
      <w:numFmt w:val="lowerRoman"/>
      <w:lvlText w:val="%9."/>
      <w:lvlJc w:val="right"/>
      <w:pPr>
        <w:ind w:left="5400" w:hanging="180"/>
      </w:pPr>
    </w:lvl>
  </w:abstractNum>
  <w:abstractNum w:abstractNumId="19">
    <w:nsid w:val="4E8E6431"/>
    <w:multiLevelType w:val="hybridMultilevel"/>
    <w:tmpl w:val="0E92321A"/>
    <w:lvl w:ilvl="0" w:tplc="A24E265C">
      <w:start w:val="1"/>
      <w:numFmt w:val="decimal"/>
      <w:lvlText w:val="(%1)"/>
      <w:lvlJc w:val="left"/>
      <w:pPr>
        <w:ind w:left="394" w:hanging="394"/>
      </w:pPr>
      <w:rPr>
        <w:rFonts w:hint="default"/>
        <w:color w:val="auto"/>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0">
    <w:nsid w:val="4EEF7154"/>
    <w:multiLevelType w:val="hybridMultilevel"/>
    <w:tmpl w:val="E2187432"/>
    <w:lvl w:ilvl="0" w:tplc="2BC0C35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564E2EA4"/>
    <w:multiLevelType w:val="hybridMultilevel"/>
    <w:tmpl w:val="D6A28FEE"/>
    <w:lvl w:ilvl="0" w:tplc="9B9C348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57244A81"/>
    <w:multiLevelType w:val="hybridMultilevel"/>
    <w:tmpl w:val="2A207A34"/>
    <w:lvl w:ilvl="0" w:tplc="AD064974">
      <w:start w:val="1"/>
      <w:numFmt w:val="lowerLetter"/>
      <w:lvlText w:val="(%1)"/>
      <w:lvlJc w:val="left"/>
      <w:pPr>
        <w:ind w:left="360" w:hanging="360"/>
      </w:pPr>
      <w:rPr>
        <w:rFonts w:hint="default"/>
        <w:b w:val="0"/>
        <w:sz w:val="22"/>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3">
    <w:nsid w:val="5ADC6714"/>
    <w:multiLevelType w:val="hybridMultilevel"/>
    <w:tmpl w:val="E0F82CD8"/>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62C6061D"/>
    <w:multiLevelType w:val="hybridMultilevel"/>
    <w:tmpl w:val="A6E402BE"/>
    <w:lvl w:ilvl="0" w:tplc="910E356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2CF5C48"/>
    <w:multiLevelType w:val="hybridMultilevel"/>
    <w:tmpl w:val="D2A80BAE"/>
    <w:lvl w:ilvl="0" w:tplc="1C090017">
      <w:start w:val="1"/>
      <w:numFmt w:val="lowerLetter"/>
      <w:lvlText w:val="%1)"/>
      <w:lvlJc w:val="left"/>
      <w:pPr>
        <w:ind w:left="720" w:hanging="360"/>
      </w:pPr>
      <w:rPr>
        <w:rFonts w:hint="default"/>
      </w:rPr>
    </w:lvl>
    <w:lvl w:ilvl="1" w:tplc="1C090001">
      <w:start w:val="1"/>
      <w:numFmt w:val="bullet"/>
      <w:lvlText w:val=""/>
      <w:lvlJc w:val="left"/>
      <w:pPr>
        <w:ind w:left="1440" w:hanging="360"/>
      </w:pPr>
      <w:rPr>
        <w:rFonts w:ascii="Symbol" w:hAnsi="Symbol"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6F351047"/>
    <w:multiLevelType w:val="hybridMultilevel"/>
    <w:tmpl w:val="72D61CD0"/>
    <w:lvl w:ilvl="0" w:tplc="1C090013">
      <w:start w:val="1"/>
      <w:numFmt w:val="upperRoman"/>
      <w:lvlText w:val="%1."/>
      <w:lvlJc w:val="right"/>
      <w:pPr>
        <w:ind w:left="1140" w:hanging="360"/>
      </w:pPr>
    </w:lvl>
    <w:lvl w:ilvl="1" w:tplc="1C090019" w:tentative="1">
      <w:start w:val="1"/>
      <w:numFmt w:val="lowerLetter"/>
      <w:lvlText w:val="%2."/>
      <w:lvlJc w:val="left"/>
      <w:pPr>
        <w:ind w:left="1860" w:hanging="360"/>
      </w:pPr>
    </w:lvl>
    <w:lvl w:ilvl="2" w:tplc="1C09001B" w:tentative="1">
      <w:start w:val="1"/>
      <w:numFmt w:val="lowerRoman"/>
      <w:lvlText w:val="%3."/>
      <w:lvlJc w:val="right"/>
      <w:pPr>
        <w:ind w:left="2580" w:hanging="180"/>
      </w:pPr>
    </w:lvl>
    <w:lvl w:ilvl="3" w:tplc="1C09000F" w:tentative="1">
      <w:start w:val="1"/>
      <w:numFmt w:val="decimal"/>
      <w:lvlText w:val="%4."/>
      <w:lvlJc w:val="left"/>
      <w:pPr>
        <w:ind w:left="3300" w:hanging="360"/>
      </w:pPr>
    </w:lvl>
    <w:lvl w:ilvl="4" w:tplc="1C090019" w:tentative="1">
      <w:start w:val="1"/>
      <w:numFmt w:val="lowerLetter"/>
      <w:lvlText w:val="%5."/>
      <w:lvlJc w:val="left"/>
      <w:pPr>
        <w:ind w:left="4020" w:hanging="360"/>
      </w:pPr>
    </w:lvl>
    <w:lvl w:ilvl="5" w:tplc="1C09001B" w:tentative="1">
      <w:start w:val="1"/>
      <w:numFmt w:val="lowerRoman"/>
      <w:lvlText w:val="%6."/>
      <w:lvlJc w:val="right"/>
      <w:pPr>
        <w:ind w:left="4740" w:hanging="180"/>
      </w:pPr>
    </w:lvl>
    <w:lvl w:ilvl="6" w:tplc="1C09000F" w:tentative="1">
      <w:start w:val="1"/>
      <w:numFmt w:val="decimal"/>
      <w:lvlText w:val="%7."/>
      <w:lvlJc w:val="left"/>
      <w:pPr>
        <w:ind w:left="5460" w:hanging="360"/>
      </w:pPr>
    </w:lvl>
    <w:lvl w:ilvl="7" w:tplc="1C090019" w:tentative="1">
      <w:start w:val="1"/>
      <w:numFmt w:val="lowerLetter"/>
      <w:lvlText w:val="%8."/>
      <w:lvlJc w:val="left"/>
      <w:pPr>
        <w:ind w:left="6180" w:hanging="360"/>
      </w:pPr>
    </w:lvl>
    <w:lvl w:ilvl="8" w:tplc="1C09001B" w:tentative="1">
      <w:start w:val="1"/>
      <w:numFmt w:val="lowerRoman"/>
      <w:lvlText w:val="%9."/>
      <w:lvlJc w:val="right"/>
      <w:pPr>
        <w:ind w:left="6900" w:hanging="180"/>
      </w:pPr>
    </w:lvl>
  </w:abstractNum>
  <w:abstractNum w:abstractNumId="27">
    <w:nsid w:val="712F6E99"/>
    <w:multiLevelType w:val="hybridMultilevel"/>
    <w:tmpl w:val="7DACD480"/>
    <w:styleLink w:val="Numbered"/>
    <w:lvl w:ilvl="0" w:tplc="C1824D7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4F80F78">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6D68802">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41054AE">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B7A8F2C">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1AEBF0E">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410A0D8">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4FE531C">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B48AA16">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nsid w:val="73276C21"/>
    <w:multiLevelType w:val="hybridMultilevel"/>
    <w:tmpl w:val="A7C6CDBE"/>
    <w:lvl w:ilvl="0" w:tplc="6BCE276C">
      <w:start w:val="1"/>
      <w:numFmt w:val="bullet"/>
      <w:lvlText w:val=""/>
      <w:lvlJc w:val="left"/>
      <w:pPr>
        <w:ind w:left="720" w:hanging="360"/>
      </w:pPr>
      <w:rPr>
        <w:rFonts w:ascii="Symbol" w:hAnsi="Symbol"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741509C0"/>
    <w:multiLevelType w:val="hybridMultilevel"/>
    <w:tmpl w:val="49D85A3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7749095C"/>
    <w:multiLevelType w:val="hybridMultilevel"/>
    <w:tmpl w:val="842AE28C"/>
    <w:lvl w:ilvl="0" w:tplc="183AE074">
      <w:start w:val="1"/>
      <w:numFmt w:val="decimal"/>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1">
    <w:nsid w:val="775C5D12"/>
    <w:multiLevelType w:val="hybridMultilevel"/>
    <w:tmpl w:val="A476AF6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nsid w:val="7B95452A"/>
    <w:multiLevelType w:val="hybridMultilevel"/>
    <w:tmpl w:val="1A4C4AAA"/>
    <w:lvl w:ilvl="0" w:tplc="DB5AAC60">
      <w:start w:val="1"/>
      <w:numFmt w:val="decimal"/>
      <w:lvlText w:val="%1."/>
      <w:lvlJc w:val="left"/>
      <w:pPr>
        <w:ind w:left="720" w:hanging="360"/>
      </w:pPr>
      <w:rPr>
        <w:rFonts w:ascii="Arial" w:eastAsia="Times New Roman"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7C9067B5"/>
    <w:multiLevelType w:val="hybridMultilevel"/>
    <w:tmpl w:val="0CDA4D94"/>
    <w:lvl w:ilvl="0" w:tplc="997C9B98">
      <w:start w:val="1"/>
      <w:numFmt w:val="lowerLetter"/>
      <w:lvlText w:val="%1)"/>
      <w:lvlJc w:val="left"/>
      <w:pPr>
        <w:ind w:left="720" w:hanging="360"/>
      </w:pPr>
      <w:rPr>
        <w:rFonts w:hint="default"/>
        <w:b w:val="0"/>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7E6C43A4"/>
    <w:multiLevelType w:val="hybridMultilevel"/>
    <w:tmpl w:val="44EC66F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7"/>
  </w:num>
  <w:num w:numId="2">
    <w:abstractNumId w:val="32"/>
  </w:num>
  <w:num w:numId="3">
    <w:abstractNumId w:val="15"/>
  </w:num>
  <w:num w:numId="4">
    <w:abstractNumId w:val="13"/>
  </w:num>
  <w:num w:numId="5">
    <w:abstractNumId w:val="17"/>
  </w:num>
  <w:num w:numId="6">
    <w:abstractNumId w:val="18"/>
  </w:num>
  <w:num w:numId="7">
    <w:abstractNumId w:val="7"/>
  </w:num>
  <w:num w:numId="8">
    <w:abstractNumId w:val="6"/>
  </w:num>
  <w:num w:numId="9">
    <w:abstractNumId w:val="9"/>
  </w:num>
  <w:num w:numId="10">
    <w:abstractNumId w:val="10"/>
  </w:num>
  <w:num w:numId="11">
    <w:abstractNumId w:val="14"/>
  </w:num>
  <w:num w:numId="12">
    <w:abstractNumId w:val="11"/>
  </w:num>
  <w:num w:numId="13">
    <w:abstractNumId w:val="30"/>
  </w:num>
  <w:num w:numId="14">
    <w:abstractNumId w:val="20"/>
  </w:num>
  <w:num w:numId="15">
    <w:abstractNumId w:val="1"/>
  </w:num>
  <w:num w:numId="16">
    <w:abstractNumId w:val="8"/>
  </w:num>
  <w:num w:numId="17">
    <w:abstractNumId w:val="23"/>
  </w:num>
  <w:num w:numId="18">
    <w:abstractNumId w:val="26"/>
  </w:num>
  <w:num w:numId="19">
    <w:abstractNumId w:val="0"/>
  </w:num>
  <w:num w:numId="20">
    <w:abstractNumId w:val="31"/>
  </w:num>
  <w:num w:numId="21">
    <w:abstractNumId w:val="34"/>
  </w:num>
  <w:num w:numId="22">
    <w:abstractNumId w:val="28"/>
  </w:num>
  <w:num w:numId="23">
    <w:abstractNumId w:val="21"/>
  </w:num>
  <w:num w:numId="24">
    <w:abstractNumId w:val="2"/>
  </w:num>
  <w:num w:numId="25">
    <w:abstractNumId w:val="24"/>
  </w:num>
  <w:num w:numId="26">
    <w:abstractNumId w:val="12"/>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33"/>
  </w:num>
  <w:num w:numId="30">
    <w:abstractNumId w:val="29"/>
  </w:num>
  <w:num w:numId="31">
    <w:abstractNumId w:val="5"/>
  </w:num>
  <w:num w:numId="32">
    <w:abstractNumId w:val="19"/>
  </w:num>
  <w:num w:numId="33">
    <w:abstractNumId w:val="16"/>
  </w:num>
  <w:num w:numId="34">
    <w:abstractNumId w:val="22"/>
  </w:num>
  <w:num w:numId="35">
    <w:abstractNumId w:val="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stylePaneFormatFilter w:val="2801"/>
  <w:defaultTabStop w:val="720"/>
  <w:defaultTableStyle w:val="Normal"/>
  <w:drawingGridHorizontalSpacing w:val="120"/>
  <w:drawingGridVerticalSpacing w:val="0"/>
  <w:displayHorizontalDrawingGridEvery w:val="0"/>
  <w:displayVerticalDrawingGridEvery w:val="0"/>
  <w:doNotShadeFormData/>
  <w:noPunctuationKerning/>
  <w:characterSpacingControl w:val="doNotCompress"/>
  <w:noLineBreaksAfter w:lang="ja-JP" w:val="‘“(〔[{〈《「『【⦅〘〖«〝︵︷︹︻︽︿﹁﹃﹇﹙﹛﹝｢"/>
  <w:noLineBreaksBefore w:lang="ja-JP" w:val="’”)〕]}〉"/>
  <w:savePreviewPicture/>
  <w:doNotValidateAgainstSchema/>
  <w:doNotDemarcateInvalidXml/>
  <w:hdrShapeDefaults>
    <o:shapedefaults v:ext="edit" spidmax="3074" style="mso-wrap-style:none">
      <v:stroke weight="0" endcap="round"/>
      <v:textbox style="mso-column-count:0;mso-column-margin:0"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3B5CDF"/>
    <w:rsid w:val="00001B42"/>
    <w:rsid w:val="0000212A"/>
    <w:rsid w:val="000027A4"/>
    <w:rsid w:val="000052EA"/>
    <w:rsid w:val="00010DA4"/>
    <w:rsid w:val="00011142"/>
    <w:rsid w:val="00012CDE"/>
    <w:rsid w:val="00013D83"/>
    <w:rsid w:val="0001640E"/>
    <w:rsid w:val="00017E3C"/>
    <w:rsid w:val="00021B18"/>
    <w:rsid w:val="00022751"/>
    <w:rsid w:val="00027FDC"/>
    <w:rsid w:val="000329CA"/>
    <w:rsid w:val="00032FF5"/>
    <w:rsid w:val="000358B1"/>
    <w:rsid w:val="00035AB7"/>
    <w:rsid w:val="000377DB"/>
    <w:rsid w:val="00041A7C"/>
    <w:rsid w:val="0004322A"/>
    <w:rsid w:val="00043A13"/>
    <w:rsid w:val="0004551C"/>
    <w:rsid w:val="00045532"/>
    <w:rsid w:val="000477BA"/>
    <w:rsid w:val="00050B29"/>
    <w:rsid w:val="000512C0"/>
    <w:rsid w:val="00051672"/>
    <w:rsid w:val="00054DDA"/>
    <w:rsid w:val="000558E0"/>
    <w:rsid w:val="00071577"/>
    <w:rsid w:val="00071825"/>
    <w:rsid w:val="00073124"/>
    <w:rsid w:val="000749B6"/>
    <w:rsid w:val="000807D5"/>
    <w:rsid w:val="0008696F"/>
    <w:rsid w:val="00090537"/>
    <w:rsid w:val="00095C52"/>
    <w:rsid w:val="000A0161"/>
    <w:rsid w:val="000A0CA7"/>
    <w:rsid w:val="000A443D"/>
    <w:rsid w:val="000A6F2F"/>
    <w:rsid w:val="000B46DA"/>
    <w:rsid w:val="000C0266"/>
    <w:rsid w:val="000C31C6"/>
    <w:rsid w:val="000C6C64"/>
    <w:rsid w:val="000C76C3"/>
    <w:rsid w:val="000D059E"/>
    <w:rsid w:val="000D0ADE"/>
    <w:rsid w:val="000D20A4"/>
    <w:rsid w:val="000D2D4E"/>
    <w:rsid w:val="000D757C"/>
    <w:rsid w:val="000D7CDF"/>
    <w:rsid w:val="000E0009"/>
    <w:rsid w:val="000E06FA"/>
    <w:rsid w:val="000E28D0"/>
    <w:rsid w:val="000E296D"/>
    <w:rsid w:val="000E3979"/>
    <w:rsid w:val="000E3F0F"/>
    <w:rsid w:val="000E5187"/>
    <w:rsid w:val="000E59DD"/>
    <w:rsid w:val="000F032E"/>
    <w:rsid w:val="000F4289"/>
    <w:rsid w:val="000F57C4"/>
    <w:rsid w:val="000F65BE"/>
    <w:rsid w:val="000F6F3B"/>
    <w:rsid w:val="000F7C43"/>
    <w:rsid w:val="001005D7"/>
    <w:rsid w:val="00105C17"/>
    <w:rsid w:val="001104D3"/>
    <w:rsid w:val="00110F0E"/>
    <w:rsid w:val="00110F79"/>
    <w:rsid w:val="00111CBD"/>
    <w:rsid w:val="00111E71"/>
    <w:rsid w:val="001219A6"/>
    <w:rsid w:val="00127B35"/>
    <w:rsid w:val="00133D64"/>
    <w:rsid w:val="00135E7C"/>
    <w:rsid w:val="00136F0B"/>
    <w:rsid w:val="00140EE5"/>
    <w:rsid w:val="001425E9"/>
    <w:rsid w:val="00143692"/>
    <w:rsid w:val="00146CB1"/>
    <w:rsid w:val="00164373"/>
    <w:rsid w:val="0016738D"/>
    <w:rsid w:val="001701CC"/>
    <w:rsid w:val="001819B5"/>
    <w:rsid w:val="00182F3E"/>
    <w:rsid w:val="00183543"/>
    <w:rsid w:val="00183C4D"/>
    <w:rsid w:val="00193F5F"/>
    <w:rsid w:val="001A00ED"/>
    <w:rsid w:val="001A0374"/>
    <w:rsid w:val="001A2584"/>
    <w:rsid w:val="001A2DB8"/>
    <w:rsid w:val="001A45F9"/>
    <w:rsid w:val="001A54CD"/>
    <w:rsid w:val="001A5FA3"/>
    <w:rsid w:val="001A79C0"/>
    <w:rsid w:val="001B14C7"/>
    <w:rsid w:val="001B3623"/>
    <w:rsid w:val="001B4D74"/>
    <w:rsid w:val="001C1DD8"/>
    <w:rsid w:val="001C37E8"/>
    <w:rsid w:val="001C3C25"/>
    <w:rsid w:val="001C3F95"/>
    <w:rsid w:val="001D1802"/>
    <w:rsid w:val="001D2724"/>
    <w:rsid w:val="001D3F88"/>
    <w:rsid w:val="001D7203"/>
    <w:rsid w:val="001E0662"/>
    <w:rsid w:val="001E0A07"/>
    <w:rsid w:val="001E3CBC"/>
    <w:rsid w:val="001E5359"/>
    <w:rsid w:val="001F1D92"/>
    <w:rsid w:val="001F63F2"/>
    <w:rsid w:val="001F6787"/>
    <w:rsid w:val="001F7D18"/>
    <w:rsid w:val="00204815"/>
    <w:rsid w:val="00204EDC"/>
    <w:rsid w:val="00207022"/>
    <w:rsid w:val="00207F80"/>
    <w:rsid w:val="002164AA"/>
    <w:rsid w:val="00216D98"/>
    <w:rsid w:val="0022183D"/>
    <w:rsid w:val="00233488"/>
    <w:rsid w:val="002343C4"/>
    <w:rsid w:val="002405A4"/>
    <w:rsid w:val="00240928"/>
    <w:rsid w:val="00241AF8"/>
    <w:rsid w:val="00246ECE"/>
    <w:rsid w:val="00247676"/>
    <w:rsid w:val="002503F6"/>
    <w:rsid w:val="00250A54"/>
    <w:rsid w:val="00253E1E"/>
    <w:rsid w:val="002563F7"/>
    <w:rsid w:val="00261675"/>
    <w:rsid w:val="00267402"/>
    <w:rsid w:val="002678AD"/>
    <w:rsid w:val="0026798C"/>
    <w:rsid w:val="00267AE9"/>
    <w:rsid w:val="0027102E"/>
    <w:rsid w:val="00272D92"/>
    <w:rsid w:val="00275337"/>
    <w:rsid w:val="00277E91"/>
    <w:rsid w:val="002837CF"/>
    <w:rsid w:val="0028458B"/>
    <w:rsid w:val="0028670C"/>
    <w:rsid w:val="00292078"/>
    <w:rsid w:val="00293E8D"/>
    <w:rsid w:val="002A048F"/>
    <w:rsid w:val="002A281C"/>
    <w:rsid w:val="002A4662"/>
    <w:rsid w:val="002A4EFA"/>
    <w:rsid w:val="002B0AE1"/>
    <w:rsid w:val="002B22FA"/>
    <w:rsid w:val="002B4F60"/>
    <w:rsid w:val="002C2519"/>
    <w:rsid w:val="002C2FC9"/>
    <w:rsid w:val="002C37FF"/>
    <w:rsid w:val="002C6BAF"/>
    <w:rsid w:val="002C7892"/>
    <w:rsid w:val="002D6A22"/>
    <w:rsid w:val="002D6FDD"/>
    <w:rsid w:val="002E3DE1"/>
    <w:rsid w:val="002E44E0"/>
    <w:rsid w:val="002E69ED"/>
    <w:rsid w:val="002F46B6"/>
    <w:rsid w:val="002F56D9"/>
    <w:rsid w:val="002F6B49"/>
    <w:rsid w:val="00300135"/>
    <w:rsid w:val="00302C4E"/>
    <w:rsid w:val="00304421"/>
    <w:rsid w:val="00304B9E"/>
    <w:rsid w:val="003121FB"/>
    <w:rsid w:val="00313A5B"/>
    <w:rsid w:val="00320044"/>
    <w:rsid w:val="003200EE"/>
    <w:rsid w:val="003240AF"/>
    <w:rsid w:val="003240F6"/>
    <w:rsid w:val="003256EB"/>
    <w:rsid w:val="003276DF"/>
    <w:rsid w:val="003311BA"/>
    <w:rsid w:val="00331B50"/>
    <w:rsid w:val="00334C61"/>
    <w:rsid w:val="003409AC"/>
    <w:rsid w:val="003410E3"/>
    <w:rsid w:val="00341EC0"/>
    <w:rsid w:val="003436B8"/>
    <w:rsid w:val="003441DC"/>
    <w:rsid w:val="003446AE"/>
    <w:rsid w:val="00347242"/>
    <w:rsid w:val="00347493"/>
    <w:rsid w:val="00347E71"/>
    <w:rsid w:val="003507B0"/>
    <w:rsid w:val="00363154"/>
    <w:rsid w:val="00365E00"/>
    <w:rsid w:val="00372F0C"/>
    <w:rsid w:val="00373D6D"/>
    <w:rsid w:val="00374696"/>
    <w:rsid w:val="003768EC"/>
    <w:rsid w:val="00377149"/>
    <w:rsid w:val="00380E09"/>
    <w:rsid w:val="003835B6"/>
    <w:rsid w:val="00386075"/>
    <w:rsid w:val="0038719D"/>
    <w:rsid w:val="0038724C"/>
    <w:rsid w:val="00387B0A"/>
    <w:rsid w:val="00393689"/>
    <w:rsid w:val="003940CB"/>
    <w:rsid w:val="00397A6D"/>
    <w:rsid w:val="003A272D"/>
    <w:rsid w:val="003A3F9E"/>
    <w:rsid w:val="003B03DA"/>
    <w:rsid w:val="003B4BD3"/>
    <w:rsid w:val="003B5CDF"/>
    <w:rsid w:val="003B7384"/>
    <w:rsid w:val="003C1D29"/>
    <w:rsid w:val="003C5C8D"/>
    <w:rsid w:val="003C5CB5"/>
    <w:rsid w:val="003D0589"/>
    <w:rsid w:val="003D0A55"/>
    <w:rsid w:val="003D2145"/>
    <w:rsid w:val="003D2A51"/>
    <w:rsid w:val="003D4AE7"/>
    <w:rsid w:val="003D4CBA"/>
    <w:rsid w:val="003D749F"/>
    <w:rsid w:val="003E3548"/>
    <w:rsid w:val="003E6443"/>
    <w:rsid w:val="003F01B8"/>
    <w:rsid w:val="003F09FD"/>
    <w:rsid w:val="00401A20"/>
    <w:rsid w:val="00403B41"/>
    <w:rsid w:val="00407B6F"/>
    <w:rsid w:val="00412E67"/>
    <w:rsid w:val="00412F01"/>
    <w:rsid w:val="00413350"/>
    <w:rsid w:val="00415204"/>
    <w:rsid w:val="0041552A"/>
    <w:rsid w:val="00415D14"/>
    <w:rsid w:val="004163E6"/>
    <w:rsid w:val="00417BED"/>
    <w:rsid w:val="00422C97"/>
    <w:rsid w:val="00423884"/>
    <w:rsid w:val="00424580"/>
    <w:rsid w:val="00426065"/>
    <w:rsid w:val="004262BE"/>
    <w:rsid w:val="004274A0"/>
    <w:rsid w:val="00432161"/>
    <w:rsid w:val="004323C7"/>
    <w:rsid w:val="0043506F"/>
    <w:rsid w:val="00437D5B"/>
    <w:rsid w:val="004526FE"/>
    <w:rsid w:val="0045380C"/>
    <w:rsid w:val="0045532A"/>
    <w:rsid w:val="00457861"/>
    <w:rsid w:val="00466A44"/>
    <w:rsid w:val="004819E9"/>
    <w:rsid w:val="00482031"/>
    <w:rsid w:val="00483882"/>
    <w:rsid w:val="00490E62"/>
    <w:rsid w:val="00491C56"/>
    <w:rsid w:val="00492068"/>
    <w:rsid w:val="00494C9B"/>
    <w:rsid w:val="004952B9"/>
    <w:rsid w:val="0049679B"/>
    <w:rsid w:val="004968D3"/>
    <w:rsid w:val="004970F9"/>
    <w:rsid w:val="004B07AB"/>
    <w:rsid w:val="004B18FC"/>
    <w:rsid w:val="004B3CDE"/>
    <w:rsid w:val="004C1358"/>
    <w:rsid w:val="004D1F24"/>
    <w:rsid w:val="004D4A1F"/>
    <w:rsid w:val="004D6072"/>
    <w:rsid w:val="004D7562"/>
    <w:rsid w:val="004D7631"/>
    <w:rsid w:val="004D7A35"/>
    <w:rsid w:val="004E0B58"/>
    <w:rsid w:val="004E239E"/>
    <w:rsid w:val="004F01B2"/>
    <w:rsid w:val="004F0AA2"/>
    <w:rsid w:val="004F1ED2"/>
    <w:rsid w:val="004F39DB"/>
    <w:rsid w:val="005030AF"/>
    <w:rsid w:val="00504A4A"/>
    <w:rsid w:val="00506600"/>
    <w:rsid w:val="00516941"/>
    <w:rsid w:val="00525033"/>
    <w:rsid w:val="0053211B"/>
    <w:rsid w:val="005338BA"/>
    <w:rsid w:val="00534262"/>
    <w:rsid w:val="00536873"/>
    <w:rsid w:val="005400B2"/>
    <w:rsid w:val="00540E36"/>
    <w:rsid w:val="00544AAC"/>
    <w:rsid w:val="00547320"/>
    <w:rsid w:val="00547607"/>
    <w:rsid w:val="0055159F"/>
    <w:rsid w:val="00552105"/>
    <w:rsid w:val="005522C9"/>
    <w:rsid w:val="00554521"/>
    <w:rsid w:val="00554D37"/>
    <w:rsid w:val="005557CA"/>
    <w:rsid w:val="00560D71"/>
    <w:rsid w:val="005625F2"/>
    <w:rsid w:val="00572684"/>
    <w:rsid w:val="00574B6D"/>
    <w:rsid w:val="005826DA"/>
    <w:rsid w:val="0058474B"/>
    <w:rsid w:val="0058768E"/>
    <w:rsid w:val="00587EA8"/>
    <w:rsid w:val="00593FAE"/>
    <w:rsid w:val="00594594"/>
    <w:rsid w:val="00594A3C"/>
    <w:rsid w:val="00594F83"/>
    <w:rsid w:val="005A1877"/>
    <w:rsid w:val="005B3EC7"/>
    <w:rsid w:val="005B5130"/>
    <w:rsid w:val="005B6291"/>
    <w:rsid w:val="005C0B3F"/>
    <w:rsid w:val="005C3B3E"/>
    <w:rsid w:val="005C4F7F"/>
    <w:rsid w:val="005C53F1"/>
    <w:rsid w:val="005C6068"/>
    <w:rsid w:val="005C6A39"/>
    <w:rsid w:val="005C719D"/>
    <w:rsid w:val="005D2542"/>
    <w:rsid w:val="005D68FE"/>
    <w:rsid w:val="005E0EA6"/>
    <w:rsid w:val="005E5CAC"/>
    <w:rsid w:val="005E72E8"/>
    <w:rsid w:val="005E76B3"/>
    <w:rsid w:val="005E7837"/>
    <w:rsid w:val="005E7AE1"/>
    <w:rsid w:val="005F09EC"/>
    <w:rsid w:val="005F40B0"/>
    <w:rsid w:val="005F6774"/>
    <w:rsid w:val="00605034"/>
    <w:rsid w:val="00606FBD"/>
    <w:rsid w:val="00610112"/>
    <w:rsid w:val="006108BF"/>
    <w:rsid w:val="00612018"/>
    <w:rsid w:val="006124E7"/>
    <w:rsid w:val="00613936"/>
    <w:rsid w:val="0061439E"/>
    <w:rsid w:val="006173F6"/>
    <w:rsid w:val="006202F9"/>
    <w:rsid w:val="00621B15"/>
    <w:rsid w:val="006268A4"/>
    <w:rsid w:val="00626C85"/>
    <w:rsid w:val="00632026"/>
    <w:rsid w:val="006323B9"/>
    <w:rsid w:val="006328FD"/>
    <w:rsid w:val="0063532E"/>
    <w:rsid w:val="00635C23"/>
    <w:rsid w:val="00641848"/>
    <w:rsid w:val="006420A0"/>
    <w:rsid w:val="00643CC4"/>
    <w:rsid w:val="0065290E"/>
    <w:rsid w:val="00660366"/>
    <w:rsid w:val="006627B3"/>
    <w:rsid w:val="006637A8"/>
    <w:rsid w:val="00664BB8"/>
    <w:rsid w:val="00664CF9"/>
    <w:rsid w:val="00665258"/>
    <w:rsid w:val="00665761"/>
    <w:rsid w:val="00666884"/>
    <w:rsid w:val="00675573"/>
    <w:rsid w:val="00681E94"/>
    <w:rsid w:val="00683706"/>
    <w:rsid w:val="0068555B"/>
    <w:rsid w:val="00687585"/>
    <w:rsid w:val="00691BA5"/>
    <w:rsid w:val="00691EAD"/>
    <w:rsid w:val="00693A3B"/>
    <w:rsid w:val="00693B1D"/>
    <w:rsid w:val="00695B07"/>
    <w:rsid w:val="00696638"/>
    <w:rsid w:val="006A3215"/>
    <w:rsid w:val="006A359C"/>
    <w:rsid w:val="006B08B4"/>
    <w:rsid w:val="006B0DF4"/>
    <w:rsid w:val="006B2F4D"/>
    <w:rsid w:val="006B38D6"/>
    <w:rsid w:val="006B3F9A"/>
    <w:rsid w:val="006B56FE"/>
    <w:rsid w:val="006B6D7A"/>
    <w:rsid w:val="006B74B7"/>
    <w:rsid w:val="006C30B6"/>
    <w:rsid w:val="006C5225"/>
    <w:rsid w:val="006C5BC7"/>
    <w:rsid w:val="006C76A0"/>
    <w:rsid w:val="006C7FA5"/>
    <w:rsid w:val="006D3457"/>
    <w:rsid w:val="006D79ED"/>
    <w:rsid w:val="006D7E86"/>
    <w:rsid w:val="006E0E97"/>
    <w:rsid w:val="006E4942"/>
    <w:rsid w:val="006E5737"/>
    <w:rsid w:val="006E60F1"/>
    <w:rsid w:val="006E7E0D"/>
    <w:rsid w:val="006F4877"/>
    <w:rsid w:val="006F64E5"/>
    <w:rsid w:val="006F69F3"/>
    <w:rsid w:val="00701B88"/>
    <w:rsid w:val="00705F3A"/>
    <w:rsid w:val="007125BB"/>
    <w:rsid w:val="00713E75"/>
    <w:rsid w:val="007153DF"/>
    <w:rsid w:val="00716E08"/>
    <w:rsid w:val="007206A1"/>
    <w:rsid w:val="007230DF"/>
    <w:rsid w:val="00723C46"/>
    <w:rsid w:val="00735A48"/>
    <w:rsid w:val="0073609B"/>
    <w:rsid w:val="00736A2F"/>
    <w:rsid w:val="00737EA3"/>
    <w:rsid w:val="00737EF4"/>
    <w:rsid w:val="00742419"/>
    <w:rsid w:val="00742CCB"/>
    <w:rsid w:val="00743C7E"/>
    <w:rsid w:val="00744417"/>
    <w:rsid w:val="007454C0"/>
    <w:rsid w:val="00747A23"/>
    <w:rsid w:val="007527FD"/>
    <w:rsid w:val="007608B9"/>
    <w:rsid w:val="00763801"/>
    <w:rsid w:val="00766298"/>
    <w:rsid w:val="00771C60"/>
    <w:rsid w:val="00773C77"/>
    <w:rsid w:val="007751D8"/>
    <w:rsid w:val="00777937"/>
    <w:rsid w:val="0078144A"/>
    <w:rsid w:val="007829B3"/>
    <w:rsid w:val="007848F6"/>
    <w:rsid w:val="00787E49"/>
    <w:rsid w:val="0079129F"/>
    <w:rsid w:val="007A370A"/>
    <w:rsid w:val="007A6B43"/>
    <w:rsid w:val="007A79D0"/>
    <w:rsid w:val="007B17DF"/>
    <w:rsid w:val="007B3CB8"/>
    <w:rsid w:val="007B7407"/>
    <w:rsid w:val="007C298E"/>
    <w:rsid w:val="007C2BC6"/>
    <w:rsid w:val="007C40FC"/>
    <w:rsid w:val="007C47F4"/>
    <w:rsid w:val="007C569B"/>
    <w:rsid w:val="007D0AE8"/>
    <w:rsid w:val="007D1DD8"/>
    <w:rsid w:val="007D3591"/>
    <w:rsid w:val="007E1C75"/>
    <w:rsid w:val="007E21A4"/>
    <w:rsid w:val="007E4295"/>
    <w:rsid w:val="007F7F13"/>
    <w:rsid w:val="008023C6"/>
    <w:rsid w:val="0080365D"/>
    <w:rsid w:val="0080371D"/>
    <w:rsid w:val="008049D4"/>
    <w:rsid w:val="00804DBC"/>
    <w:rsid w:val="00806DEE"/>
    <w:rsid w:val="00812866"/>
    <w:rsid w:val="0082117B"/>
    <w:rsid w:val="008212B0"/>
    <w:rsid w:val="00822314"/>
    <w:rsid w:val="0082595A"/>
    <w:rsid w:val="00826BE6"/>
    <w:rsid w:val="00826D40"/>
    <w:rsid w:val="00831932"/>
    <w:rsid w:val="00831B83"/>
    <w:rsid w:val="00832A5D"/>
    <w:rsid w:val="00833A78"/>
    <w:rsid w:val="00836935"/>
    <w:rsid w:val="008402CB"/>
    <w:rsid w:val="00840A77"/>
    <w:rsid w:val="00842ECF"/>
    <w:rsid w:val="00845596"/>
    <w:rsid w:val="00850395"/>
    <w:rsid w:val="00850B72"/>
    <w:rsid w:val="0085130C"/>
    <w:rsid w:val="008625D9"/>
    <w:rsid w:val="00864638"/>
    <w:rsid w:val="00865F3D"/>
    <w:rsid w:val="00874783"/>
    <w:rsid w:val="00875AC8"/>
    <w:rsid w:val="008813C7"/>
    <w:rsid w:val="00881A5F"/>
    <w:rsid w:val="00891368"/>
    <w:rsid w:val="00891537"/>
    <w:rsid w:val="008A0C72"/>
    <w:rsid w:val="008A20DB"/>
    <w:rsid w:val="008A361D"/>
    <w:rsid w:val="008A3C1D"/>
    <w:rsid w:val="008B01D5"/>
    <w:rsid w:val="008B05FC"/>
    <w:rsid w:val="008B2008"/>
    <w:rsid w:val="008B2F34"/>
    <w:rsid w:val="008B4FAE"/>
    <w:rsid w:val="008B6B3B"/>
    <w:rsid w:val="008C0220"/>
    <w:rsid w:val="008C4E9B"/>
    <w:rsid w:val="008D07CF"/>
    <w:rsid w:val="008D233A"/>
    <w:rsid w:val="008D33A9"/>
    <w:rsid w:val="008D44B7"/>
    <w:rsid w:val="008D5095"/>
    <w:rsid w:val="008D5506"/>
    <w:rsid w:val="008F3A69"/>
    <w:rsid w:val="008F3C02"/>
    <w:rsid w:val="008F3D97"/>
    <w:rsid w:val="008F423E"/>
    <w:rsid w:val="008F4521"/>
    <w:rsid w:val="008F484F"/>
    <w:rsid w:val="008F7AA9"/>
    <w:rsid w:val="0090096B"/>
    <w:rsid w:val="0090230D"/>
    <w:rsid w:val="00906561"/>
    <w:rsid w:val="00907713"/>
    <w:rsid w:val="0091494C"/>
    <w:rsid w:val="00916DF9"/>
    <w:rsid w:val="0091737B"/>
    <w:rsid w:val="00923FBE"/>
    <w:rsid w:val="00924717"/>
    <w:rsid w:val="0092515E"/>
    <w:rsid w:val="00926AFA"/>
    <w:rsid w:val="0093053C"/>
    <w:rsid w:val="009319A8"/>
    <w:rsid w:val="00931C23"/>
    <w:rsid w:val="00931F53"/>
    <w:rsid w:val="009358E0"/>
    <w:rsid w:val="00937B21"/>
    <w:rsid w:val="00940053"/>
    <w:rsid w:val="00940C2E"/>
    <w:rsid w:val="00942FDD"/>
    <w:rsid w:val="0095044F"/>
    <w:rsid w:val="00951912"/>
    <w:rsid w:val="00956673"/>
    <w:rsid w:val="009574F4"/>
    <w:rsid w:val="0096280F"/>
    <w:rsid w:val="00963374"/>
    <w:rsid w:val="00970249"/>
    <w:rsid w:val="00981AEF"/>
    <w:rsid w:val="009842F7"/>
    <w:rsid w:val="0098446D"/>
    <w:rsid w:val="0098476D"/>
    <w:rsid w:val="0098575E"/>
    <w:rsid w:val="00987C24"/>
    <w:rsid w:val="009949C6"/>
    <w:rsid w:val="009A03C3"/>
    <w:rsid w:val="009A3531"/>
    <w:rsid w:val="009B0497"/>
    <w:rsid w:val="009B27E1"/>
    <w:rsid w:val="009B3279"/>
    <w:rsid w:val="009B60C1"/>
    <w:rsid w:val="009B7CBD"/>
    <w:rsid w:val="009D41A7"/>
    <w:rsid w:val="009D61C8"/>
    <w:rsid w:val="009D72AF"/>
    <w:rsid w:val="009E0435"/>
    <w:rsid w:val="009E60CC"/>
    <w:rsid w:val="009E644F"/>
    <w:rsid w:val="009F3446"/>
    <w:rsid w:val="009F4D87"/>
    <w:rsid w:val="009F604A"/>
    <w:rsid w:val="009F67A5"/>
    <w:rsid w:val="00A001D6"/>
    <w:rsid w:val="00A008EC"/>
    <w:rsid w:val="00A01529"/>
    <w:rsid w:val="00A03981"/>
    <w:rsid w:val="00A04087"/>
    <w:rsid w:val="00A05BC6"/>
    <w:rsid w:val="00A06CE0"/>
    <w:rsid w:val="00A07057"/>
    <w:rsid w:val="00A10158"/>
    <w:rsid w:val="00A132A7"/>
    <w:rsid w:val="00A205A3"/>
    <w:rsid w:val="00A222E5"/>
    <w:rsid w:val="00A245D9"/>
    <w:rsid w:val="00A25A72"/>
    <w:rsid w:val="00A25BFA"/>
    <w:rsid w:val="00A328B5"/>
    <w:rsid w:val="00A32EBE"/>
    <w:rsid w:val="00A339E0"/>
    <w:rsid w:val="00A33B9E"/>
    <w:rsid w:val="00A36A92"/>
    <w:rsid w:val="00A44BD1"/>
    <w:rsid w:val="00A511EF"/>
    <w:rsid w:val="00A513C8"/>
    <w:rsid w:val="00A52C24"/>
    <w:rsid w:val="00A53FA5"/>
    <w:rsid w:val="00A54474"/>
    <w:rsid w:val="00A55C0F"/>
    <w:rsid w:val="00A60FC8"/>
    <w:rsid w:val="00A64DAD"/>
    <w:rsid w:val="00A6516D"/>
    <w:rsid w:val="00A669C9"/>
    <w:rsid w:val="00A671A3"/>
    <w:rsid w:val="00A72F44"/>
    <w:rsid w:val="00A74C7F"/>
    <w:rsid w:val="00A74EB2"/>
    <w:rsid w:val="00A7565B"/>
    <w:rsid w:val="00A76D16"/>
    <w:rsid w:val="00A77F68"/>
    <w:rsid w:val="00A83701"/>
    <w:rsid w:val="00A85B8A"/>
    <w:rsid w:val="00A9144B"/>
    <w:rsid w:val="00A9436D"/>
    <w:rsid w:val="00A9550B"/>
    <w:rsid w:val="00AA0780"/>
    <w:rsid w:val="00AA1EA8"/>
    <w:rsid w:val="00AB0785"/>
    <w:rsid w:val="00AB0824"/>
    <w:rsid w:val="00AB30DE"/>
    <w:rsid w:val="00AB3EB4"/>
    <w:rsid w:val="00AC0D56"/>
    <w:rsid w:val="00AC76E8"/>
    <w:rsid w:val="00AC7714"/>
    <w:rsid w:val="00AD1134"/>
    <w:rsid w:val="00AD12AB"/>
    <w:rsid w:val="00AD20D4"/>
    <w:rsid w:val="00AD2102"/>
    <w:rsid w:val="00AD3D07"/>
    <w:rsid w:val="00AD40B3"/>
    <w:rsid w:val="00AD4554"/>
    <w:rsid w:val="00AD53BB"/>
    <w:rsid w:val="00AD7ADB"/>
    <w:rsid w:val="00AE4388"/>
    <w:rsid w:val="00AE54E0"/>
    <w:rsid w:val="00AE557B"/>
    <w:rsid w:val="00AF05CB"/>
    <w:rsid w:val="00AF35CF"/>
    <w:rsid w:val="00AF4FB7"/>
    <w:rsid w:val="00AF63ED"/>
    <w:rsid w:val="00B01495"/>
    <w:rsid w:val="00B02100"/>
    <w:rsid w:val="00B04223"/>
    <w:rsid w:val="00B0457E"/>
    <w:rsid w:val="00B05A0F"/>
    <w:rsid w:val="00B11748"/>
    <w:rsid w:val="00B12BC7"/>
    <w:rsid w:val="00B2060C"/>
    <w:rsid w:val="00B20B7B"/>
    <w:rsid w:val="00B213B9"/>
    <w:rsid w:val="00B25519"/>
    <w:rsid w:val="00B2678D"/>
    <w:rsid w:val="00B40F0C"/>
    <w:rsid w:val="00B4448B"/>
    <w:rsid w:val="00B4590E"/>
    <w:rsid w:val="00B46C1F"/>
    <w:rsid w:val="00B54B9E"/>
    <w:rsid w:val="00B556FF"/>
    <w:rsid w:val="00B60F13"/>
    <w:rsid w:val="00B619C6"/>
    <w:rsid w:val="00B6330E"/>
    <w:rsid w:val="00B749B3"/>
    <w:rsid w:val="00B80F96"/>
    <w:rsid w:val="00B81006"/>
    <w:rsid w:val="00B81B08"/>
    <w:rsid w:val="00B82479"/>
    <w:rsid w:val="00B87B41"/>
    <w:rsid w:val="00B94176"/>
    <w:rsid w:val="00B94C08"/>
    <w:rsid w:val="00BA0B09"/>
    <w:rsid w:val="00BA59F0"/>
    <w:rsid w:val="00BA6DEA"/>
    <w:rsid w:val="00BA7991"/>
    <w:rsid w:val="00BB516B"/>
    <w:rsid w:val="00BB53EF"/>
    <w:rsid w:val="00BB692A"/>
    <w:rsid w:val="00BB7841"/>
    <w:rsid w:val="00BB78EE"/>
    <w:rsid w:val="00BB7EC0"/>
    <w:rsid w:val="00BC1C69"/>
    <w:rsid w:val="00BC1EC2"/>
    <w:rsid w:val="00BC22A6"/>
    <w:rsid w:val="00BC4E9B"/>
    <w:rsid w:val="00BC7232"/>
    <w:rsid w:val="00BD1298"/>
    <w:rsid w:val="00BD1DAD"/>
    <w:rsid w:val="00BD4C6D"/>
    <w:rsid w:val="00BD7EEE"/>
    <w:rsid w:val="00BE1A34"/>
    <w:rsid w:val="00BE23F4"/>
    <w:rsid w:val="00BE37C7"/>
    <w:rsid w:val="00BE7F54"/>
    <w:rsid w:val="00BF0371"/>
    <w:rsid w:val="00BF15D9"/>
    <w:rsid w:val="00C0721D"/>
    <w:rsid w:val="00C1267A"/>
    <w:rsid w:val="00C1486C"/>
    <w:rsid w:val="00C15419"/>
    <w:rsid w:val="00C178B8"/>
    <w:rsid w:val="00C45435"/>
    <w:rsid w:val="00C461C9"/>
    <w:rsid w:val="00C4736E"/>
    <w:rsid w:val="00C50CEA"/>
    <w:rsid w:val="00C511F0"/>
    <w:rsid w:val="00C5539D"/>
    <w:rsid w:val="00C56332"/>
    <w:rsid w:val="00C626ED"/>
    <w:rsid w:val="00C66A7D"/>
    <w:rsid w:val="00C7051B"/>
    <w:rsid w:val="00C71ACF"/>
    <w:rsid w:val="00C740FA"/>
    <w:rsid w:val="00C74561"/>
    <w:rsid w:val="00C778B9"/>
    <w:rsid w:val="00C878E1"/>
    <w:rsid w:val="00C90072"/>
    <w:rsid w:val="00C90621"/>
    <w:rsid w:val="00C91E31"/>
    <w:rsid w:val="00C92077"/>
    <w:rsid w:val="00C934C8"/>
    <w:rsid w:val="00C97D83"/>
    <w:rsid w:val="00CA2670"/>
    <w:rsid w:val="00CA3A1B"/>
    <w:rsid w:val="00CA6678"/>
    <w:rsid w:val="00CB2533"/>
    <w:rsid w:val="00CB5258"/>
    <w:rsid w:val="00CB6B95"/>
    <w:rsid w:val="00CC09B9"/>
    <w:rsid w:val="00CC1394"/>
    <w:rsid w:val="00CC1F9A"/>
    <w:rsid w:val="00CC2C88"/>
    <w:rsid w:val="00CC3751"/>
    <w:rsid w:val="00CC464E"/>
    <w:rsid w:val="00CC726C"/>
    <w:rsid w:val="00CD13B6"/>
    <w:rsid w:val="00CD202C"/>
    <w:rsid w:val="00CD3F59"/>
    <w:rsid w:val="00CD5069"/>
    <w:rsid w:val="00CE17E4"/>
    <w:rsid w:val="00CE38F6"/>
    <w:rsid w:val="00CE51A7"/>
    <w:rsid w:val="00CE65E5"/>
    <w:rsid w:val="00CE6702"/>
    <w:rsid w:val="00CF107D"/>
    <w:rsid w:val="00CF30E0"/>
    <w:rsid w:val="00CF39B2"/>
    <w:rsid w:val="00CF5DD1"/>
    <w:rsid w:val="00D041C7"/>
    <w:rsid w:val="00D0540F"/>
    <w:rsid w:val="00D07CCE"/>
    <w:rsid w:val="00D105F7"/>
    <w:rsid w:val="00D10925"/>
    <w:rsid w:val="00D13572"/>
    <w:rsid w:val="00D13AFE"/>
    <w:rsid w:val="00D15617"/>
    <w:rsid w:val="00D15A7A"/>
    <w:rsid w:val="00D237D0"/>
    <w:rsid w:val="00D241E9"/>
    <w:rsid w:val="00D25C9C"/>
    <w:rsid w:val="00D271B5"/>
    <w:rsid w:val="00D30F5B"/>
    <w:rsid w:val="00D351E8"/>
    <w:rsid w:val="00D405E7"/>
    <w:rsid w:val="00D407FA"/>
    <w:rsid w:val="00D410B2"/>
    <w:rsid w:val="00D5104C"/>
    <w:rsid w:val="00D51F6C"/>
    <w:rsid w:val="00D5637B"/>
    <w:rsid w:val="00D56A57"/>
    <w:rsid w:val="00D56C21"/>
    <w:rsid w:val="00D630DE"/>
    <w:rsid w:val="00D6332A"/>
    <w:rsid w:val="00D64D5A"/>
    <w:rsid w:val="00D70CA0"/>
    <w:rsid w:val="00D75C64"/>
    <w:rsid w:val="00D77269"/>
    <w:rsid w:val="00D81033"/>
    <w:rsid w:val="00D810A2"/>
    <w:rsid w:val="00D9347C"/>
    <w:rsid w:val="00D93AB5"/>
    <w:rsid w:val="00D94C81"/>
    <w:rsid w:val="00D94FDA"/>
    <w:rsid w:val="00D96F0D"/>
    <w:rsid w:val="00DA33A6"/>
    <w:rsid w:val="00DA3748"/>
    <w:rsid w:val="00DA4738"/>
    <w:rsid w:val="00DA6422"/>
    <w:rsid w:val="00DA6B72"/>
    <w:rsid w:val="00DA7482"/>
    <w:rsid w:val="00DB0DAE"/>
    <w:rsid w:val="00DB15C2"/>
    <w:rsid w:val="00DB56B6"/>
    <w:rsid w:val="00DC4DC2"/>
    <w:rsid w:val="00DC7D8E"/>
    <w:rsid w:val="00DD67B8"/>
    <w:rsid w:val="00DD74B7"/>
    <w:rsid w:val="00DE1462"/>
    <w:rsid w:val="00DE1AD1"/>
    <w:rsid w:val="00DE30A8"/>
    <w:rsid w:val="00DE4707"/>
    <w:rsid w:val="00DE5A0A"/>
    <w:rsid w:val="00DE6DEC"/>
    <w:rsid w:val="00DF420F"/>
    <w:rsid w:val="00E01241"/>
    <w:rsid w:val="00E11B37"/>
    <w:rsid w:val="00E125A8"/>
    <w:rsid w:val="00E1300C"/>
    <w:rsid w:val="00E133E6"/>
    <w:rsid w:val="00E16CB2"/>
    <w:rsid w:val="00E22CCF"/>
    <w:rsid w:val="00E236E7"/>
    <w:rsid w:val="00E2494D"/>
    <w:rsid w:val="00E24BC9"/>
    <w:rsid w:val="00E275C7"/>
    <w:rsid w:val="00E27E1B"/>
    <w:rsid w:val="00E300D4"/>
    <w:rsid w:val="00E3110A"/>
    <w:rsid w:val="00E31380"/>
    <w:rsid w:val="00E350A1"/>
    <w:rsid w:val="00E367A7"/>
    <w:rsid w:val="00E368AA"/>
    <w:rsid w:val="00E371B1"/>
    <w:rsid w:val="00E37329"/>
    <w:rsid w:val="00E43673"/>
    <w:rsid w:val="00E4573E"/>
    <w:rsid w:val="00E46A83"/>
    <w:rsid w:val="00E51616"/>
    <w:rsid w:val="00E55C3D"/>
    <w:rsid w:val="00E56D04"/>
    <w:rsid w:val="00E600EE"/>
    <w:rsid w:val="00E65481"/>
    <w:rsid w:val="00E661AD"/>
    <w:rsid w:val="00E67C34"/>
    <w:rsid w:val="00E737FD"/>
    <w:rsid w:val="00E758FB"/>
    <w:rsid w:val="00E779AE"/>
    <w:rsid w:val="00E8147E"/>
    <w:rsid w:val="00E859B7"/>
    <w:rsid w:val="00E9203E"/>
    <w:rsid w:val="00E92507"/>
    <w:rsid w:val="00EA067D"/>
    <w:rsid w:val="00EA14E6"/>
    <w:rsid w:val="00EA37F5"/>
    <w:rsid w:val="00EA63C1"/>
    <w:rsid w:val="00EA70B1"/>
    <w:rsid w:val="00EB1C51"/>
    <w:rsid w:val="00EC56B3"/>
    <w:rsid w:val="00EC7D9A"/>
    <w:rsid w:val="00ED09B7"/>
    <w:rsid w:val="00ED56C8"/>
    <w:rsid w:val="00ED5FAD"/>
    <w:rsid w:val="00ED6251"/>
    <w:rsid w:val="00ED6959"/>
    <w:rsid w:val="00EE00F8"/>
    <w:rsid w:val="00EE240E"/>
    <w:rsid w:val="00EE2794"/>
    <w:rsid w:val="00EE27F7"/>
    <w:rsid w:val="00EE490B"/>
    <w:rsid w:val="00EE4C30"/>
    <w:rsid w:val="00EE5D94"/>
    <w:rsid w:val="00EE786B"/>
    <w:rsid w:val="00EF22F1"/>
    <w:rsid w:val="00EF6445"/>
    <w:rsid w:val="00F00B62"/>
    <w:rsid w:val="00F014D8"/>
    <w:rsid w:val="00F02B3C"/>
    <w:rsid w:val="00F0380F"/>
    <w:rsid w:val="00F03EE6"/>
    <w:rsid w:val="00F04EAD"/>
    <w:rsid w:val="00F05059"/>
    <w:rsid w:val="00F06868"/>
    <w:rsid w:val="00F10121"/>
    <w:rsid w:val="00F10DE4"/>
    <w:rsid w:val="00F11733"/>
    <w:rsid w:val="00F12E92"/>
    <w:rsid w:val="00F27D97"/>
    <w:rsid w:val="00F3045C"/>
    <w:rsid w:val="00F31DA1"/>
    <w:rsid w:val="00F33D51"/>
    <w:rsid w:val="00F348EC"/>
    <w:rsid w:val="00F35024"/>
    <w:rsid w:val="00F35202"/>
    <w:rsid w:val="00F4101E"/>
    <w:rsid w:val="00F43910"/>
    <w:rsid w:val="00F4590A"/>
    <w:rsid w:val="00F46A52"/>
    <w:rsid w:val="00F549BE"/>
    <w:rsid w:val="00F61AB0"/>
    <w:rsid w:val="00F61BC6"/>
    <w:rsid w:val="00F63D69"/>
    <w:rsid w:val="00F63F19"/>
    <w:rsid w:val="00F63F7D"/>
    <w:rsid w:val="00F66FC8"/>
    <w:rsid w:val="00F676D3"/>
    <w:rsid w:val="00F67866"/>
    <w:rsid w:val="00F71F04"/>
    <w:rsid w:val="00F7503E"/>
    <w:rsid w:val="00F753DB"/>
    <w:rsid w:val="00F75B65"/>
    <w:rsid w:val="00F75E48"/>
    <w:rsid w:val="00F762EB"/>
    <w:rsid w:val="00F762F7"/>
    <w:rsid w:val="00F77C48"/>
    <w:rsid w:val="00F80975"/>
    <w:rsid w:val="00F82ABF"/>
    <w:rsid w:val="00F83776"/>
    <w:rsid w:val="00F86D72"/>
    <w:rsid w:val="00F87663"/>
    <w:rsid w:val="00F91C95"/>
    <w:rsid w:val="00F95114"/>
    <w:rsid w:val="00F954A9"/>
    <w:rsid w:val="00FA0FEC"/>
    <w:rsid w:val="00FA46FF"/>
    <w:rsid w:val="00FA4C06"/>
    <w:rsid w:val="00FB2F43"/>
    <w:rsid w:val="00FB3524"/>
    <w:rsid w:val="00FB739C"/>
    <w:rsid w:val="00FB7848"/>
    <w:rsid w:val="00FC1D3C"/>
    <w:rsid w:val="00FD45B4"/>
    <w:rsid w:val="00FD4A95"/>
    <w:rsid w:val="00FD5696"/>
    <w:rsid w:val="00FD60DD"/>
    <w:rsid w:val="00FD661F"/>
    <w:rsid w:val="00FD6EBA"/>
    <w:rsid w:val="00FE017E"/>
    <w:rsid w:val="00FE3B22"/>
    <w:rsid w:val="00FE4467"/>
    <w:rsid w:val="00FE66B0"/>
    <w:rsid w:val="00FE68B0"/>
    <w:rsid w:val="00FE6E49"/>
    <w:rsid w:val="00FF5FEE"/>
    <w:rsid w:val="00FF697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yle="mso-wrap-style:none">
      <v:stroke weight="0" endcap="round"/>
      <v:textbox style="mso-column-count:0;mso-column-margin:0" inset="0,0,0,0"/>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99" w:qFormat="1"/>
    <w:lsdException w:name="Plain Text" w:uiPriority="99"/>
    <w:lsdException w:name="Normal (Web)" w:uiPriority="99"/>
    <w:lsdException w:name="Table Grid" w:uiPriority="5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1"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D241E9"/>
    <w:rPr>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D241E9"/>
    <w:pPr>
      <w:outlineLvl w:val="0"/>
    </w:pPr>
    <w:rPr>
      <w:rFonts w:eastAsia="Arial Unicode MS"/>
      <w:color w:val="000000"/>
      <w:sz w:val="24"/>
      <w:u w:color="000000"/>
    </w:rPr>
  </w:style>
  <w:style w:type="paragraph" w:styleId="Header">
    <w:name w:val="header"/>
    <w:basedOn w:val="Normal"/>
    <w:link w:val="HeaderChar"/>
    <w:locked/>
    <w:rsid w:val="00EC7D9A"/>
    <w:pPr>
      <w:tabs>
        <w:tab w:val="center" w:pos="4513"/>
        <w:tab w:val="right" w:pos="9026"/>
      </w:tabs>
    </w:pPr>
  </w:style>
  <w:style w:type="character" w:customStyle="1" w:styleId="HeaderChar">
    <w:name w:val="Header Char"/>
    <w:link w:val="Header"/>
    <w:rsid w:val="00EC7D9A"/>
    <w:rPr>
      <w:sz w:val="24"/>
      <w:szCs w:val="24"/>
      <w:lang w:val="en-US" w:eastAsia="en-US"/>
    </w:rPr>
  </w:style>
  <w:style w:type="paragraph" w:styleId="Footer">
    <w:name w:val="footer"/>
    <w:basedOn w:val="Normal"/>
    <w:link w:val="FooterChar"/>
    <w:locked/>
    <w:rsid w:val="00EC7D9A"/>
    <w:pPr>
      <w:tabs>
        <w:tab w:val="center" w:pos="4513"/>
        <w:tab w:val="right" w:pos="9026"/>
      </w:tabs>
    </w:pPr>
  </w:style>
  <w:style w:type="character" w:customStyle="1" w:styleId="FooterChar">
    <w:name w:val="Footer Char"/>
    <w:link w:val="Footer"/>
    <w:rsid w:val="00EC7D9A"/>
    <w:rPr>
      <w:sz w:val="24"/>
      <w:szCs w:val="24"/>
      <w:lang w:val="en-US" w:eastAsia="en-US"/>
    </w:rPr>
  </w:style>
  <w:style w:type="paragraph" w:customStyle="1" w:styleId="Default">
    <w:name w:val="Default"/>
    <w:rsid w:val="006637A8"/>
    <w:pPr>
      <w:autoSpaceDE w:val="0"/>
      <w:autoSpaceDN w:val="0"/>
      <w:adjustRightInd w:val="0"/>
    </w:pPr>
    <w:rPr>
      <w:rFonts w:eastAsia="Calibri"/>
      <w:color w:val="000000"/>
      <w:sz w:val="24"/>
      <w:szCs w:val="24"/>
      <w:lang w:val="en-US" w:eastAsia="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1"/>
    <w:qFormat/>
    <w:rsid w:val="00F35024"/>
    <w:pPr>
      <w:spacing w:line="276" w:lineRule="auto"/>
      <w:ind w:left="720"/>
      <w:contextualSpacing/>
    </w:pPr>
    <w:rPr>
      <w:rFonts w:ascii="Calibri" w:hAnsi="Calibri"/>
      <w:szCs w:val="22"/>
      <w:lang/>
    </w:rPr>
  </w:style>
  <w:style w:type="paragraph" w:styleId="PlainText">
    <w:name w:val="Plain Text"/>
    <w:basedOn w:val="Normal"/>
    <w:link w:val="PlainTextChar"/>
    <w:uiPriority w:val="99"/>
    <w:unhideWhenUsed/>
    <w:locked/>
    <w:rsid w:val="00F35024"/>
    <w:rPr>
      <w:rFonts w:ascii="Calibri" w:eastAsia="Calibri" w:hAnsi="Calibri"/>
      <w:sz w:val="22"/>
      <w:szCs w:val="21"/>
      <w:lang/>
    </w:rPr>
  </w:style>
  <w:style w:type="character" w:customStyle="1" w:styleId="PlainTextChar">
    <w:name w:val="Plain Text Char"/>
    <w:link w:val="PlainText"/>
    <w:uiPriority w:val="99"/>
    <w:rsid w:val="00F35024"/>
    <w:rPr>
      <w:rFonts w:ascii="Calibri" w:eastAsia="Calibri" w:hAnsi="Calibri"/>
      <w:sz w:val="22"/>
      <w:szCs w:val="21"/>
      <w:lang w:eastAsia="en-US"/>
    </w:rPr>
  </w:style>
  <w:style w:type="table" w:styleId="TableGrid">
    <w:name w:val="Table Grid"/>
    <w:basedOn w:val="TableNormal"/>
    <w:uiPriority w:val="59"/>
    <w:locked/>
    <w:rsid w:val="00F77C4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locked/>
    <w:rsid w:val="00B82479"/>
    <w:rPr>
      <w:rFonts w:ascii="Tahoma" w:hAnsi="Tahoma"/>
      <w:sz w:val="16"/>
      <w:szCs w:val="16"/>
    </w:rPr>
  </w:style>
  <w:style w:type="character" w:customStyle="1" w:styleId="BalloonTextChar">
    <w:name w:val="Balloon Text Char"/>
    <w:link w:val="BalloonText"/>
    <w:rsid w:val="00B82479"/>
    <w:rPr>
      <w:rFonts w:ascii="Tahoma" w:hAnsi="Tahoma" w:cs="Tahoma"/>
      <w:sz w:val="16"/>
      <w:szCs w:val="16"/>
      <w:lang w:val="en-US" w:eastAsia="en-US"/>
    </w:rPr>
  </w:style>
  <w:style w:type="paragraph" w:customStyle="1" w:styleId="Body">
    <w:name w:val="Body"/>
    <w:rsid w:val="00F87663"/>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rPr>
  </w:style>
  <w:style w:type="paragraph" w:styleId="BodyTextIndent">
    <w:name w:val="Body Text Indent"/>
    <w:basedOn w:val="Normal"/>
    <w:link w:val="BodyTextIndentChar14"/>
    <w:locked/>
    <w:rsid w:val="005C719D"/>
    <w:pPr>
      <w:tabs>
        <w:tab w:val="left" w:pos="432"/>
        <w:tab w:val="left" w:pos="864"/>
      </w:tabs>
      <w:spacing w:line="480" w:lineRule="auto"/>
      <w:ind w:left="1094" w:hanging="547"/>
    </w:pPr>
  </w:style>
  <w:style w:type="character" w:customStyle="1" w:styleId="BodyTextIndentChar">
    <w:name w:val="Body Text Indent Char"/>
    <w:rsid w:val="005C719D"/>
    <w:rPr>
      <w:sz w:val="24"/>
      <w:szCs w:val="24"/>
      <w:lang w:val="en-US" w:eastAsia="en-US"/>
    </w:rPr>
  </w:style>
  <w:style w:type="character" w:customStyle="1" w:styleId="BodyTextIndentChar14">
    <w:name w:val="Body Text Indent Char14"/>
    <w:link w:val="BodyTextIndent"/>
    <w:locked/>
    <w:rsid w:val="005C719D"/>
    <w:rPr>
      <w:sz w:val="24"/>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locked/>
    <w:rsid w:val="00D351E8"/>
    <w:rPr>
      <w:rFonts w:ascii="Calibri" w:hAnsi="Calibri"/>
      <w:sz w:val="24"/>
      <w:szCs w:val="22"/>
    </w:rPr>
  </w:style>
  <w:style w:type="character" w:styleId="Emphasis">
    <w:name w:val="Emphasis"/>
    <w:uiPriority w:val="99"/>
    <w:qFormat/>
    <w:locked/>
    <w:rsid w:val="000D0ADE"/>
    <w:rPr>
      <w:b/>
      <w:bCs/>
      <w:i w:val="0"/>
      <w:iCs w:val="0"/>
    </w:rPr>
  </w:style>
  <w:style w:type="numbering" w:customStyle="1" w:styleId="Numbered">
    <w:name w:val="Numbered"/>
    <w:rsid w:val="0053211B"/>
    <w:pPr>
      <w:numPr>
        <w:numId w:val="1"/>
      </w:numPr>
    </w:pPr>
  </w:style>
  <w:style w:type="paragraph" w:styleId="NormalWeb">
    <w:name w:val="Normal (Web)"/>
    <w:basedOn w:val="Normal"/>
    <w:uiPriority w:val="99"/>
    <w:unhideWhenUsed/>
    <w:locked/>
    <w:rsid w:val="008A20DB"/>
    <w:pPr>
      <w:spacing w:before="100" w:beforeAutospacing="1" w:after="100" w:afterAutospacing="1"/>
    </w:pPr>
    <w:rPr>
      <w:lang w:val="en-ZA" w:eastAsia="en-ZA"/>
    </w:rPr>
  </w:style>
  <w:style w:type="character" w:styleId="CommentReference">
    <w:name w:val="annotation reference"/>
    <w:locked/>
    <w:rsid w:val="001425E9"/>
    <w:rPr>
      <w:sz w:val="16"/>
      <w:szCs w:val="16"/>
    </w:rPr>
  </w:style>
  <w:style w:type="paragraph" w:styleId="CommentText">
    <w:name w:val="annotation text"/>
    <w:basedOn w:val="Normal"/>
    <w:link w:val="CommentTextChar"/>
    <w:locked/>
    <w:rsid w:val="001425E9"/>
    <w:rPr>
      <w:sz w:val="20"/>
      <w:szCs w:val="20"/>
    </w:rPr>
  </w:style>
  <w:style w:type="character" w:customStyle="1" w:styleId="CommentTextChar">
    <w:name w:val="Comment Text Char"/>
    <w:link w:val="CommentText"/>
    <w:rsid w:val="001425E9"/>
    <w:rPr>
      <w:lang w:val="en-US" w:eastAsia="en-US"/>
    </w:rPr>
  </w:style>
  <w:style w:type="paragraph" w:styleId="CommentSubject">
    <w:name w:val="annotation subject"/>
    <w:basedOn w:val="CommentText"/>
    <w:next w:val="CommentText"/>
    <w:link w:val="CommentSubjectChar"/>
    <w:locked/>
    <w:rsid w:val="001425E9"/>
    <w:rPr>
      <w:b/>
      <w:bCs/>
    </w:rPr>
  </w:style>
  <w:style w:type="character" w:customStyle="1" w:styleId="CommentSubjectChar">
    <w:name w:val="Comment Subject Char"/>
    <w:link w:val="CommentSubject"/>
    <w:rsid w:val="001425E9"/>
    <w:rPr>
      <w:b/>
      <w:bCs/>
      <w:lang w:val="en-US" w:eastAsia="en-US"/>
    </w:rPr>
  </w:style>
  <w:style w:type="table" w:customStyle="1" w:styleId="TableGrid1">
    <w:name w:val="Table Grid1"/>
    <w:basedOn w:val="TableNormal"/>
    <w:next w:val="TableGrid"/>
    <w:uiPriority w:val="39"/>
    <w:rsid w:val="00C4736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86998017">
      <w:bodyDiv w:val="1"/>
      <w:marLeft w:val="0"/>
      <w:marRight w:val="0"/>
      <w:marTop w:val="0"/>
      <w:marBottom w:val="0"/>
      <w:divBdr>
        <w:top w:val="none" w:sz="0" w:space="0" w:color="auto"/>
        <w:left w:val="none" w:sz="0" w:space="0" w:color="auto"/>
        <w:bottom w:val="none" w:sz="0" w:space="0" w:color="auto"/>
        <w:right w:val="none" w:sz="0" w:space="0" w:color="auto"/>
      </w:divBdr>
      <w:divsChild>
        <w:div w:id="1283269818">
          <w:marLeft w:val="1440"/>
          <w:marRight w:val="0"/>
          <w:marTop w:val="100"/>
          <w:marBottom w:val="100"/>
          <w:divBdr>
            <w:top w:val="none" w:sz="0" w:space="0" w:color="auto"/>
            <w:left w:val="none" w:sz="0" w:space="0" w:color="auto"/>
            <w:bottom w:val="none" w:sz="0" w:space="0" w:color="auto"/>
            <w:right w:val="none" w:sz="0" w:space="0" w:color="auto"/>
          </w:divBdr>
        </w:div>
        <w:div w:id="2100905140">
          <w:marLeft w:val="1440"/>
          <w:marRight w:val="0"/>
          <w:marTop w:val="100"/>
          <w:marBottom w:val="100"/>
          <w:divBdr>
            <w:top w:val="none" w:sz="0" w:space="0" w:color="auto"/>
            <w:left w:val="none" w:sz="0" w:space="0" w:color="auto"/>
            <w:bottom w:val="none" w:sz="0" w:space="0" w:color="auto"/>
            <w:right w:val="none" w:sz="0" w:space="0" w:color="auto"/>
          </w:divBdr>
        </w:div>
      </w:divsChild>
    </w:div>
    <w:div w:id="392390342">
      <w:bodyDiv w:val="1"/>
      <w:marLeft w:val="0"/>
      <w:marRight w:val="0"/>
      <w:marTop w:val="0"/>
      <w:marBottom w:val="0"/>
      <w:divBdr>
        <w:top w:val="none" w:sz="0" w:space="0" w:color="auto"/>
        <w:left w:val="none" w:sz="0" w:space="0" w:color="auto"/>
        <w:bottom w:val="none" w:sz="0" w:space="0" w:color="auto"/>
        <w:right w:val="none" w:sz="0" w:space="0" w:color="auto"/>
      </w:divBdr>
    </w:div>
    <w:div w:id="438069899">
      <w:bodyDiv w:val="1"/>
      <w:marLeft w:val="0"/>
      <w:marRight w:val="0"/>
      <w:marTop w:val="0"/>
      <w:marBottom w:val="0"/>
      <w:divBdr>
        <w:top w:val="none" w:sz="0" w:space="0" w:color="auto"/>
        <w:left w:val="none" w:sz="0" w:space="0" w:color="auto"/>
        <w:bottom w:val="none" w:sz="0" w:space="0" w:color="auto"/>
        <w:right w:val="none" w:sz="0" w:space="0" w:color="auto"/>
      </w:divBdr>
    </w:div>
    <w:div w:id="450131006">
      <w:bodyDiv w:val="1"/>
      <w:marLeft w:val="0"/>
      <w:marRight w:val="0"/>
      <w:marTop w:val="0"/>
      <w:marBottom w:val="0"/>
      <w:divBdr>
        <w:top w:val="none" w:sz="0" w:space="0" w:color="auto"/>
        <w:left w:val="none" w:sz="0" w:space="0" w:color="auto"/>
        <w:bottom w:val="none" w:sz="0" w:space="0" w:color="auto"/>
        <w:right w:val="none" w:sz="0" w:space="0" w:color="auto"/>
      </w:divBdr>
    </w:div>
    <w:div w:id="452141334">
      <w:bodyDiv w:val="1"/>
      <w:marLeft w:val="0"/>
      <w:marRight w:val="0"/>
      <w:marTop w:val="0"/>
      <w:marBottom w:val="0"/>
      <w:divBdr>
        <w:top w:val="none" w:sz="0" w:space="0" w:color="auto"/>
        <w:left w:val="none" w:sz="0" w:space="0" w:color="auto"/>
        <w:bottom w:val="none" w:sz="0" w:space="0" w:color="auto"/>
        <w:right w:val="none" w:sz="0" w:space="0" w:color="auto"/>
      </w:divBdr>
    </w:div>
    <w:div w:id="536547676">
      <w:bodyDiv w:val="1"/>
      <w:marLeft w:val="0"/>
      <w:marRight w:val="0"/>
      <w:marTop w:val="0"/>
      <w:marBottom w:val="0"/>
      <w:divBdr>
        <w:top w:val="none" w:sz="0" w:space="0" w:color="auto"/>
        <w:left w:val="none" w:sz="0" w:space="0" w:color="auto"/>
        <w:bottom w:val="none" w:sz="0" w:space="0" w:color="auto"/>
        <w:right w:val="none" w:sz="0" w:space="0" w:color="auto"/>
      </w:divBdr>
      <w:divsChild>
        <w:div w:id="148055413">
          <w:marLeft w:val="851"/>
          <w:marRight w:val="0"/>
          <w:marTop w:val="100"/>
          <w:marBottom w:val="100"/>
          <w:divBdr>
            <w:top w:val="none" w:sz="0" w:space="0" w:color="auto"/>
            <w:left w:val="none" w:sz="0" w:space="0" w:color="auto"/>
            <w:bottom w:val="none" w:sz="0" w:space="0" w:color="auto"/>
            <w:right w:val="none" w:sz="0" w:space="0" w:color="auto"/>
          </w:divBdr>
        </w:div>
        <w:div w:id="359479897">
          <w:marLeft w:val="851"/>
          <w:marRight w:val="0"/>
          <w:marTop w:val="100"/>
          <w:marBottom w:val="100"/>
          <w:divBdr>
            <w:top w:val="none" w:sz="0" w:space="0" w:color="auto"/>
            <w:left w:val="none" w:sz="0" w:space="0" w:color="auto"/>
            <w:bottom w:val="none" w:sz="0" w:space="0" w:color="auto"/>
            <w:right w:val="none" w:sz="0" w:space="0" w:color="auto"/>
          </w:divBdr>
        </w:div>
        <w:div w:id="430123478">
          <w:marLeft w:val="851"/>
          <w:marRight w:val="0"/>
          <w:marTop w:val="100"/>
          <w:marBottom w:val="100"/>
          <w:divBdr>
            <w:top w:val="none" w:sz="0" w:space="0" w:color="auto"/>
            <w:left w:val="none" w:sz="0" w:space="0" w:color="auto"/>
            <w:bottom w:val="none" w:sz="0" w:space="0" w:color="auto"/>
            <w:right w:val="none" w:sz="0" w:space="0" w:color="auto"/>
          </w:divBdr>
        </w:div>
        <w:div w:id="477066036">
          <w:marLeft w:val="851"/>
          <w:marRight w:val="0"/>
          <w:marTop w:val="100"/>
          <w:marBottom w:val="100"/>
          <w:divBdr>
            <w:top w:val="none" w:sz="0" w:space="0" w:color="auto"/>
            <w:left w:val="none" w:sz="0" w:space="0" w:color="auto"/>
            <w:bottom w:val="none" w:sz="0" w:space="0" w:color="auto"/>
            <w:right w:val="none" w:sz="0" w:space="0" w:color="auto"/>
          </w:divBdr>
        </w:div>
        <w:div w:id="531067280">
          <w:marLeft w:val="851"/>
          <w:marRight w:val="0"/>
          <w:marTop w:val="100"/>
          <w:marBottom w:val="100"/>
          <w:divBdr>
            <w:top w:val="none" w:sz="0" w:space="0" w:color="auto"/>
            <w:left w:val="none" w:sz="0" w:space="0" w:color="auto"/>
            <w:bottom w:val="none" w:sz="0" w:space="0" w:color="auto"/>
            <w:right w:val="none" w:sz="0" w:space="0" w:color="auto"/>
          </w:divBdr>
        </w:div>
        <w:div w:id="555817244">
          <w:marLeft w:val="851"/>
          <w:marRight w:val="0"/>
          <w:marTop w:val="100"/>
          <w:marBottom w:val="100"/>
          <w:divBdr>
            <w:top w:val="none" w:sz="0" w:space="0" w:color="auto"/>
            <w:left w:val="none" w:sz="0" w:space="0" w:color="auto"/>
            <w:bottom w:val="none" w:sz="0" w:space="0" w:color="auto"/>
            <w:right w:val="none" w:sz="0" w:space="0" w:color="auto"/>
          </w:divBdr>
        </w:div>
        <w:div w:id="792214003">
          <w:marLeft w:val="851"/>
          <w:marRight w:val="0"/>
          <w:marTop w:val="100"/>
          <w:marBottom w:val="100"/>
          <w:divBdr>
            <w:top w:val="none" w:sz="0" w:space="0" w:color="auto"/>
            <w:left w:val="none" w:sz="0" w:space="0" w:color="auto"/>
            <w:bottom w:val="none" w:sz="0" w:space="0" w:color="auto"/>
            <w:right w:val="none" w:sz="0" w:space="0" w:color="auto"/>
          </w:divBdr>
        </w:div>
        <w:div w:id="868033516">
          <w:marLeft w:val="851"/>
          <w:marRight w:val="0"/>
          <w:marTop w:val="100"/>
          <w:marBottom w:val="100"/>
          <w:divBdr>
            <w:top w:val="none" w:sz="0" w:space="0" w:color="auto"/>
            <w:left w:val="none" w:sz="0" w:space="0" w:color="auto"/>
            <w:bottom w:val="none" w:sz="0" w:space="0" w:color="auto"/>
            <w:right w:val="none" w:sz="0" w:space="0" w:color="auto"/>
          </w:divBdr>
        </w:div>
        <w:div w:id="1070541282">
          <w:marLeft w:val="851"/>
          <w:marRight w:val="0"/>
          <w:marTop w:val="100"/>
          <w:marBottom w:val="100"/>
          <w:divBdr>
            <w:top w:val="none" w:sz="0" w:space="0" w:color="auto"/>
            <w:left w:val="none" w:sz="0" w:space="0" w:color="auto"/>
            <w:bottom w:val="none" w:sz="0" w:space="0" w:color="auto"/>
            <w:right w:val="none" w:sz="0" w:space="0" w:color="auto"/>
          </w:divBdr>
        </w:div>
        <w:div w:id="1191720077">
          <w:marLeft w:val="851"/>
          <w:marRight w:val="0"/>
          <w:marTop w:val="100"/>
          <w:marBottom w:val="100"/>
          <w:divBdr>
            <w:top w:val="none" w:sz="0" w:space="0" w:color="auto"/>
            <w:left w:val="none" w:sz="0" w:space="0" w:color="auto"/>
            <w:bottom w:val="none" w:sz="0" w:space="0" w:color="auto"/>
            <w:right w:val="none" w:sz="0" w:space="0" w:color="auto"/>
          </w:divBdr>
        </w:div>
        <w:div w:id="1196849747">
          <w:marLeft w:val="851"/>
          <w:marRight w:val="0"/>
          <w:marTop w:val="100"/>
          <w:marBottom w:val="100"/>
          <w:divBdr>
            <w:top w:val="none" w:sz="0" w:space="0" w:color="auto"/>
            <w:left w:val="none" w:sz="0" w:space="0" w:color="auto"/>
            <w:bottom w:val="none" w:sz="0" w:space="0" w:color="auto"/>
            <w:right w:val="none" w:sz="0" w:space="0" w:color="auto"/>
          </w:divBdr>
        </w:div>
        <w:div w:id="1310401249">
          <w:marLeft w:val="851"/>
          <w:marRight w:val="0"/>
          <w:marTop w:val="100"/>
          <w:marBottom w:val="100"/>
          <w:divBdr>
            <w:top w:val="none" w:sz="0" w:space="0" w:color="auto"/>
            <w:left w:val="none" w:sz="0" w:space="0" w:color="auto"/>
            <w:bottom w:val="none" w:sz="0" w:space="0" w:color="auto"/>
            <w:right w:val="none" w:sz="0" w:space="0" w:color="auto"/>
          </w:divBdr>
        </w:div>
        <w:div w:id="1399399290">
          <w:marLeft w:val="851"/>
          <w:marRight w:val="0"/>
          <w:marTop w:val="100"/>
          <w:marBottom w:val="100"/>
          <w:divBdr>
            <w:top w:val="none" w:sz="0" w:space="0" w:color="auto"/>
            <w:left w:val="none" w:sz="0" w:space="0" w:color="auto"/>
            <w:bottom w:val="none" w:sz="0" w:space="0" w:color="auto"/>
            <w:right w:val="none" w:sz="0" w:space="0" w:color="auto"/>
          </w:divBdr>
        </w:div>
        <w:div w:id="1474907597">
          <w:marLeft w:val="851"/>
          <w:marRight w:val="0"/>
          <w:marTop w:val="100"/>
          <w:marBottom w:val="100"/>
          <w:divBdr>
            <w:top w:val="none" w:sz="0" w:space="0" w:color="auto"/>
            <w:left w:val="none" w:sz="0" w:space="0" w:color="auto"/>
            <w:bottom w:val="none" w:sz="0" w:space="0" w:color="auto"/>
            <w:right w:val="none" w:sz="0" w:space="0" w:color="auto"/>
          </w:divBdr>
        </w:div>
        <w:div w:id="1644190401">
          <w:marLeft w:val="851"/>
          <w:marRight w:val="0"/>
          <w:marTop w:val="100"/>
          <w:marBottom w:val="100"/>
          <w:divBdr>
            <w:top w:val="none" w:sz="0" w:space="0" w:color="auto"/>
            <w:left w:val="none" w:sz="0" w:space="0" w:color="auto"/>
            <w:bottom w:val="none" w:sz="0" w:space="0" w:color="auto"/>
            <w:right w:val="none" w:sz="0" w:space="0" w:color="auto"/>
          </w:divBdr>
        </w:div>
        <w:div w:id="1984306801">
          <w:marLeft w:val="851"/>
          <w:marRight w:val="0"/>
          <w:marTop w:val="100"/>
          <w:marBottom w:val="100"/>
          <w:divBdr>
            <w:top w:val="none" w:sz="0" w:space="0" w:color="auto"/>
            <w:left w:val="none" w:sz="0" w:space="0" w:color="auto"/>
            <w:bottom w:val="none" w:sz="0" w:space="0" w:color="auto"/>
            <w:right w:val="none" w:sz="0" w:space="0" w:color="auto"/>
          </w:divBdr>
        </w:div>
      </w:divsChild>
    </w:div>
    <w:div w:id="593904648">
      <w:bodyDiv w:val="1"/>
      <w:marLeft w:val="0"/>
      <w:marRight w:val="0"/>
      <w:marTop w:val="0"/>
      <w:marBottom w:val="0"/>
      <w:divBdr>
        <w:top w:val="none" w:sz="0" w:space="0" w:color="auto"/>
        <w:left w:val="none" w:sz="0" w:space="0" w:color="auto"/>
        <w:bottom w:val="none" w:sz="0" w:space="0" w:color="auto"/>
        <w:right w:val="none" w:sz="0" w:space="0" w:color="auto"/>
      </w:divBdr>
    </w:div>
    <w:div w:id="599220700">
      <w:bodyDiv w:val="1"/>
      <w:marLeft w:val="0"/>
      <w:marRight w:val="0"/>
      <w:marTop w:val="0"/>
      <w:marBottom w:val="0"/>
      <w:divBdr>
        <w:top w:val="none" w:sz="0" w:space="0" w:color="auto"/>
        <w:left w:val="none" w:sz="0" w:space="0" w:color="auto"/>
        <w:bottom w:val="none" w:sz="0" w:space="0" w:color="auto"/>
        <w:right w:val="none" w:sz="0" w:space="0" w:color="auto"/>
      </w:divBdr>
    </w:div>
    <w:div w:id="601645508">
      <w:bodyDiv w:val="1"/>
      <w:marLeft w:val="0"/>
      <w:marRight w:val="0"/>
      <w:marTop w:val="0"/>
      <w:marBottom w:val="0"/>
      <w:divBdr>
        <w:top w:val="none" w:sz="0" w:space="0" w:color="auto"/>
        <w:left w:val="none" w:sz="0" w:space="0" w:color="auto"/>
        <w:bottom w:val="none" w:sz="0" w:space="0" w:color="auto"/>
        <w:right w:val="none" w:sz="0" w:space="0" w:color="auto"/>
      </w:divBdr>
    </w:div>
    <w:div w:id="615481292">
      <w:bodyDiv w:val="1"/>
      <w:marLeft w:val="0"/>
      <w:marRight w:val="0"/>
      <w:marTop w:val="0"/>
      <w:marBottom w:val="0"/>
      <w:divBdr>
        <w:top w:val="none" w:sz="0" w:space="0" w:color="auto"/>
        <w:left w:val="none" w:sz="0" w:space="0" w:color="auto"/>
        <w:bottom w:val="none" w:sz="0" w:space="0" w:color="auto"/>
        <w:right w:val="none" w:sz="0" w:space="0" w:color="auto"/>
      </w:divBdr>
    </w:div>
    <w:div w:id="676812931">
      <w:bodyDiv w:val="1"/>
      <w:marLeft w:val="0"/>
      <w:marRight w:val="0"/>
      <w:marTop w:val="0"/>
      <w:marBottom w:val="0"/>
      <w:divBdr>
        <w:top w:val="none" w:sz="0" w:space="0" w:color="auto"/>
        <w:left w:val="none" w:sz="0" w:space="0" w:color="auto"/>
        <w:bottom w:val="none" w:sz="0" w:space="0" w:color="auto"/>
        <w:right w:val="none" w:sz="0" w:space="0" w:color="auto"/>
      </w:divBdr>
    </w:div>
    <w:div w:id="691418682">
      <w:bodyDiv w:val="1"/>
      <w:marLeft w:val="0"/>
      <w:marRight w:val="0"/>
      <w:marTop w:val="0"/>
      <w:marBottom w:val="0"/>
      <w:divBdr>
        <w:top w:val="none" w:sz="0" w:space="0" w:color="auto"/>
        <w:left w:val="none" w:sz="0" w:space="0" w:color="auto"/>
        <w:bottom w:val="none" w:sz="0" w:space="0" w:color="auto"/>
        <w:right w:val="none" w:sz="0" w:space="0" w:color="auto"/>
      </w:divBdr>
    </w:div>
    <w:div w:id="745107092">
      <w:bodyDiv w:val="1"/>
      <w:marLeft w:val="0"/>
      <w:marRight w:val="0"/>
      <w:marTop w:val="0"/>
      <w:marBottom w:val="0"/>
      <w:divBdr>
        <w:top w:val="none" w:sz="0" w:space="0" w:color="auto"/>
        <w:left w:val="none" w:sz="0" w:space="0" w:color="auto"/>
        <w:bottom w:val="none" w:sz="0" w:space="0" w:color="auto"/>
        <w:right w:val="none" w:sz="0" w:space="0" w:color="auto"/>
      </w:divBdr>
      <w:divsChild>
        <w:div w:id="411857799">
          <w:marLeft w:val="0"/>
          <w:marRight w:val="0"/>
          <w:marTop w:val="0"/>
          <w:marBottom w:val="0"/>
          <w:divBdr>
            <w:top w:val="none" w:sz="0" w:space="0" w:color="auto"/>
            <w:left w:val="none" w:sz="0" w:space="0" w:color="auto"/>
            <w:bottom w:val="none" w:sz="0" w:space="0" w:color="auto"/>
            <w:right w:val="none" w:sz="0" w:space="0" w:color="auto"/>
          </w:divBdr>
          <w:divsChild>
            <w:div w:id="2086806041">
              <w:marLeft w:val="0"/>
              <w:marRight w:val="0"/>
              <w:marTop w:val="0"/>
              <w:marBottom w:val="0"/>
              <w:divBdr>
                <w:top w:val="none" w:sz="0" w:space="0" w:color="auto"/>
                <w:left w:val="none" w:sz="0" w:space="0" w:color="auto"/>
                <w:bottom w:val="none" w:sz="0" w:space="0" w:color="auto"/>
                <w:right w:val="none" w:sz="0" w:space="0" w:color="auto"/>
              </w:divBdr>
              <w:divsChild>
                <w:div w:id="116221202">
                  <w:marLeft w:val="0"/>
                  <w:marRight w:val="0"/>
                  <w:marTop w:val="0"/>
                  <w:marBottom w:val="0"/>
                  <w:divBdr>
                    <w:top w:val="none" w:sz="0" w:space="0" w:color="auto"/>
                    <w:left w:val="none" w:sz="0" w:space="0" w:color="auto"/>
                    <w:bottom w:val="none" w:sz="0" w:space="0" w:color="auto"/>
                    <w:right w:val="none" w:sz="0" w:space="0" w:color="auto"/>
                  </w:divBdr>
                  <w:divsChild>
                    <w:div w:id="585460213">
                      <w:marLeft w:val="0"/>
                      <w:marRight w:val="0"/>
                      <w:marTop w:val="0"/>
                      <w:marBottom w:val="0"/>
                      <w:divBdr>
                        <w:top w:val="none" w:sz="0" w:space="0" w:color="auto"/>
                        <w:left w:val="none" w:sz="0" w:space="0" w:color="auto"/>
                        <w:bottom w:val="none" w:sz="0" w:space="0" w:color="auto"/>
                        <w:right w:val="none" w:sz="0" w:space="0" w:color="auto"/>
                      </w:divBdr>
                      <w:divsChild>
                        <w:div w:id="335159002">
                          <w:marLeft w:val="0"/>
                          <w:marRight w:val="0"/>
                          <w:marTop w:val="0"/>
                          <w:marBottom w:val="0"/>
                          <w:divBdr>
                            <w:top w:val="none" w:sz="0" w:space="0" w:color="auto"/>
                            <w:left w:val="none" w:sz="0" w:space="0" w:color="auto"/>
                            <w:bottom w:val="none" w:sz="0" w:space="0" w:color="auto"/>
                            <w:right w:val="none" w:sz="0" w:space="0" w:color="auto"/>
                          </w:divBdr>
                          <w:divsChild>
                            <w:div w:id="1000036929">
                              <w:marLeft w:val="0"/>
                              <w:marRight w:val="0"/>
                              <w:marTop w:val="0"/>
                              <w:marBottom w:val="0"/>
                              <w:divBdr>
                                <w:top w:val="none" w:sz="0" w:space="0" w:color="auto"/>
                                <w:left w:val="none" w:sz="0" w:space="0" w:color="auto"/>
                                <w:bottom w:val="none" w:sz="0" w:space="0" w:color="auto"/>
                                <w:right w:val="none" w:sz="0" w:space="0" w:color="auto"/>
                              </w:divBdr>
                              <w:divsChild>
                                <w:div w:id="20202986">
                                  <w:marLeft w:val="0"/>
                                  <w:marRight w:val="0"/>
                                  <w:marTop w:val="0"/>
                                  <w:marBottom w:val="0"/>
                                  <w:divBdr>
                                    <w:top w:val="none" w:sz="0" w:space="0" w:color="auto"/>
                                    <w:left w:val="none" w:sz="0" w:space="0" w:color="auto"/>
                                    <w:bottom w:val="none" w:sz="0" w:space="0" w:color="auto"/>
                                    <w:right w:val="none" w:sz="0" w:space="0" w:color="auto"/>
                                  </w:divBdr>
                                  <w:divsChild>
                                    <w:div w:id="894583996">
                                      <w:marLeft w:val="1440"/>
                                      <w:marRight w:val="0"/>
                                      <w:marTop w:val="100"/>
                                      <w:marBottom w:val="100"/>
                                      <w:divBdr>
                                        <w:top w:val="none" w:sz="0" w:space="0" w:color="auto"/>
                                        <w:left w:val="none" w:sz="0" w:space="0" w:color="auto"/>
                                        <w:bottom w:val="none" w:sz="0" w:space="0" w:color="auto"/>
                                        <w:right w:val="none" w:sz="0" w:space="0" w:color="auto"/>
                                      </w:divBdr>
                                    </w:div>
                                    <w:div w:id="1592543448">
                                      <w:marLeft w:val="144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154713">
      <w:bodyDiv w:val="1"/>
      <w:marLeft w:val="0"/>
      <w:marRight w:val="0"/>
      <w:marTop w:val="0"/>
      <w:marBottom w:val="0"/>
      <w:divBdr>
        <w:top w:val="none" w:sz="0" w:space="0" w:color="auto"/>
        <w:left w:val="none" w:sz="0" w:space="0" w:color="auto"/>
        <w:bottom w:val="none" w:sz="0" w:space="0" w:color="auto"/>
        <w:right w:val="none" w:sz="0" w:space="0" w:color="auto"/>
      </w:divBdr>
    </w:div>
    <w:div w:id="846332669">
      <w:bodyDiv w:val="1"/>
      <w:marLeft w:val="0"/>
      <w:marRight w:val="0"/>
      <w:marTop w:val="0"/>
      <w:marBottom w:val="0"/>
      <w:divBdr>
        <w:top w:val="none" w:sz="0" w:space="0" w:color="auto"/>
        <w:left w:val="none" w:sz="0" w:space="0" w:color="auto"/>
        <w:bottom w:val="none" w:sz="0" w:space="0" w:color="auto"/>
        <w:right w:val="none" w:sz="0" w:space="0" w:color="auto"/>
      </w:divBdr>
    </w:div>
    <w:div w:id="873274584">
      <w:bodyDiv w:val="1"/>
      <w:marLeft w:val="0"/>
      <w:marRight w:val="0"/>
      <w:marTop w:val="0"/>
      <w:marBottom w:val="0"/>
      <w:divBdr>
        <w:top w:val="none" w:sz="0" w:space="0" w:color="auto"/>
        <w:left w:val="none" w:sz="0" w:space="0" w:color="auto"/>
        <w:bottom w:val="none" w:sz="0" w:space="0" w:color="auto"/>
        <w:right w:val="none" w:sz="0" w:space="0" w:color="auto"/>
      </w:divBdr>
    </w:div>
    <w:div w:id="879829761">
      <w:bodyDiv w:val="1"/>
      <w:marLeft w:val="0"/>
      <w:marRight w:val="0"/>
      <w:marTop w:val="0"/>
      <w:marBottom w:val="0"/>
      <w:divBdr>
        <w:top w:val="none" w:sz="0" w:space="0" w:color="auto"/>
        <w:left w:val="none" w:sz="0" w:space="0" w:color="auto"/>
        <w:bottom w:val="none" w:sz="0" w:space="0" w:color="auto"/>
        <w:right w:val="none" w:sz="0" w:space="0" w:color="auto"/>
      </w:divBdr>
      <w:divsChild>
        <w:div w:id="228467367">
          <w:marLeft w:val="0"/>
          <w:marRight w:val="0"/>
          <w:marTop w:val="0"/>
          <w:marBottom w:val="0"/>
          <w:divBdr>
            <w:top w:val="none" w:sz="0" w:space="0" w:color="auto"/>
            <w:left w:val="none" w:sz="0" w:space="0" w:color="auto"/>
            <w:bottom w:val="none" w:sz="0" w:space="0" w:color="auto"/>
            <w:right w:val="none" w:sz="0" w:space="0" w:color="auto"/>
          </w:divBdr>
        </w:div>
        <w:div w:id="304355224">
          <w:marLeft w:val="0"/>
          <w:marRight w:val="0"/>
          <w:marTop w:val="0"/>
          <w:marBottom w:val="0"/>
          <w:divBdr>
            <w:top w:val="none" w:sz="0" w:space="0" w:color="auto"/>
            <w:left w:val="none" w:sz="0" w:space="0" w:color="auto"/>
            <w:bottom w:val="none" w:sz="0" w:space="0" w:color="auto"/>
            <w:right w:val="none" w:sz="0" w:space="0" w:color="auto"/>
          </w:divBdr>
          <w:divsChild>
            <w:div w:id="1775854793">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963119985">
      <w:bodyDiv w:val="1"/>
      <w:marLeft w:val="0"/>
      <w:marRight w:val="0"/>
      <w:marTop w:val="0"/>
      <w:marBottom w:val="0"/>
      <w:divBdr>
        <w:top w:val="none" w:sz="0" w:space="0" w:color="auto"/>
        <w:left w:val="none" w:sz="0" w:space="0" w:color="auto"/>
        <w:bottom w:val="none" w:sz="0" w:space="0" w:color="auto"/>
        <w:right w:val="none" w:sz="0" w:space="0" w:color="auto"/>
      </w:divBdr>
    </w:div>
    <w:div w:id="978339194">
      <w:bodyDiv w:val="1"/>
      <w:marLeft w:val="240"/>
      <w:marRight w:val="240"/>
      <w:marTop w:val="240"/>
      <w:marBottom w:val="60"/>
      <w:divBdr>
        <w:top w:val="none" w:sz="0" w:space="0" w:color="auto"/>
        <w:left w:val="none" w:sz="0" w:space="0" w:color="auto"/>
        <w:bottom w:val="none" w:sz="0" w:space="0" w:color="auto"/>
        <w:right w:val="none" w:sz="0" w:space="0" w:color="auto"/>
      </w:divBdr>
      <w:divsChild>
        <w:div w:id="844133442">
          <w:marLeft w:val="0"/>
          <w:marRight w:val="0"/>
          <w:marTop w:val="0"/>
          <w:marBottom w:val="0"/>
          <w:divBdr>
            <w:top w:val="none" w:sz="0" w:space="0" w:color="auto"/>
            <w:left w:val="none" w:sz="0" w:space="0" w:color="auto"/>
            <w:bottom w:val="single" w:sz="6" w:space="9" w:color="C8C8C8"/>
            <w:right w:val="none" w:sz="0" w:space="0" w:color="auto"/>
          </w:divBdr>
        </w:div>
      </w:divsChild>
    </w:div>
    <w:div w:id="1218855176">
      <w:bodyDiv w:val="1"/>
      <w:marLeft w:val="0"/>
      <w:marRight w:val="0"/>
      <w:marTop w:val="0"/>
      <w:marBottom w:val="0"/>
      <w:divBdr>
        <w:top w:val="none" w:sz="0" w:space="0" w:color="auto"/>
        <w:left w:val="none" w:sz="0" w:space="0" w:color="auto"/>
        <w:bottom w:val="none" w:sz="0" w:space="0" w:color="auto"/>
        <w:right w:val="none" w:sz="0" w:space="0" w:color="auto"/>
      </w:divBdr>
    </w:div>
    <w:div w:id="1250188451">
      <w:bodyDiv w:val="1"/>
      <w:marLeft w:val="0"/>
      <w:marRight w:val="0"/>
      <w:marTop w:val="0"/>
      <w:marBottom w:val="0"/>
      <w:divBdr>
        <w:top w:val="none" w:sz="0" w:space="0" w:color="auto"/>
        <w:left w:val="none" w:sz="0" w:space="0" w:color="auto"/>
        <w:bottom w:val="none" w:sz="0" w:space="0" w:color="auto"/>
        <w:right w:val="none" w:sz="0" w:space="0" w:color="auto"/>
      </w:divBdr>
    </w:div>
    <w:div w:id="1393121823">
      <w:bodyDiv w:val="1"/>
      <w:marLeft w:val="0"/>
      <w:marRight w:val="0"/>
      <w:marTop w:val="0"/>
      <w:marBottom w:val="0"/>
      <w:divBdr>
        <w:top w:val="none" w:sz="0" w:space="0" w:color="auto"/>
        <w:left w:val="none" w:sz="0" w:space="0" w:color="auto"/>
        <w:bottom w:val="none" w:sz="0" w:space="0" w:color="auto"/>
        <w:right w:val="none" w:sz="0" w:space="0" w:color="auto"/>
      </w:divBdr>
    </w:div>
    <w:div w:id="1485930162">
      <w:bodyDiv w:val="1"/>
      <w:marLeft w:val="0"/>
      <w:marRight w:val="0"/>
      <w:marTop w:val="0"/>
      <w:marBottom w:val="0"/>
      <w:divBdr>
        <w:top w:val="none" w:sz="0" w:space="0" w:color="auto"/>
        <w:left w:val="none" w:sz="0" w:space="0" w:color="auto"/>
        <w:bottom w:val="none" w:sz="0" w:space="0" w:color="auto"/>
        <w:right w:val="none" w:sz="0" w:space="0" w:color="auto"/>
      </w:divBdr>
      <w:divsChild>
        <w:div w:id="13579874">
          <w:marLeft w:val="0"/>
          <w:marRight w:val="0"/>
          <w:marTop w:val="0"/>
          <w:marBottom w:val="0"/>
          <w:divBdr>
            <w:top w:val="none" w:sz="0" w:space="0" w:color="auto"/>
            <w:left w:val="none" w:sz="0" w:space="0" w:color="auto"/>
            <w:bottom w:val="none" w:sz="0" w:space="0" w:color="auto"/>
            <w:right w:val="none" w:sz="0" w:space="0" w:color="auto"/>
          </w:divBdr>
        </w:div>
        <w:div w:id="223102815">
          <w:marLeft w:val="0"/>
          <w:marRight w:val="0"/>
          <w:marTop w:val="0"/>
          <w:marBottom w:val="0"/>
          <w:divBdr>
            <w:top w:val="none" w:sz="0" w:space="0" w:color="auto"/>
            <w:left w:val="none" w:sz="0" w:space="0" w:color="auto"/>
            <w:bottom w:val="none" w:sz="0" w:space="0" w:color="auto"/>
            <w:right w:val="none" w:sz="0" w:space="0" w:color="auto"/>
          </w:divBdr>
        </w:div>
        <w:div w:id="433478598">
          <w:marLeft w:val="0"/>
          <w:marRight w:val="0"/>
          <w:marTop w:val="0"/>
          <w:marBottom w:val="0"/>
          <w:divBdr>
            <w:top w:val="none" w:sz="0" w:space="0" w:color="auto"/>
            <w:left w:val="none" w:sz="0" w:space="0" w:color="auto"/>
            <w:bottom w:val="none" w:sz="0" w:space="0" w:color="auto"/>
            <w:right w:val="none" w:sz="0" w:space="0" w:color="auto"/>
          </w:divBdr>
        </w:div>
        <w:div w:id="1809476112">
          <w:marLeft w:val="0"/>
          <w:marRight w:val="0"/>
          <w:marTop w:val="0"/>
          <w:marBottom w:val="0"/>
          <w:divBdr>
            <w:top w:val="none" w:sz="0" w:space="0" w:color="auto"/>
            <w:left w:val="none" w:sz="0" w:space="0" w:color="auto"/>
            <w:bottom w:val="none" w:sz="0" w:space="0" w:color="auto"/>
            <w:right w:val="none" w:sz="0" w:space="0" w:color="auto"/>
          </w:divBdr>
        </w:div>
        <w:div w:id="1909613047">
          <w:marLeft w:val="0"/>
          <w:marRight w:val="0"/>
          <w:marTop w:val="0"/>
          <w:marBottom w:val="0"/>
          <w:divBdr>
            <w:top w:val="none" w:sz="0" w:space="0" w:color="auto"/>
            <w:left w:val="none" w:sz="0" w:space="0" w:color="auto"/>
            <w:bottom w:val="none" w:sz="0" w:space="0" w:color="auto"/>
            <w:right w:val="none" w:sz="0" w:space="0" w:color="auto"/>
          </w:divBdr>
        </w:div>
      </w:divsChild>
    </w:div>
    <w:div w:id="1520239557">
      <w:bodyDiv w:val="1"/>
      <w:marLeft w:val="0"/>
      <w:marRight w:val="0"/>
      <w:marTop w:val="0"/>
      <w:marBottom w:val="0"/>
      <w:divBdr>
        <w:top w:val="none" w:sz="0" w:space="0" w:color="auto"/>
        <w:left w:val="none" w:sz="0" w:space="0" w:color="auto"/>
        <w:bottom w:val="none" w:sz="0" w:space="0" w:color="auto"/>
        <w:right w:val="none" w:sz="0" w:space="0" w:color="auto"/>
      </w:divBdr>
    </w:div>
    <w:div w:id="1711565518">
      <w:bodyDiv w:val="1"/>
      <w:marLeft w:val="0"/>
      <w:marRight w:val="0"/>
      <w:marTop w:val="0"/>
      <w:marBottom w:val="0"/>
      <w:divBdr>
        <w:top w:val="none" w:sz="0" w:space="0" w:color="auto"/>
        <w:left w:val="none" w:sz="0" w:space="0" w:color="auto"/>
        <w:bottom w:val="none" w:sz="0" w:space="0" w:color="auto"/>
        <w:right w:val="none" w:sz="0" w:space="0" w:color="auto"/>
      </w:divBdr>
    </w:div>
    <w:div w:id="1721709395">
      <w:bodyDiv w:val="1"/>
      <w:marLeft w:val="0"/>
      <w:marRight w:val="0"/>
      <w:marTop w:val="0"/>
      <w:marBottom w:val="0"/>
      <w:divBdr>
        <w:top w:val="none" w:sz="0" w:space="0" w:color="auto"/>
        <w:left w:val="none" w:sz="0" w:space="0" w:color="auto"/>
        <w:bottom w:val="none" w:sz="0" w:space="0" w:color="auto"/>
        <w:right w:val="none" w:sz="0" w:space="0" w:color="auto"/>
      </w:divBdr>
      <w:divsChild>
        <w:div w:id="1660226840">
          <w:marLeft w:val="0"/>
          <w:marRight w:val="0"/>
          <w:marTop w:val="0"/>
          <w:marBottom w:val="0"/>
          <w:divBdr>
            <w:top w:val="none" w:sz="0" w:space="0" w:color="auto"/>
            <w:left w:val="none" w:sz="0" w:space="0" w:color="auto"/>
            <w:bottom w:val="none" w:sz="0" w:space="0" w:color="auto"/>
            <w:right w:val="none" w:sz="0" w:space="0" w:color="auto"/>
          </w:divBdr>
          <w:divsChild>
            <w:div w:id="1540555729">
              <w:marLeft w:val="0"/>
              <w:marRight w:val="0"/>
              <w:marTop w:val="0"/>
              <w:marBottom w:val="0"/>
              <w:divBdr>
                <w:top w:val="none" w:sz="0" w:space="0" w:color="auto"/>
                <w:left w:val="none" w:sz="0" w:space="0" w:color="auto"/>
                <w:bottom w:val="none" w:sz="0" w:space="0" w:color="auto"/>
                <w:right w:val="none" w:sz="0" w:space="0" w:color="auto"/>
              </w:divBdr>
              <w:divsChild>
                <w:div w:id="1183129334">
                  <w:marLeft w:val="0"/>
                  <w:marRight w:val="0"/>
                  <w:marTop w:val="0"/>
                  <w:marBottom w:val="0"/>
                  <w:divBdr>
                    <w:top w:val="none" w:sz="0" w:space="0" w:color="auto"/>
                    <w:left w:val="none" w:sz="0" w:space="0" w:color="auto"/>
                    <w:bottom w:val="none" w:sz="0" w:space="0" w:color="auto"/>
                    <w:right w:val="none" w:sz="0" w:space="0" w:color="auto"/>
                  </w:divBdr>
                  <w:divsChild>
                    <w:div w:id="1682078607">
                      <w:marLeft w:val="0"/>
                      <w:marRight w:val="0"/>
                      <w:marTop w:val="0"/>
                      <w:marBottom w:val="0"/>
                      <w:divBdr>
                        <w:top w:val="none" w:sz="0" w:space="0" w:color="auto"/>
                        <w:left w:val="none" w:sz="0" w:space="0" w:color="auto"/>
                        <w:bottom w:val="none" w:sz="0" w:space="0" w:color="auto"/>
                        <w:right w:val="none" w:sz="0" w:space="0" w:color="auto"/>
                      </w:divBdr>
                      <w:divsChild>
                        <w:div w:id="690760336">
                          <w:marLeft w:val="0"/>
                          <w:marRight w:val="0"/>
                          <w:marTop w:val="0"/>
                          <w:marBottom w:val="0"/>
                          <w:divBdr>
                            <w:top w:val="none" w:sz="0" w:space="0" w:color="auto"/>
                            <w:left w:val="none" w:sz="0" w:space="0" w:color="auto"/>
                            <w:bottom w:val="none" w:sz="0" w:space="0" w:color="auto"/>
                            <w:right w:val="none" w:sz="0" w:space="0" w:color="auto"/>
                          </w:divBdr>
                          <w:divsChild>
                            <w:div w:id="195435700">
                              <w:marLeft w:val="0"/>
                              <w:marRight w:val="0"/>
                              <w:marTop w:val="0"/>
                              <w:marBottom w:val="0"/>
                              <w:divBdr>
                                <w:top w:val="none" w:sz="0" w:space="0" w:color="auto"/>
                                <w:left w:val="none" w:sz="0" w:space="0" w:color="auto"/>
                                <w:bottom w:val="none" w:sz="0" w:space="0" w:color="auto"/>
                                <w:right w:val="none" w:sz="0" w:space="0" w:color="auto"/>
                              </w:divBdr>
                              <w:divsChild>
                                <w:div w:id="125006449">
                                  <w:marLeft w:val="0"/>
                                  <w:marRight w:val="0"/>
                                  <w:marTop w:val="0"/>
                                  <w:marBottom w:val="0"/>
                                  <w:divBdr>
                                    <w:top w:val="none" w:sz="0" w:space="0" w:color="auto"/>
                                    <w:left w:val="none" w:sz="0" w:space="0" w:color="auto"/>
                                    <w:bottom w:val="none" w:sz="0" w:space="0" w:color="auto"/>
                                    <w:right w:val="none" w:sz="0" w:space="0" w:color="auto"/>
                                  </w:divBdr>
                                  <w:divsChild>
                                    <w:div w:id="505242693">
                                      <w:marLeft w:val="851"/>
                                      <w:marRight w:val="0"/>
                                      <w:marTop w:val="100"/>
                                      <w:marBottom w:val="100"/>
                                      <w:divBdr>
                                        <w:top w:val="none" w:sz="0" w:space="0" w:color="auto"/>
                                        <w:left w:val="none" w:sz="0" w:space="0" w:color="auto"/>
                                        <w:bottom w:val="none" w:sz="0" w:space="0" w:color="auto"/>
                                        <w:right w:val="none" w:sz="0" w:space="0" w:color="auto"/>
                                      </w:divBdr>
                                    </w:div>
                                    <w:div w:id="1540362411">
                                      <w:marLeft w:val="851"/>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4815129">
      <w:bodyDiv w:val="1"/>
      <w:marLeft w:val="0"/>
      <w:marRight w:val="0"/>
      <w:marTop w:val="0"/>
      <w:marBottom w:val="0"/>
      <w:divBdr>
        <w:top w:val="none" w:sz="0" w:space="0" w:color="auto"/>
        <w:left w:val="none" w:sz="0" w:space="0" w:color="auto"/>
        <w:bottom w:val="none" w:sz="0" w:space="0" w:color="auto"/>
        <w:right w:val="none" w:sz="0" w:space="0" w:color="auto"/>
      </w:divBdr>
    </w:div>
    <w:div w:id="1821918385">
      <w:bodyDiv w:val="1"/>
      <w:marLeft w:val="0"/>
      <w:marRight w:val="0"/>
      <w:marTop w:val="0"/>
      <w:marBottom w:val="0"/>
      <w:divBdr>
        <w:top w:val="none" w:sz="0" w:space="0" w:color="auto"/>
        <w:left w:val="none" w:sz="0" w:space="0" w:color="auto"/>
        <w:bottom w:val="none" w:sz="0" w:space="0" w:color="auto"/>
        <w:right w:val="none" w:sz="0" w:space="0" w:color="auto"/>
      </w:divBdr>
    </w:div>
    <w:div w:id="1976132918">
      <w:bodyDiv w:val="1"/>
      <w:marLeft w:val="0"/>
      <w:marRight w:val="0"/>
      <w:marTop w:val="0"/>
      <w:marBottom w:val="0"/>
      <w:divBdr>
        <w:top w:val="none" w:sz="0" w:space="0" w:color="auto"/>
        <w:left w:val="none" w:sz="0" w:space="0" w:color="auto"/>
        <w:bottom w:val="none" w:sz="0" w:space="0" w:color="auto"/>
        <w:right w:val="none" w:sz="0" w:space="0" w:color="auto"/>
      </w:divBdr>
    </w:div>
    <w:div w:id="2073457850">
      <w:bodyDiv w:val="1"/>
      <w:marLeft w:val="0"/>
      <w:marRight w:val="0"/>
      <w:marTop w:val="0"/>
      <w:marBottom w:val="0"/>
      <w:divBdr>
        <w:top w:val="none" w:sz="0" w:space="0" w:color="auto"/>
        <w:left w:val="none" w:sz="0" w:space="0" w:color="auto"/>
        <w:bottom w:val="none" w:sz="0" w:space="0" w:color="auto"/>
        <w:right w:val="none" w:sz="0" w:space="0" w:color="auto"/>
      </w:divBdr>
      <w:divsChild>
        <w:div w:id="1086880453">
          <w:marLeft w:val="0"/>
          <w:marRight w:val="0"/>
          <w:marTop w:val="0"/>
          <w:marBottom w:val="0"/>
          <w:divBdr>
            <w:top w:val="none" w:sz="0" w:space="0" w:color="auto"/>
            <w:left w:val="none" w:sz="0" w:space="0" w:color="auto"/>
            <w:bottom w:val="none" w:sz="0" w:space="0" w:color="auto"/>
            <w:right w:val="none" w:sz="0" w:space="0" w:color="auto"/>
          </w:divBdr>
          <w:divsChild>
            <w:div w:id="193428300">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E6A56-9884-4577-819D-DC6711445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1871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AStevens</dc:creator>
  <cp:lastModifiedBy>PUMZA</cp:lastModifiedBy>
  <cp:revision>2</cp:revision>
  <cp:lastPrinted>2019-10-30T11:57:00Z</cp:lastPrinted>
  <dcterms:created xsi:type="dcterms:W3CDTF">2019-11-18T11:47:00Z</dcterms:created>
  <dcterms:modified xsi:type="dcterms:W3CDTF">2019-11-18T11:47:00Z</dcterms:modified>
</cp:coreProperties>
</file>