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83B4F">
      <w:pPr>
        <w:pStyle w:val="Title"/>
        <w:jc w:val="left"/>
        <w:rPr>
          <w:rFonts w:ascii="Arial Narrow" w:hAnsi="Arial Narrow"/>
        </w:rPr>
      </w:pPr>
    </w:p>
    <w:p w:rsidR="00383286" w:rsidRDefault="00383286" w:rsidP="00DD23B7">
      <w:pPr>
        <w:pStyle w:val="Title"/>
      </w:pPr>
      <w:r w:rsidRPr="009357F9">
        <w:t xml:space="preserve">NATIONAL </w:t>
      </w:r>
      <w:r w:rsidR="003164ED" w:rsidRPr="009357F9">
        <w:t>ASSEMBLY</w:t>
      </w:r>
    </w:p>
    <w:p w:rsidR="00D83B4F" w:rsidRPr="009357F9" w:rsidRDefault="00D83B4F" w:rsidP="00DD23B7">
      <w:pPr>
        <w:pStyle w:val="Title"/>
      </w:pP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27075C">
        <w:rPr>
          <w:u w:val="none"/>
        </w:rPr>
        <w:t>1305</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27075C">
        <w:rPr>
          <w:rFonts w:ascii="Arial" w:hAnsi="Arial" w:cs="Arial"/>
          <w:b/>
          <w:bCs/>
        </w:rPr>
        <w:t>FRIDAY, 25</w:t>
      </w:r>
      <w:r w:rsidR="00E97253">
        <w:rPr>
          <w:rFonts w:ascii="Arial" w:hAnsi="Arial" w:cs="Arial"/>
          <w:b/>
          <w:bCs/>
        </w:rPr>
        <w:t xml:space="preserve"> </w:t>
      </w:r>
      <w:r w:rsidR="006C07C3">
        <w:rPr>
          <w:rFonts w:ascii="Arial" w:hAnsi="Arial" w:cs="Arial"/>
          <w:b/>
          <w:bCs/>
        </w:rPr>
        <w:t>OCTOBER</w:t>
      </w:r>
      <w:r w:rsidR="00A416DA">
        <w:rPr>
          <w:rFonts w:ascii="Arial" w:hAnsi="Arial" w:cs="Arial"/>
          <w:b/>
          <w:bCs/>
        </w:rPr>
        <w:t xml:space="preserve"> </w:t>
      </w:r>
      <w:r w:rsidR="001B2CD7">
        <w:rPr>
          <w:rFonts w:ascii="Arial" w:hAnsi="Arial" w:cs="Arial"/>
          <w:b/>
          <w:bCs/>
        </w:rPr>
        <w:t>201</w:t>
      </w:r>
      <w:r w:rsidR="00C662BB">
        <w:rPr>
          <w:rFonts w:ascii="Arial" w:hAnsi="Arial" w:cs="Arial"/>
          <w:b/>
          <w:bCs/>
        </w:rPr>
        <w:t>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FF7ACA" w:rsidP="00C3335E">
      <w:pPr>
        <w:pStyle w:val="Heading2"/>
        <w:spacing w:line="320" w:lineRule="exact"/>
        <w:jc w:val="both"/>
        <w:rPr>
          <w:u w:val="none"/>
        </w:rPr>
      </w:pPr>
      <w:r>
        <w:rPr>
          <w:u w:val="none"/>
        </w:rPr>
        <w:t xml:space="preserve">INTERNAL QUESTION PAPER </w:t>
      </w:r>
      <w:r w:rsidR="006C07C3">
        <w:rPr>
          <w:u w:val="none"/>
        </w:rPr>
        <w:t>2</w:t>
      </w:r>
      <w:r w:rsidR="0027075C">
        <w:rPr>
          <w:u w:val="none"/>
        </w:rPr>
        <w:t>2</w:t>
      </w:r>
      <w:r w:rsidR="00714D67">
        <w:rPr>
          <w:u w:val="none"/>
        </w:rPr>
        <w:t xml:space="preserve"> </w:t>
      </w:r>
      <w:r w:rsidR="009357F9">
        <w:rPr>
          <w:u w:val="none"/>
        </w:rPr>
        <w:t>OF 201</w:t>
      </w:r>
      <w:r w:rsidR="00C662BB">
        <w:rPr>
          <w:u w:val="none"/>
        </w:rPr>
        <w:t>9</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F272D5" w:rsidRDefault="0027075C" w:rsidP="0027075C">
      <w:pPr>
        <w:spacing w:line="320" w:lineRule="atLeast"/>
        <w:jc w:val="both"/>
        <w:rPr>
          <w:rFonts w:ascii="Arial" w:hAnsi="Arial" w:cs="Arial"/>
          <w:b/>
          <w:lang w:val="en-ZA"/>
        </w:rPr>
      </w:pPr>
      <w:r>
        <w:rPr>
          <w:rFonts w:ascii="Arial" w:hAnsi="Arial" w:cs="Arial"/>
          <w:b/>
          <w:lang w:val="en-ZA"/>
        </w:rPr>
        <w:t xml:space="preserve">1305.  </w:t>
      </w:r>
      <w:r w:rsidR="00C662BB">
        <w:rPr>
          <w:rFonts w:ascii="Arial" w:hAnsi="Arial" w:cs="Arial"/>
          <w:b/>
          <w:lang w:val="en-ZA"/>
        </w:rPr>
        <w:t xml:space="preserve"> </w:t>
      </w:r>
      <w:r>
        <w:rPr>
          <w:rFonts w:ascii="Arial" w:hAnsi="Arial" w:cs="Arial"/>
          <w:b/>
          <w:lang w:val="en-ZA"/>
        </w:rPr>
        <w:t>Mr D Bergman</w:t>
      </w:r>
      <w:r w:rsidR="00D87E63">
        <w:rPr>
          <w:rFonts w:ascii="Arial" w:hAnsi="Arial" w:cs="Arial"/>
          <w:b/>
          <w:lang w:val="en-US"/>
        </w:rPr>
        <w:t xml:space="preserve"> </w:t>
      </w:r>
      <w:r w:rsidR="00982A47">
        <w:rPr>
          <w:rFonts w:ascii="Arial" w:hAnsi="Arial" w:cs="Arial"/>
          <w:b/>
          <w:lang w:val="en-US"/>
        </w:rPr>
        <w:t>(DA</w:t>
      </w:r>
      <w:r w:rsidR="00CB7F05" w:rsidRPr="00C662BB">
        <w:rPr>
          <w:rFonts w:ascii="Arial" w:hAnsi="Arial" w:cs="Arial"/>
          <w:b/>
          <w:lang w:val="en-ZA"/>
        </w:rPr>
        <w:t>)</w:t>
      </w:r>
      <w:r w:rsidR="00CB7F05" w:rsidRPr="00CB7F05">
        <w:rPr>
          <w:rFonts w:ascii="Arial" w:hAnsi="Arial" w:cs="Arial"/>
          <w:b/>
          <w:lang w:val="en-ZA"/>
        </w:rPr>
        <w:t xml:space="preserve"> to ask the Minister of Home Affairs</w:t>
      </w:r>
    </w:p>
    <w:p w:rsidR="0027075C" w:rsidRDefault="0027075C" w:rsidP="0027075C">
      <w:pPr>
        <w:spacing w:line="320" w:lineRule="atLeast"/>
        <w:jc w:val="both"/>
        <w:rPr>
          <w:rFonts w:ascii="Arial" w:hAnsi="Arial" w:cs="Arial"/>
          <w:b/>
          <w:lang w:val="en-ZA"/>
        </w:rPr>
      </w:pPr>
    </w:p>
    <w:p w:rsidR="0027075C" w:rsidRDefault="0027075C" w:rsidP="0027075C">
      <w:pPr>
        <w:numPr>
          <w:ilvl w:val="0"/>
          <w:numId w:val="40"/>
        </w:numPr>
        <w:spacing w:line="320" w:lineRule="atLeast"/>
        <w:jc w:val="both"/>
        <w:rPr>
          <w:rFonts w:ascii="Arial" w:hAnsi="Arial" w:cs="Arial"/>
          <w:lang w:val="en-ZA"/>
        </w:rPr>
      </w:pPr>
      <w:r>
        <w:rPr>
          <w:rFonts w:ascii="Arial" w:hAnsi="Arial" w:cs="Arial"/>
          <w:lang w:val="en-ZA"/>
        </w:rPr>
        <w:t xml:space="preserve"> What number of asylum seekers who are currently registered in the Republic  are alive and within the borders of the Republic;</w:t>
      </w:r>
    </w:p>
    <w:p w:rsidR="0027075C" w:rsidRDefault="0027075C" w:rsidP="0027075C">
      <w:pPr>
        <w:spacing w:line="320" w:lineRule="atLeast"/>
        <w:ind w:left="360"/>
        <w:jc w:val="both"/>
        <w:rPr>
          <w:rFonts w:ascii="Arial" w:hAnsi="Arial" w:cs="Arial"/>
          <w:lang w:val="en-ZA"/>
        </w:rPr>
      </w:pPr>
    </w:p>
    <w:p w:rsidR="0027075C" w:rsidRPr="0027075C" w:rsidRDefault="0027075C" w:rsidP="0027075C">
      <w:pPr>
        <w:numPr>
          <w:ilvl w:val="0"/>
          <w:numId w:val="40"/>
        </w:numPr>
        <w:spacing w:line="320" w:lineRule="atLeast"/>
        <w:jc w:val="both"/>
        <w:rPr>
          <w:rFonts w:ascii="Arial" w:hAnsi="Arial" w:cs="Arial"/>
          <w:lang w:val="en-ZA"/>
        </w:rPr>
      </w:pPr>
      <w:r>
        <w:rPr>
          <w:rFonts w:ascii="Arial" w:hAnsi="Arial" w:cs="Arial"/>
          <w:lang w:val="en-ZA"/>
        </w:rPr>
        <w:t>Whether the Republic receives any monetary amount for each asylum seeker, if so, (a) from which organisation and (b) what amount in each case?</w:t>
      </w:r>
    </w:p>
    <w:p w:rsidR="0027075C" w:rsidRPr="0027075C" w:rsidRDefault="0027075C" w:rsidP="0027075C">
      <w:pPr>
        <w:spacing w:line="320" w:lineRule="atLeast"/>
        <w:jc w:val="both"/>
        <w:rPr>
          <w:rFonts w:ascii="Arial" w:hAnsi="Arial" w:cs="Arial"/>
          <w:b/>
          <w:lang w:val="en-ZA"/>
        </w:rPr>
      </w:pPr>
    </w:p>
    <w:p w:rsidR="00D87E63" w:rsidRDefault="00F272D5" w:rsidP="00C02879">
      <w:pPr>
        <w:spacing w:line="320" w:lineRule="exact"/>
        <w:jc w:val="both"/>
        <w:rPr>
          <w:rFonts w:ascii="Arial" w:hAnsi="Arial" w:cs="Arial"/>
          <w:b/>
        </w:rPr>
      </w:pPr>
      <w:r w:rsidRPr="00F272D5">
        <w:rPr>
          <w:rFonts w:ascii="Arial" w:eastAsia="Calibri" w:hAnsi="Arial" w:cs="Arial"/>
          <w:lang w:val="en-ZA" w:eastAsia="en-GB"/>
        </w:rPr>
        <w:tab/>
      </w:r>
      <w:r w:rsidRPr="00F272D5">
        <w:rPr>
          <w:rFonts w:ascii="Arial" w:eastAsia="Calibri" w:hAnsi="Arial" w:cs="Arial"/>
          <w:lang w:val="en-ZA" w:eastAsia="en-GB"/>
        </w:rPr>
        <w:tab/>
      </w:r>
      <w:r w:rsidRPr="00F272D5">
        <w:rPr>
          <w:rFonts w:ascii="Arial" w:eastAsia="Calibri" w:hAnsi="Arial" w:cs="Arial"/>
          <w:lang w:val="en-ZA" w:eastAsia="en-GB"/>
        </w:rPr>
        <w:tab/>
      </w:r>
      <w:r w:rsidRPr="00F272D5">
        <w:rPr>
          <w:rFonts w:ascii="Arial" w:eastAsia="Calibri" w:hAnsi="Arial" w:cs="Arial"/>
          <w:lang w:val="en-ZA" w:eastAsia="en-GB"/>
        </w:rPr>
        <w:tab/>
      </w:r>
      <w:r w:rsidRPr="00F272D5">
        <w:rPr>
          <w:rFonts w:ascii="Arial" w:eastAsia="Calibri" w:hAnsi="Arial" w:cs="Arial"/>
          <w:lang w:val="en-ZA" w:eastAsia="en-GB"/>
        </w:rPr>
        <w:tab/>
        <w:t xml:space="preserve">    </w:t>
      </w:r>
      <w:r>
        <w:rPr>
          <w:rFonts w:ascii="Arial" w:eastAsia="Calibri" w:hAnsi="Arial" w:cs="Arial"/>
          <w:lang w:val="en-ZA" w:eastAsia="en-GB"/>
        </w:rPr>
        <w:t xml:space="preserve">                       </w:t>
      </w:r>
      <w:r w:rsidR="006C07C3">
        <w:rPr>
          <w:rFonts w:ascii="Arial" w:eastAsia="Calibri" w:hAnsi="Arial" w:cs="Arial"/>
          <w:lang w:val="en-ZA" w:eastAsia="en-GB"/>
        </w:rPr>
        <w:tab/>
      </w:r>
      <w:r w:rsidR="006C07C3">
        <w:rPr>
          <w:rFonts w:ascii="Arial" w:eastAsia="Calibri" w:hAnsi="Arial" w:cs="Arial"/>
          <w:lang w:val="en-ZA" w:eastAsia="en-GB"/>
        </w:rPr>
        <w:tab/>
      </w:r>
      <w:r w:rsidR="006C07C3">
        <w:rPr>
          <w:rFonts w:ascii="Arial" w:eastAsia="Calibri" w:hAnsi="Arial" w:cs="Arial"/>
          <w:lang w:val="en-ZA" w:eastAsia="en-GB"/>
        </w:rPr>
        <w:tab/>
      </w:r>
      <w:r w:rsidRPr="00F272D5">
        <w:rPr>
          <w:rFonts w:ascii="Arial" w:eastAsia="Calibri" w:hAnsi="Arial" w:cs="Arial"/>
          <w:lang w:val="en-ZA" w:eastAsia="en-GB"/>
        </w:rPr>
        <w:t>NW2</w:t>
      </w:r>
      <w:r w:rsidR="0027075C">
        <w:rPr>
          <w:rFonts w:ascii="Arial" w:eastAsia="Calibri" w:hAnsi="Arial" w:cs="Arial"/>
          <w:lang w:val="en-ZA" w:eastAsia="en-GB"/>
        </w:rPr>
        <w:t>157</w:t>
      </w:r>
      <w:r w:rsidRPr="00F272D5">
        <w:rPr>
          <w:rFonts w:ascii="Arial" w:eastAsia="Calibri" w:hAnsi="Arial" w:cs="Arial"/>
          <w:lang w:val="en-ZA" w:eastAsia="en-GB"/>
        </w:rPr>
        <w:t>E</w:t>
      </w:r>
    </w:p>
    <w:p w:rsidR="00F272D5" w:rsidRDefault="00F272D5" w:rsidP="00C02879">
      <w:pPr>
        <w:spacing w:line="320" w:lineRule="exact"/>
        <w:jc w:val="both"/>
        <w:rPr>
          <w:rFonts w:ascii="Arial" w:hAnsi="Arial" w:cs="Arial"/>
          <w:b/>
        </w:rPr>
      </w:pP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Default="00585140" w:rsidP="00C3335E">
      <w:pPr>
        <w:tabs>
          <w:tab w:val="left" w:pos="432"/>
          <w:tab w:val="left" w:pos="864"/>
        </w:tabs>
        <w:spacing w:line="320" w:lineRule="exact"/>
        <w:jc w:val="both"/>
        <w:rPr>
          <w:rFonts w:ascii="Arial" w:hAnsi="Arial" w:cs="Arial"/>
        </w:rPr>
      </w:pPr>
    </w:p>
    <w:p w:rsidR="006C07C3" w:rsidRDefault="0027075C" w:rsidP="0027075C">
      <w:pPr>
        <w:numPr>
          <w:ilvl w:val="0"/>
          <w:numId w:val="41"/>
        </w:numPr>
        <w:tabs>
          <w:tab w:val="left" w:pos="432"/>
          <w:tab w:val="left" w:pos="864"/>
        </w:tabs>
        <w:spacing w:line="320" w:lineRule="exact"/>
        <w:jc w:val="both"/>
        <w:rPr>
          <w:rFonts w:ascii="Arial" w:hAnsi="Arial" w:cs="Arial"/>
        </w:rPr>
      </w:pPr>
      <w:r>
        <w:rPr>
          <w:rFonts w:ascii="Arial" w:hAnsi="Arial" w:cs="Arial"/>
        </w:rPr>
        <w:t>The total number of asylum seekers actively extending their Section 22 permits as at 30 June 2019 were 186 210.  By law all asylum seekers are expected to remain within the borders of South Africa.</w:t>
      </w:r>
    </w:p>
    <w:p w:rsidR="0027075C" w:rsidRDefault="0027075C" w:rsidP="0027075C">
      <w:pPr>
        <w:tabs>
          <w:tab w:val="left" w:pos="432"/>
          <w:tab w:val="left" w:pos="864"/>
        </w:tabs>
        <w:spacing w:line="320" w:lineRule="exact"/>
        <w:ind w:left="360"/>
        <w:jc w:val="both"/>
        <w:rPr>
          <w:rFonts w:ascii="Arial" w:hAnsi="Arial" w:cs="Arial"/>
        </w:rPr>
      </w:pPr>
    </w:p>
    <w:p w:rsidR="0027075C" w:rsidRDefault="0027075C" w:rsidP="0027075C">
      <w:pPr>
        <w:numPr>
          <w:ilvl w:val="0"/>
          <w:numId w:val="41"/>
        </w:numPr>
        <w:tabs>
          <w:tab w:val="left" w:pos="432"/>
          <w:tab w:val="left" w:pos="864"/>
        </w:tabs>
        <w:spacing w:line="320" w:lineRule="exact"/>
        <w:jc w:val="both"/>
        <w:rPr>
          <w:rFonts w:ascii="Arial" w:hAnsi="Arial" w:cs="Arial"/>
        </w:rPr>
      </w:pPr>
      <w:r>
        <w:rPr>
          <w:rFonts w:ascii="Arial" w:hAnsi="Arial" w:cs="Arial"/>
        </w:rPr>
        <w:t>The government does not receive any monetary amount for asylum seekers.</w:t>
      </w:r>
    </w:p>
    <w:p w:rsidR="00AC39B0" w:rsidRDefault="00AC39B0" w:rsidP="00C3335E">
      <w:pPr>
        <w:tabs>
          <w:tab w:val="left" w:pos="432"/>
          <w:tab w:val="left" w:pos="864"/>
        </w:tabs>
        <w:spacing w:line="320" w:lineRule="exact"/>
        <w:jc w:val="both"/>
        <w:rPr>
          <w:rFonts w:ascii="Arial" w:hAnsi="Arial" w:cs="Arial"/>
        </w:rPr>
      </w:pPr>
    </w:p>
    <w:p w:rsidR="00A416DA" w:rsidRDefault="00A416DA" w:rsidP="00C3335E">
      <w:pPr>
        <w:tabs>
          <w:tab w:val="left" w:pos="432"/>
          <w:tab w:val="left" w:pos="864"/>
        </w:tabs>
        <w:spacing w:line="320" w:lineRule="exact"/>
        <w:jc w:val="both"/>
        <w:rPr>
          <w:rFonts w:ascii="Arial" w:hAnsi="Arial" w:cs="Arial"/>
        </w:rPr>
      </w:pPr>
    </w:p>
    <w:p w:rsidR="00C662BB" w:rsidRPr="00D83B4F" w:rsidRDefault="00D83B4F" w:rsidP="00C662BB">
      <w:pPr>
        <w:tabs>
          <w:tab w:val="left" w:pos="432"/>
          <w:tab w:val="left" w:pos="864"/>
        </w:tabs>
        <w:spacing w:line="320" w:lineRule="exact"/>
        <w:jc w:val="both"/>
        <w:rPr>
          <w:rFonts w:ascii="Arial" w:hAnsi="Arial" w:cs="Arial"/>
          <w:b/>
        </w:rPr>
      </w:pPr>
      <w:r w:rsidRPr="00D83B4F">
        <w:rPr>
          <w:rFonts w:ascii="Arial" w:hAnsi="Arial" w:cs="Arial"/>
          <w:b/>
        </w:rPr>
        <w:t>END</w:t>
      </w:r>
    </w:p>
    <w:sectPr w:rsidR="00C662BB" w:rsidRPr="00D83B4F" w:rsidSect="006E7CE9">
      <w:headerReference w:type="even" r:id="rId8"/>
      <w:headerReference w:type="default" r:id="rId9"/>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A12" w:rsidRDefault="00A57A12">
      <w:r>
        <w:separator/>
      </w:r>
    </w:p>
  </w:endnote>
  <w:endnote w:type="continuationSeparator" w:id="0">
    <w:p w:rsidR="00A57A12" w:rsidRDefault="00A57A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A12" w:rsidRDefault="00A57A12">
      <w:r>
        <w:separator/>
      </w:r>
    </w:p>
  </w:footnote>
  <w:footnote w:type="continuationSeparator" w:id="0">
    <w:p w:rsidR="00A57A12" w:rsidRDefault="00A57A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075C">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2C0E7D"/>
    <w:multiLevelType w:val="hybridMultilevel"/>
    <w:tmpl w:val="61824538"/>
    <w:lvl w:ilvl="0" w:tplc="F518199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234502"/>
    <w:multiLevelType w:val="hybridMultilevel"/>
    <w:tmpl w:val="8C30B1C0"/>
    <w:lvl w:ilvl="0" w:tplc="1CA6681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3">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6">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1">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5">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B875069"/>
    <w:multiLevelType w:val="hybridMultilevel"/>
    <w:tmpl w:val="9A4012EE"/>
    <w:lvl w:ilvl="0" w:tplc="6F6CE96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7"/>
  </w:num>
  <w:num w:numId="3">
    <w:abstractNumId w:val="17"/>
  </w:num>
  <w:num w:numId="4">
    <w:abstractNumId w:val="22"/>
  </w:num>
  <w:num w:numId="5">
    <w:abstractNumId w:val="4"/>
  </w:num>
  <w:num w:numId="6">
    <w:abstractNumId w:val="21"/>
  </w:num>
  <w:num w:numId="7">
    <w:abstractNumId w:val="31"/>
  </w:num>
  <w:num w:numId="8">
    <w:abstractNumId w:val="38"/>
  </w:num>
  <w:num w:numId="9">
    <w:abstractNumId w:val="12"/>
  </w:num>
  <w:num w:numId="10">
    <w:abstractNumId w:val="35"/>
  </w:num>
  <w:num w:numId="11">
    <w:abstractNumId w:val="16"/>
  </w:num>
  <w:num w:numId="12">
    <w:abstractNumId w:val="7"/>
  </w:num>
  <w:num w:numId="13">
    <w:abstractNumId w:val="25"/>
  </w:num>
  <w:num w:numId="14">
    <w:abstractNumId w:val="34"/>
  </w:num>
  <w:num w:numId="15">
    <w:abstractNumId w:val="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6"/>
  </w:num>
  <w:num w:numId="19">
    <w:abstractNumId w:val="30"/>
  </w:num>
  <w:num w:numId="20">
    <w:abstractNumId w:val="11"/>
  </w:num>
  <w:num w:numId="21">
    <w:abstractNumId w:val="28"/>
  </w:num>
  <w:num w:numId="22">
    <w:abstractNumId w:val="0"/>
  </w:num>
  <w:num w:numId="23">
    <w:abstractNumId w:val="10"/>
  </w:num>
  <w:num w:numId="24">
    <w:abstractNumId w:val="32"/>
  </w:num>
  <w:num w:numId="25">
    <w:abstractNumId w:val="5"/>
  </w:num>
  <w:num w:numId="26">
    <w:abstractNumId w:val="18"/>
  </w:num>
  <w:num w:numId="27">
    <w:abstractNumId w:val="24"/>
  </w:num>
  <w:num w:numId="28">
    <w:abstractNumId w:val="15"/>
  </w:num>
  <w:num w:numId="29">
    <w:abstractNumId w:val="29"/>
  </w:num>
  <w:num w:numId="30">
    <w:abstractNumId w:val="19"/>
  </w:num>
  <w:num w:numId="31">
    <w:abstractNumId w:val="9"/>
  </w:num>
  <w:num w:numId="32">
    <w:abstractNumId w:val="14"/>
  </w:num>
  <w:num w:numId="33">
    <w:abstractNumId w:val="23"/>
  </w:num>
  <w:num w:numId="34">
    <w:abstractNumId w:val="36"/>
  </w:num>
  <w:num w:numId="35">
    <w:abstractNumId w:val="1"/>
  </w:num>
  <w:num w:numId="36">
    <w:abstractNumId w:val="33"/>
  </w:num>
  <w:num w:numId="37">
    <w:abstractNumId w:val="8"/>
  </w:num>
  <w:num w:numId="38">
    <w:abstractNumId w:val="3"/>
  </w:num>
  <w:num w:numId="39">
    <w:abstractNumId w:val="13"/>
  </w:num>
  <w:num w:numId="40">
    <w:abstractNumId w:val="37"/>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8EA"/>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E7C0D"/>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5C9C"/>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075C"/>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426D"/>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50D1"/>
    <w:rsid w:val="003569E6"/>
    <w:rsid w:val="00357884"/>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1573A"/>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4DE9"/>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318"/>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C0D"/>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6D27"/>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C7C80"/>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49B9"/>
    <w:rsid w:val="006B52A9"/>
    <w:rsid w:val="006B541E"/>
    <w:rsid w:val="006B55FA"/>
    <w:rsid w:val="006B6B06"/>
    <w:rsid w:val="006C01B1"/>
    <w:rsid w:val="006C07C3"/>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D6A44"/>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10DF"/>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1D8"/>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A47"/>
    <w:rsid w:val="00982F9C"/>
    <w:rsid w:val="0098348C"/>
    <w:rsid w:val="009837D8"/>
    <w:rsid w:val="0098469D"/>
    <w:rsid w:val="00984A88"/>
    <w:rsid w:val="009859EF"/>
    <w:rsid w:val="00985F69"/>
    <w:rsid w:val="00986D2E"/>
    <w:rsid w:val="00990383"/>
    <w:rsid w:val="0099193B"/>
    <w:rsid w:val="0099218B"/>
    <w:rsid w:val="00992606"/>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0A06"/>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6DA"/>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A12"/>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2A2B"/>
    <w:rsid w:val="00A73D92"/>
    <w:rsid w:val="00A750D9"/>
    <w:rsid w:val="00A75431"/>
    <w:rsid w:val="00A75904"/>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343"/>
    <w:rsid w:val="00AF15F2"/>
    <w:rsid w:val="00AF23A3"/>
    <w:rsid w:val="00AF24BA"/>
    <w:rsid w:val="00AF25CF"/>
    <w:rsid w:val="00AF2E01"/>
    <w:rsid w:val="00AF3186"/>
    <w:rsid w:val="00AF3255"/>
    <w:rsid w:val="00AF3D3A"/>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B6D"/>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5CC"/>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956"/>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AAC"/>
    <w:rsid w:val="00D35B0A"/>
    <w:rsid w:val="00D360F5"/>
    <w:rsid w:val="00D36746"/>
    <w:rsid w:val="00D37BA9"/>
    <w:rsid w:val="00D405FA"/>
    <w:rsid w:val="00D40F61"/>
    <w:rsid w:val="00D4174C"/>
    <w:rsid w:val="00D42D96"/>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57A67"/>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2747"/>
    <w:rsid w:val="00D73E3B"/>
    <w:rsid w:val="00D7459A"/>
    <w:rsid w:val="00D74942"/>
    <w:rsid w:val="00D75692"/>
    <w:rsid w:val="00D75D71"/>
    <w:rsid w:val="00D76BF0"/>
    <w:rsid w:val="00D76C34"/>
    <w:rsid w:val="00D7737B"/>
    <w:rsid w:val="00D80F60"/>
    <w:rsid w:val="00D8111A"/>
    <w:rsid w:val="00D817CB"/>
    <w:rsid w:val="00D82BFF"/>
    <w:rsid w:val="00D83B4F"/>
    <w:rsid w:val="00D848F1"/>
    <w:rsid w:val="00D84B9D"/>
    <w:rsid w:val="00D85E21"/>
    <w:rsid w:val="00D85FA9"/>
    <w:rsid w:val="00D866EE"/>
    <w:rsid w:val="00D86C85"/>
    <w:rsid w:val="00D876E8"/>
    <w:rsid w:val="00D87E63"/>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5CF"/>
    <w:rsid w:val="00E83BAE"/>
    <w:rsid w:val="00E83F62"/>
    <w:rsid w:val="00E84502"/>
    <w:rsid w:val="00E84AFC"/>
    <w:rsid w:val="00E84C1E"/>
    <w:rsid w:val="00E84CAE"/>
    <w:rsid w:val="00E856F5"/>
    <w:rsid w:val="00E85976"/>
    <w:rsid w:val="00E86108"/>
    <w:rsid w:val="00E867CD"/>
    <w:rsid w:val="00E868FC"/>
    <w:rsid w:val="00E90E67"/>
    <w:rsid w:val="00E915A2"/>
    <w:rsid w:val="00E93483"/>
    <w:rsid w:val="00E93D68"/>
    <w:rsid w:val="00E94141"/>
    <w:rsid w:val="00E9492A"/>
    <w:rsid w:val="00E9494C"/>
    <w:rsid w:val="00E94B38"/>
    <w:rsid w:val="00E94EDF"/>
    <w:rsid w:val="00E97253"/>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A9C"/>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2D5"/>
    <w:rsid w:val="00F279F6"/>
    <w:rsid w:val="00F27B61"/>
    <w:rsid w:val="00F30825"/>
    <w:rsid w:val="00F30A4A"/>
    <w:rsid w:val="00F32702"/>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9D1A6-BB83-4836-80EB-77EEA189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2019-11-29T15:14:00Z</cp:lastPrinted>
  <dcterms:created xsi:type="dcterms:W3CDTF">2019-12-04T10:55:00Z</dcterms:created>
  <dcterms:modified xsi:type="dcterms:W3CDTF">2019-12-04T10:55:00Z</dcterms:modified>
</cp:coreProperties>
</file>