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bookmarkStart w:id="0" w:name="_GoBack"/>
      <w:bookmarkEnd w:id="0"/>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Pr="00C72FAC" w:rsidRDefault="007D73A7" w:rsidP="00C72FA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3D2DE6">
      <w:pPr>
        <w:spacing w:after="0" w:line="240" w:lineRule="auto"/>
        <w:contextualSpacing/>
        <w:jc w:val="center"/>
        <w:rPr>
          <w:rFonts w:ascii="Arial" w:eastAsia="Times New Roman" w:hAnsi="Arial" w:cs="Arial"/>
          <w:b/>
          <w:bCs/>
          <w:color w:val="000000"/>
          <w:sz w:val="24"/>
          <w:szCs w:val="24"/>
          <w:lang w:val="en-GB"/>
        </w:rPr>
      </w:pP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QUESTION NUMBER </w:t>
      </w:r>
      <w:r w:rsidR="00741162">
        <w:rPr>
          <w:rFonts w:ascii="Arial" w:eastAsia="Times New Roman" w:hAnsi="Arial" w:cs="Arial"/>
          <w:b/>
          <w:bCs/>
          <w:color w:val="000000"/>
          <w:sz w:val="24"/>
          <w:szCs w:val="24"/>
          <w:lang w:val="en-GB"/>
        </w:rPr>
        <w:t>1</w:t>
      </w:r>
      <w:r w:rsidR="00CF4B11">
        <w:rPr>
          <w:rFonts w:ascii="Arial" w:eastAsia="Times New Roman" w:hAnsi="Arial" w:cs="Arial"/>
          <w:b/>
          <w:bCs/>
          <w:color w:val="000000"/>
          <w:sz w:val="24"/>
          <w:szCs w:val="24"/>
          <w:lang w:val="en-GB"/>
        </w:rPr>
        <w:t>30</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DATE OF PUBLICATION:  </w:t>
      </w:r>
      <w:r w:rsidR="00741162">
        <w:rPr>
          <w:rFonts w:ascii="Arial" w:eastAsia="Times New Roman" w:hAnsi="Arial" w:cs="Arial"/>
          <w:b/>
          <w:bCs/>
          <w:color w:val="000000"/>
          <w:sz w:val="24"/>
          <w:szCs w:val="24"/>
          <w:lang w:val="en-GB"/>
        </w:rPr>
        <w:t>9 FEBRUARY</w:t>
      </w:r>
      <w:r w:rsidRPr="00C72FAC">
        <w:rPr>
          <w:rFonts w:ascii="Arial" w:eastAsia="Times New Roman" w:hAnsi="Arial" w:cs="Arial"/>
          <w:b/>
          <w:bCs/>
          <w:color w:val="000000"/>
          <w:sz w:val="24"/>
          <w:szCs w:val="24"/>
          <w:lang w:val="en-GB"/>
        </w:rPr>
        <w:t xml:space="preserve"> 2023</w:t>
      </w: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Default="007D73A7" w:rsidP="00C72FAC">
      <w:pPr>
        <w:spacing w:after="0" w:line="240"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C72FAC" w:rsidRPr="00741162" w:rsidRDefault="00C72FAC" w:rsidP="00741162">
      <w:pPr>
        <w:spacing w:after="0" w:line="240" w:lineRule="auto"/>
        <w:jc w:val="both"/>
        <w:rPr>
          <w:rFonts w:ascii="Arial" w:hAnsi="Arial" w:cs="Arial"/>
          <w:b/>
          <w:bCs/>
          <w:sz w:val="24"/>
          <w:szCs w:val="24"/>
        </w:rPr>
      </w:pPr>
    </w:p>
    <w:p w:rsidR="00741162" w:rsidRPr="00741162" w:rsidRDefault="00741162" w:rsidP="003D2DE6">
      <w:pPr>
        <w:spacing w:after="0" w:line="276" w:lineRule="auto"/>
        <w:jc w:val="both"/>
        <w:rPr>
          <w:rFonts w:ascii="Arial" w:hAnsi="Arial" w:cs="Arial"/>
          <w:b/>
          <w:bCs/>
          <w:sz w:val="24"/>
          <w:szCs w:val="24"/>
        </w:rPr>
      </w:pPr>
      <w:r w:rsidRPr="00741162">
        <w:rPr>
          <w:rFonts w:ascii="Arial" w:hAnsi="Arial" w:cs="Arial"/>
          <w:b/>
          <w:bCs/>
          <w:sz w:val="24"/>
          <w:szCs w:val="24"/>
        </w:rPr>
        <w:t>1</w:t>
      </w:r>
      <w:r w:rsidR="00CF4B11">
        <w:rPr>
          <w:rFonts w:ascii="Arial" w:hAnsi="Arial" w:cs="Arial"/>
          <w:b/>
          <w:bCs/>
          <w:sz w:val="24"/>
          <w:szCs w:val="24"/>
        </w:rPr>
        <w:t>30</w:t>
      </w:r>
      <w:r w:rsidRPr="00741162">
        <w:rPr>
          <w:rFonts w:ascii="Arial" w:hAnsi="Arial" w:cs="Arial"/>
          <w:b/>
          <w:bCs/>
          <w:sz w:val="24"/>
          <w:szCs w:val="24"/>
        </w:rPr>
        <w:t>. Ms M D Hlengwa (IFP) to ask the Minister in The Presidency</w:t>
      </w:r>
      <w:r w:rsidR="0018103E" w:rsidRPr="00741162">
        <w:rPr>
          <w:rFonts w:ascii="Arial" w:hAnsi="Arial" w:cs="Arial"/>
          <w:b/>
          <w:bCs/>
          <w:sz w:val="24"/>
          <w:szCs w:val="24"/>
        </w:rPr>
        <w:fldChar w:fldCharType="begin"/>
      </w:r>
      <w:r w:rsidRPr="00741162">
        <w:rPr>
          <w:rFonts w:ascii="Arial" w:hAnsi="Arial" w:cs="Arial"/>
          <w:b/>
          <w:bCs/>
          <w:sz w:val="24"/>
          <w:szCs w:val="24"/>
        </w:rPr>
        <w:instrText xml:space="preserve"> XE "Minister in The Presidency" </w:instrText>
      </w:r>
      <w:r w:rsidR="0018103E" w:rsidRPr="00741162">
        <w:rPr>
          <w:rFonts w:ascii="Arial" w:hAnsi="Arial" w:cs="Arial"/>
          <w:b/>
          <w:bCs/>
          <w:sz w:val="24"/>
          <w:szCs w:val="24"/>
        </w:rPr>
        <w:fldChar w:fldCharType="end"/>
      </w:r>
      <w:r w:rsidRPr="00741162">
        <w:rPr>
          <w:rFonts w:ascii="Arial" w:hAnsi="Arial" w:cs="Arial"/>
          <w:b/>
          <w:bCs/>
          <w:sz w:val="24"/>
          <w:szCs w:val="24"/>
        </w:rPr>
        <w:t xml:space="preserve"> for Women, Youth and Persons with Disabilities:</w:t>
      </w:r>
    </w:p>
    <w:p w:rsidR="00741162" w:rsidRPr="00741162" w:rsidRDefault="00741162" w:rsidP="00741162">
      <w:pPr>
        <w:spacing w:after="0" w:line="240" w:lineRule="auto"/>
        <w:jc w:val="both"/>
        <w:rPr>
          <w:rFonts w:ascii="Arial" w:hAnsi="Arial" w:cs="Arial"/>
          <w:sz w:val="24"/>
          <w:szCs w:val="24"/>
        </w:rPr>
      </w:pPr>
    </w:p>
    <w:p w:rsidR="00CF4B11" w:rsidRPr="00CF4B11" w:rsidRDefault="00CF4B11" w:rsidP="00CF4B11">
      <w:pPr>
        <w:spacing w:after="0" w:line="240" w:lineRule="auto"/>
        <w:jc w:val="both"/>
        <w:rPr>
          <w:rFonts w:ascii="Arial" w:hAnsi="Arial" w:cs="Arial"/>
          <w:sz w:val="24"/>
          <w:szCs w:val="24"/>
        </w:rPr>
      </w:pPr>
      <w:r w:rsidRPr="00CF4B11">
        <w:rPr>
          <w:rFonts w:ascii="Arial" w:hAnsi="Arial" w:cs="Arial"/>
          <w:sz w:val="24"/>
          <w:szCs w:val="24"/>
        </w:rPr>
        <w:t>(1) Whether, considering that the number of births delivered by adolescents aged between 10 and 19 in the public health facilities of the Republic rose from 129 223 in 2019 to 139 361 in 2022, she will furnish Ms M D Hlengwa with an overview of how her Office monitored adolescent pregnancies in schools in 2022; if not, why not; if so, what are the relevant details;</w:t>
      </w:r>
    </w:p>
    <w:p w:rsidR="00C72FAC" w:rsidRPr="00CF4B11" w:rsidRDefault="00CF4B11" w:rsidP="00CF4B11">
      <w:pPr>
        <w:spacing w:after="0" w:line="240" w:lineRule="auto"/>
        <w:jc w:val="both"/>
        <w:rPr>
          <w:rFonts w:ascii="Arial" w:hAnsi="Arial" w:cs="Arial"/>
          <w:b/>
          <w:bCs/>
          <w:sz w:val="24"/>
          <w:szCs w:val="24"/>
        </w:rPr>
      </w:pPr>
      <w:r w:rsidRPr="00CF4B11">
        <w:rPr>
          <w:rFonts w:ascii="Arial" w:hAnsi="Arial" w:cs="Arial"/>
          <w:sz w:val="24"/>
          <w:szCs w:val="24"/>
        </w:rPr>
        <w:t xml:space="preserve">(2) (a) how has her Office’s monitoring of adolescent pregnancies assist adolescent mothers and (b) what steps has her Office taken to assist the Department of Basic Education to prevent adolescent pregnancies from increasing in 2023?  </w:t>
      </w:r>
      <w:r>
        <w:rPr>
          <w:rFonts w:ascii="Arial" w:hAnsi="Arial" w:cs="Arial"/>
          <w:sz w:val="24"/>
          <w:szCs w:val="24"/>
        </w:rPr>
        <w:tab/>
        <w:t xml:space="preserve">       </w:t>
      </w:r>
      <w:r w:rsidRPr="00CF4B11">
        <w:rPr>
          <w:rFonts w:ascii="Arial" w:hAnsi="Arial" w:cs="Arial"/>
          <w:b/>
          <w:bCs/>
          <w:sz w:val="24"/>
          <w:szCs w:val="24"/>
        </w:rPr>
        <w:t>NW134E</w:t>
      </w:r>
    </w:p>
    <w:p w:rsidR="00C72FAC" w:rsidRDefault="00C72FAC" w:rsidP="00741162">
      <w:pPr>
        <w:spacing w:after="0" w:line="240" w:lineRule="auto"/>
        <w:jc w:val="both"/>
        <w:rPr>
          <w:rFonts w:ascii="Arial" w:hAnsi="Arial" w:cs="Arial"/>
          <w:sz w:val="24"/>
          <w:szCs w:val="24"/>
        </w:rPr>
      </w:pPr>
    </w:p>
    <w:p w:rsidR="001E5E25" w:rsidRPr="00741162" w:rsidRDefault="001E5E25" w:rsidP="00741162">
      <w:pPr>
        <w:spacing w:after="0" w:line="240" w:lineRule="auto"/>
        <w:jc w:val="both"/>
        <w:rPr>
          <w:rFonts w:ascii="Arial" w:hAnsi="Arial" w:cs="Arial"/>
          <w:sz w:val="24"/>
          <w:szCs w:val="24"/>
        </w:rPr>
      </w:pPr>
    </w:p>
    <w:p w:rsidR="00C72FAC" w:rsidRDefault="00C72FAC" w:rsidP="00C72FAC">
      <w:pPr>
        <w:spacing w:after="0" w:line="240" w:lineRule="auto"/>
        <w:contextualSpacing/>
        <w:rPr>
          <w:rFonts w:ascii="Arial" w:eastAsia="Times New Roman" w:hAnsi="Arial" w:cs="Arial"/>
          <w:b/>
          <w:bCs/>
          <w:sz w:val="24"/>
          <w:szCs w:val="24"/>
        </w:rPr>
      </w:pPr>
      <w:r w:rsidRPr="00D8525D">
        <w:rPr>
          <w:rFonts w:ascii="Arial" w:eastAsia="Times New Roman" w:hAnsi="Arial" w:cs="Arial"/>
          <w:b/>
          <w:bCs/>
          <w:sz w:val="24"/>
          <w:szCs w:val="24"/>
        </w:rPr>
        <w:t>REPLY:</w:t>
      </w:r>
    </w:p>
    <w:p w:rsidR="004C5F72" w:rsidRDefault="004C5F72" w:rsidP="00D35EF4">
      <w:pPr>
        <w:spacing w:after="0" w:line="240" w:lineRule="auto"/>
        <w:contextualSpacing/>
        <w:jc w:val="both"/>
        <w:rPr>
          <w:rFonts w:ascii="Arial" w:eastAsia="Times New Roman" w:hAnsi="Arial" w:cs="Arial"/>
          <w:b/>
          <w:bCs/>
          <w:sz w:val="24"/>
          <w:szCs w:val="24"/>
        </w:rPr>
      </w:pPr>
    </w:p>
    <w:p w:rsidR="00894475" w:rsidRDefault="00894475" w:rsidP="00D35EF4">
      <w:pPr>
        <w:pStyle w:val="ListParagraph"/>
        <w:numPr>
          <w:ilvl w:val="0"/>
          <w:numId w:val="8"/>
        </w:numPr>
        <w:spacing w:after="0" w:line="240" w:lineRule="auto"/>
        <w:jc w:val="both"/>
        <w:rPr>
          <w:rFonts w:ascii="Arial" w:eastAsia="Times New Roman" w:hAnsi="Arial" w:cs="Arial"/>
          <w:sz w:val="24"/>
          <w:szCs w:val="24"/>
        </w:rPr>
      </w:pPr>
      <w:r w:rsidRPr="00894475">
        <w:rPr>
          <w:rFonts w:ascii="Arial" w:eastAsia="Times New Roman" w:hAnsi="Arial" w:cs="Arial"/>
          <w:sz w:val="24"/>
          <w:szCs w:val="24"/>
        </w:rPr>
        <w:t>The monitoring of a</w:t>
      </w:r>
      <w:r w:rsidR="004C5F72" w:rsidRPr="00894475">
        <w:rPr>
          <w:rFonts w:ascii="Arial" w:eastAsia="Times New Roman" w:hAnsi="Arial" w:cs="Arial"/>
          <w:sz w:val="24"/>
          <w:szCs w:val="24"/>
        </w:rPr>
        <w:t xml:space="preserve">dolescent births </w:t>
      </w:r>
      <w:r w:rsidRPr="00894475">
        <w:rPr>
          <w:rFonts w:ascii="Arial" w:eastAsia="Times New Roman" w:hAnsi="Arial" w:cs="Arial"/>
          <w:sz w:val="24"/>
          <w:szCs w:val="24"/>
        </w:rPr>
        <w:t xml:space="preserve">is </w:t>
      </w:r>
      <w:r w:rsidR="004C5F72" w:rsidRPr="00894475">
        <w:rPr>
          <w:rFonts w:ascii="Arial" w:eastAsia="Times New Roman" w:hAnsi="Arial" w:cs="Arial"/>
          <w:sz w:val="24"/>
          <w:szCs w:val="24"/>
        </w:rPr>
        <w:t>a competency of the Department of Health. This part of the question may be directed to the Minister of Health.</w:t>
      </w:r>
    </w:p>
    <w:p w:rsidR="00894475" w:rsidRDefault="00894475" w:rsidP="00894475">
      <w:pPr>
        <w:pStyle w:val="ListParagraph"/>
        <w:spacing w:after="0" w:line="240" w:lineRule="auto"/>
        <w:jc w:val="both"/>
        <w:rPr>
          <w:rFonts w:ascii="Arial" w:eastAsia="Times New Roman" w:hAnsi="Arial" w:cs="Arial"/>
          <w:sz w:val="24"/>
          <w:szCs w:val="24"/>
        </w:rPr>
      </w:pPr>
    </w:p>
    <w:p w:rsidR="00894475" w:rsidRPr="00894475" w:rsidRDefault="00894475" w:rsidP="00D35EF4">
      <w:pPr>
        <w:pStyle w:val="ListParagraph"/>
        <w:numPr>
          <w:ilvl w:val="0"/>
          <w:numId w:val="8"/>
        </w:numPr>
        <w:spacing w:after="0" w:line="240" w:lineRule="auto"/>
        <w:jc w:val="both"/>
        <w:rPr>
          <w:rFonts w:ascii="Arial" w:eastAsia="Times New Roman" w:hAnsi="Arial" w:cs="Arial"/>
          <w:sz w:val="24"/>
          <w:szCs w:val="24"/>
        </w:rPr>
      </w:pPr>
    </w:p>
    <w:p w:rsidR="00894475" w:rsidRDefault="00894475" w:rsidP="00D35EF4">
      <w:pPr>
        <w:spacing w:after="0" w:line="240" w:lineRule="auto"/>
        <w:contextualSpacing/>
        <w:jc w:val="both"/>
        <w:rPr>
          <w:rFonts w:ascii="Arial" w:eastAsia="Times New Roman" w:hAnsi="Arial" w:cs="Arial"/>
          <w:sz w:val="24"/>
          <w:szCs w:val="24"/>
        </w:rPr>
      </w:pPr>
    </w:p>
    <w:p w:rsidR="00894475" w:rsidRDefault="00894475" w:rsidP="00D35EF4">
      <w:pPr>
        <w:pStyle w:val="ListParagraph"/>
        <w:numPr>
          <w:ilvl w:val="0"/>
          <w:numId w:val="7"/>
        </w:numPr>
        <w:spacing w:after="0" w:line="240" w:lineRule="auto"/>
        <w:jc w:val="both"/>
        <w:rPr>
          <w:rFonts w:ascii="Arial" w:eastAsia="Times New Roman" w:hAnsi="Arial" w:cs="Arial"/>
          <w:sz w:val="24"/>
          <w:szCs w:val="24"/>
        </w:rPr>
      </w:pPr>
      <w:r w:rsidRPr="00894475">
        <w:rPr>
          <w:rFonts w:ascii="Arial" w:eastAsia="Times New Roman" w:hAnsi="Arial" w:cs="Arial"/>
          <w:sz w:val="24"/>
          <w:szCs w:val="24"/>
        </w:rPr>
        <w:t>Not applicable</w:t>
      </w:r>
      <w:r>
        <w:rPr>
          <w:rFonts w:ascii="Arial" w:eastAsia="Times New Roman" w:hAnsi="Arial" w:cs="Arial"/>
          <w:sz w:val="24"/>
          <w:szCs w:val="24"/>
        </w:rPr>
        <w:t>.</w:t>
      </w:r>
    </w:p>
    <w:p w:rsidR="00894475" w:rsidRDefault="00894475" w:rsidP="00894475">
      <w:pPr>
        <w:pStyle w:val="ListParagraph"/>
        <w:spacing w:after="0" w:line="240" w:lineRule="auto"/>
        <w:jc w:val="both"/>
        <w:rPr>
          <w:rFonts w:ascii="Arial" w:eastAsia="Times New Roman" w:hAnsi="Arial" w:cs="Arial"/>
          <w:sz w:val="24"/>
          <w:szCs w:val="24"/>
        </w:rPr>
      </w:pPr>
    </w:p>
    <w:p w:rsidR="00CF4B11" w:rsidRPr="00894475" w:rsidRDefault="00CF4B11" w:rsidP="00D35EF4">
      <w:pPr>
        <w:pStyle w:val="ListParagraph"/>
        <w:numPr>
          <w:ilvl w:val="0"/>
          <w:numId w:val="7"/>
        </w:numPr>
        <w:spacing w:after="0" w:line="240" w:lineRule="auto"/>
        <w:jc w:val="both"/>
        <w:rPr>
          <w:rFonts w:ascii="Arial" w:eastAsia="Times New Roman" w:hAnsi="Arial" w:cs="Arial"/>
          <w:sz w:val="24"/>
          <w:szCs w:val="24"/>
        </w:rPr>
      </w:pPr>
      <w:r w:rsidRPr="00894475">
        <w:rPr>
          <w:rFonts w:ascii="Arial" w:eastAsia="Times New Roman" w:hAnsi="Arial" w:cs="Arial"/>
          <w:sz w:val="24"/>
          <w:szCs w:val="24"/>
        </w:rPr>
        <w:t>The D</w:t>
      </w:r>
      <w:r w:rsidR="004C5F72" w:rsidRPr="00894475">
        <w:rPr>
          <w:rFonts w:ascii="Arial" w:eastAsia="Times New Roman" w:hAnsi="Arial" w:cs="Arial"/>
          <w:sz w:val="24"/>
          <w:szCs w:val="24"/>
        </w:rPr>
        <w:t xml:space="preserve">epartment of </w:t>
      </w:r>
      <w:r w:rsidRPr="00894475">
        <w:rPr>
          <w:rFonts w:ascii="Arial" w:eastAsia="Times New Roman" w:hAnsi="Arial" w:cs="Arial"/>
          <w:sz w:val="24"/>
          <w:szCs w:val="24"/>
        </w:rPr>
        <w:t>W</w:t>
      </w:r>
      <w:r w:rsidR="004C5F72" w:rsidRPr="00894475">
        <w:rPr>
          <w:rFonts w:ascii="Arial" w:eastAsia="Times New Roman" w:hAnsi="Arial" w:cs="Arial"/>
          <w:sz w:val="24"/>
          <w:szCs w:val="24"/>
        </w:rPr>
        <w:t xml:space="preserve">omen, </w:t>
      </w:r>
      <w:r w:rsidRPr="00894475">
        <w:rPr>
          <w:rFonts w:ascii="Arial" w:eastAsia="Times New Roman" w:hAnsi="Arial" w:cs="Arial"/>
          <w:sz w:val="24"/>
          <w:szCs w:val="24"/>
        </w:rPr>
        <w:t>Y</w:t>
      </w:r>
      <w:r w:rsidR="004C5F72" w:rsidRPr="00894475">
        <w:rPr>
          <w:rFonts w:ascii="Arial" w:eastAsia="Times New Roman" w:hAnsi="Arial" w:cs="Arial"/>
          <w:sz w:val="24"/>
          <w:szCs w:val="24"/>
        </w:rPr>
        <w:t xml:space="preserve">outh and </w:t>
      </w:r>
      <w:r w:rsidRPr="00894475">
        <w:rPr>
          <w:rFonts w:ascii="Arial" w:eastAsia="Times New Roman" w:hAnsi="Arial" w:cs="Arial"/>
          <w:sz w:val="24"/>
          <w:szCs w:val="24"/>
        </w:rPr>
        <w:t>P</w:t>
      </w:r>
      <w:r w:rsidR="004C5F72" w:rsidRPr="00894475">
        <w:rPr>
          <w:rFonts w:ascii="Arial" w:eastAsia="Times New Roman" w:hAnsi="Arial" w:cs="Arial"/>
          <w:sz w:val="24"/>
          <w:szCs w:val="24"/>
        </w:rPr>
        <w:t xml:space="preserve">ersons with </w:t>
      </w:r>
      <w:r w:rsidRPr="00894475">
        <w:rPr>
          <w:rFonts w:ascii="Arial" w:eastAsia="Times New Roman" w:hAnsi="Arial" w:cs="Arial"/>
          <w:sz w:val="24"/>
          <w:szCs w:val="24"/>
        </w:rPr>
        <w:t>D</w:t>
      </w:r>
      <w:r w:rsidR="004C5F72" w:rsidRPr="00894475">
        <w:rPr>
          <w:rFonts w:ascii="Arial" w:eastAsia="Times New Roman" w:hAnsi="Arial" w:cs="Arial"/>
          <w:sz w:val="24"/>
          <w:szCs w:val="24"/>
        </w:rPr>
        <w:t>isabilities (DWYPD)</w:t>
      </w:r>
      <w:r w:rsidRPr="00894475">
        <w:rPr>
          <w:rFonts w:ascii="Arial" w:eastAsia="Times New Roman" w:hAnsi="Arial" w:cs="Arial"/>
          <w:sz w:val="24"/>
          <w:szCs w:val="24"/>
        </w:rPr>
        <w:t xml:space="preserve"> is </w:t>
      </w:r>
      <w:r w:rsidR="00B75353" w:rsidRPr="00894475">
        <w:rPr>
          <w:rFonts w:ascii="Arial" w:eastAsia="Times New Roman" w:hAnsi="Arial" w:cs="Arial"/>
          <w:sz w:val="24"/>
          <w:szCs w:val="24"/>
        </w:rPr>
        <w:t>cooperating with</w:t>
      </w:r>
      <w:r w:rsidRPr="00894475">
        <w:rPr>
          <w:rFonts w:ascii="Arial" w:eastAsia="Times New Roman" w:hAnsi="Arial" w:cs="Arial"/>
          <w:sz w:val="24"/>
          <w:szCs w:val="24"/>
        </w:rPr>
        <w:t xml:space="preserve"> the Department of Basic Education</w:t>
      </w:r>
      <w:r w:rsidR="00B75353" w:rsidRPr="00894475">
        <w:rPr>
          <w:rFonts w:ascii="Arial" w:eastAsia="Times New Roman" w:hAnsi="Arial" w:cs="Arial"/>
          <w:sz w:val="24"/>
          <w:szCs w:val="24"/>
        </w:rPr>
        <w:t xml:space="preserve"> (DoE)</w:t>
      </w:r>
      <w:r w:rsidRPr="00894475">
        <w:rPr>
          <w:rFonts w:ascii="Arial" w:eastAsia="Times New Roman" w:hAnsi="Arial" w:cs="Arial"/>
          <w:sz w:val="24"/>
          <w:szCs w:val="24"/>
        </w:rPr>
        <w:t xml:space="preserve"> to</w:t>
      </w:r>
      <w:r w:rsidR="004C5F72" w:rsidRPr="00894475">
        <w:rPr>
          <w:rFonts w:ascii="Arial" w:eastAsia="Times New Roman" w:hAnsi="Arial" w:cs="Arial"/>
          <w:sz w:val="24"/>
          <w:szCs w:val="24"/>
        </w:rPr>
        <w:t xml:space="preserve"> </w:t>
      </w:r>
      <w:r w:rsidRPr="00894475">
        <w:rPr>
          <w:rFonts w:ascii="Arial" w:eastAsia="Times New Roman" w:hAnsi="Arial" w:cs="Arial"/>
          <w:sz w:val="24"/>
          <w:szCs w:val="24"/>
        </w:rPr>
        <w:t>develop a Plan of Action (PoA) on Teenage Pregnanc</w:t>
      </w:r>
      <w:r w:rsidR="00230CB5">
        <w:rPr>
          <w:rFonts w:ascii="Arial" w:eastAsia="Times New Roman" w:hAnsi="Arial" w:cs="Arial"/>
          <w:sz w:val="24"/>
          <w:szCs w:val="24"/>
        </w:rPr>
        <w:t>y</w:t>
      </w:r>
      <w:r w:rsidRPr="00894475">
        <w:rPr>
          <w:rFonts w:ascii="Arial" w:eastAsia="Times New Roman" w:hAnsi="Arial" w:cs="Arial"/>
          <w:sz w:val="24"/>
          <w:szCs w:val="24"/>
        </w:rPr>
        <w:t xml:space="preserve">. The PoA will be implemented by various </w:t>
      </w:r>
      <w:r w:rsidR="00EA6CC8">
        <w:rPr>
          <w:rFonts w:ascii="Arial" w:eastAsia="Times New Roman" w:hAnsi="Arial" w:cs="Arial"/>
          <w:sz w:val="24"/>
          <w:szCs w:val="24"/>
        </w:rPr>
        <w:t xml:space="preserve">departments and </w:t>
      </w:r>
      <w:r w:rsidRPr="00894475">
        <w:rPr>
          <w:rFonts w:ascii="Arial" w:eastAsia="Times New Roman" w:hAnsi="Arial" w:cs="Arial"/>
          <w:sz w:val="24"/>
          <w:szCs w:val="24"/>
        </w:rPr>
        <w:t>stakeholders and the D</w:t>
      </w:r>
      <w:r w:rsidR="004C5F72" w:rsidRPr="00894475">
        <w:rPr>
          <w:rFonts w:ascii="Arial" w:eastAsia="Times New Roman" w:hAnsi="Arial" w:cs="Arial"/>
          <w:sz w:val="24"/>
          <w:szCs w:val="24"/>
        </w:rPr>
        <w:t>WYPD</w:t>
      </w:r>
      <w:r w:rsidRPr="00894475">
        <w:rPr>
          <w:rFonts w:ascii="Arial" w:eastAsia="Times New Roman" w:hAnsi="Arial" w:cs="Arial"/>
          <w:sz w:val="24"/>
          <w:szCs w:val="24"/>
        </w:rPr>
        <w:t xml:space="preserve"> will monitor its implementation. In the PoA, the DWYPD will be implementing intergenerational dialogues on teenage pregnancies in communities to prevent teenage pregnancies.</w:t>
      </w:r>
    </w:p>
    <w:p w:rsidR="00962E08" w:rsidRPr="00CF4B11" w:rsidRDefault="00962E08" w:rsidP="00C72FAC">
      <w:pPr>
        <w:spacing w:after="0" w:line="240" w:lineRule="auto"/>
        <w:contextualSpacing/>
        <w:rPr>
          <w:rFonts w:ascii="Arial" w:eastAsia="Times New Roman" w:hAnsi="Arial" w:cs="Arial"/>
          <w:sz w:val="24"/>
          <w:szCs w:val="24"/>
        </w:rPr>
      </w:pPr>
    </w:p>
    <w:p w:rsidR="00D97A02" w:rsidRPr="003D2DE6" w:rsidRDefault="00D97A02" w:rsidP="00CF4B11">
      <w:pPr>
        <w:spacing w:after="0" w:line="240" w:lineRule="auto"/>
        <w:ind w:right="28"/>
        <w:jc w:val="both"/>
        <w:rPr>
          <w:rFonts w:ascii="Arial" w:hAnsi="Arial" w:cs="Arial"/>
          <w:sz w:val="24"/>
          <w:szCs w:val="24"/>
          <w:lang w:val="en-GB"/>
        </w:rPr>
      </w:pPr>
    </w:p>
    <w:sectPr w:rsidR="00D97A02" w:rsidRPr="003D2DE6" w:rsidSect="00C72FAC">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37" w:rsidRDefault="00BE1337" w:rsidP="00C72FAC">
      <w:pPr>
        <w:spacing w:after="0" w:line="240" w:lineRule="auto"/>
      </w:pPr>
      <w:r>
        <w:separator/>
      </w:r>
    </w:p>
  </w:endnote>
  <w:endnote w:type="continuationSeparator" w:id="0">
    <w:p w:rsidR="00BE1337" w:rsidRDefault="00BE1337"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18103E">
        <w:pPr>
          <w:pStyle w:val="Footer"/>
          <w:jc w:val="right"/>
        </w:pPr>
        <w:r>
          <w:fldChar w:fldCharType="begin"/>
        </w:r>
        <w:r w:rsidR="00C72FAC">
          <w:instrText xml:space="preserve"> PAGE   \* MERGEFORMAT </w:instrText>
        </w:r>
        <w:r>
          <w:fldChar w:fldCharType="separate"/>
        </w:r>
        <w:r w:rsidR="00BE1337">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37" w:rsidRDefault="00BE1337" w:rsidP="00C72FAC">
      <w:pPr>
        <w:spacing w:after="0" w:line="240" w:lineRule="auto"/>
      </w:pPr>
      <w:r>
        <w:separator/>
      </w:r>
    </w:p>
  </w:footnote>
  <w:footnote w:type="continuationSeparator" w:id="0">
    <w:p w:rsidR="00BE1337" w:rsidRDefault="00BE1337"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411"/>
    <w:multiLevelType w:val="hybridMultilevel"/>
    <w:tmpl w:val="A11C3692"/>
    <w:lvl w:ilvl="0" w:tplc="F27890C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A7B3CC3"/>
    <w:multiLevelType w:val="hybridMultilevel"/>
    <w:tmpl w:val="6E4CE802"/>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556442D"/>
    <w:multiLevelType w:val="hybridMultilevel"/>
    <w:tmpl w:val="AB649EF0"/>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D79C0"/>
    <w:multiLevelType w:val="hybridMultilevel"/>
    <w:tmpl w:val="270C5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513274"/>
    <w:multiLevelType w:val="hybridMultilevel"/>
    <w:tmpl w:val="750CDFB2"/>
    <w:lvl w:ilvl="0" w:tplc="EE2CD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7D73A7"/>
    <w:rsid w:val="000E2327"/>
    <w:rsid w:val="0013727A"/>
    <w:rsid w:val="0018103E"/>
    <w:rsid w:val="001E5E25"/>
    <w:rsid w:val="00230CB5"/>
    <w:rsid w:val="002474DB"/>
    <w:rsid w:val="0027367A"/>
    <w:rsid w:val="00277EC6"/>
    <w:rsid w:val="0034324E"/>
    <w:rsid w:val="00375719"/>
    <w:rsid w:val="003D2DE6"/>
    <w:rsid w:val="00462127"/>
    <w:rsid w:val="004C5F72"/>
    <w:rsid w:val="004C7B29"/>
    <w:rsid w:val="00542296"/>
    <w:rsid w:val="00594777"/>
    <w:rsid w:val="006313DE"/>
    <w:rsid w:val="00635E1D"/>
    <w:rsid w:val="00636A67"/>
    <w:rsid w:val="00741162"/>
    <w:rsid w:val="00746A98"/>
    <w:rsid w:val="007D73A7"/>
    <w:rsid w:val="00894475"/>
    <w:rsid w:val="00962E08"/>
    <w:rsid w:val="00A56686"/>
    <w:rsid w:val="00A82C1B"/>
    <w:rsid w:val="00B27101"/>
    <w:rsid w:val="00B63F61"/>
    <w:rsid w:val="00B75353"/>
    <w:rsid w:val="00BE1337"/>
    <w:rsid w:val="00BF7F80"/>
    <w:rsid w:val="00C02217"/>
    <w:rsid w:val="00C23A85"/>
    <w:rsid w:val="00C72FAC"/>
    <w:rsid w:val="00CF4B11"/>
    <w:rsid w:val="00D24A09"/>
    <w:rsid w:val="00D35EF4"/>
    <w:rsid w:val="00D53188"/>
    <w:rsid w:val="00D97A02"/>
    <w:rsid w:val="00E11210"/>
    <w:rsid w:val="00E178D0"/>
    <w:rsid w:val="00EA3A7E"/>
    <w:rsid w:val="00EA6CC8"/>
    <w:rsid w:val="00F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CommentText">
    <w:name w:val="annotation text"/>
    <w:basedOn w:val="Normal"/>
    <w:link w:val="CommentTextChar"/>
    <w:uiPriority w:val="99"/>
    <w:unhideWhenUsed/>
    <w:rsid w:val="0074116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41162"/>
    <w:rPr>
      <w:rFonts w:ascii="Calibri" w:eastAsia="Calibri" w:hAnsi="Calibri" w:cs="Times New Roman"/>
      <w:sz w:val="20"/>
      <w:szCs w:val="20"/>
    </w:rPr>
  </w:style>
  <w:style w:type="character" w:styleId="CommentReference">
    <w:name w:val="annotation reference"/>
    <w:uiPriority w:val="99"/>
    <w:semiHidden/>
    <w:unhideWhenUsed/>
    <w:rsid w:val="00741162"/>
    <w:rPr>
      <w:sz w:val="16"/>
      <w:szCs w:val="16"/>
    </w:rPr>
  </w:style>
  <w:style w:type="paragraph" w:styleId="CommentSubject">
    <w:name w:val="annotation subject"/>
    <w:basedOn w:val="CommentText"/>
    <w:next w:val="CommentText"/>
    <w:link w:val="CommentSubjectChar"/>
    <w:uiPriority w:val="99"/>
    <w:semiHidden/>
    <w:unhideWhenUsed/>
    <w:rsid w:val="003D2DE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cp:lastPrinted>2023-03-24T06:49:00Z</cp:lastPrinted>
  <dcterms:created xsi:type="dcterms:W3CDTF">2023-03-29T09:36:00Z</dcterms:created>
  <dcterms:modified xsi:type="dcterms:W3CDTF">2023-03-29T09:36:00Z</dcterms:modified>
</cp:coreProperties>
</file>