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715BC">
        <w:rPr>
          <w:rFonts w:ascii="Times New Roman" w:hAnsi="Times New Roman" w:cs="Times New Roman"/>
          <w:b/>
          <w:sz w:val="24"/>
          <w:szCs w:val="24"/>
        </w:rPr>
        <w:t xml:space="preserve"> 130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034EB">
        <w:rPr>
          <w:rFonts w:ascii="Times New Roman" w:hAnsi="Times New Roman" w:cs="Times New Roman"/>
          <w:b/>
          <w:sz w:val="24"/>
          <w:szCs w:val="24"/>
          <w:u w:val="single"/>
        </w:rPr>
        <w:t>F INTERNAL QUESTION PAPER: 08/01</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1034E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01/2018</w:t>
      </w:r>
    </w:p>
    <w:p w:rsidR="00F715BC" w:rsidRPr="00F715BC" w:rsidRDefault="00F715BC" w:rsidP="00F715BC">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F715BC">
        <w:rPr>
          <w:rFonts w:ascii="Times New Roman" w:eastAsia="Calibri" w:hAnsi="Times New Roman" w:cs="Times New Roman"/>
          <w:b/>
          <w:sz w:val="24"/>
          <w:szCs w:val="24"/>
          <w:lang w:val="en-GB"/>
        </w:rPr>
        <w:t>130.</w:t>
      </w:r>
      <w:r w:rsidRPr="00F715BC">
        <w:rPr>
          <w:rFonts w:ascii="Times New Roman" w:eastAsia="Calibri" w:hAnsi="Times New Roman" w:cs="Times New Roman"/>
          <w:b/>
          <w:sz w:val="24"/>
          <w:szCs w:val="24"/>
          <w:lang w:val="en-GB"/>
        </w:rPr>
        <w:tab/>
        <w:t>Ms N I Tarabella Marchesi (DA) to ask the Minister of Basic Education:</w:t>
      </w:r>
    </w:p>
    <w:p w:rsidR="00F715BC" w:rsidRPr="00F715BC" w:rsidRDefault="00F715BC" w:rsidP="00F715BC">
      <w:pPr>
        <w:spacing w:before="100" w:beforeAutospacing="1" w:after="100" w:afterAutospacing="1" w:line="240" w:lineRule="auto"/>
        <w:ind w:left="720"/>
        <w:jc w:val="both"/>
        <w:outlineLvl w:val="0"/>
        <w:rPr>
          <w:rFonts w:ascii="Times New Roman" w:eastAsia="Calibri" w:hAnsi="Times New Roman" w:cs="Times New Roman"/>
          <w:sz w:val="24"/>
          <w:szCs w:val="24"/>
          <w:lang w:eastAsia="en-ZA"/>
        </w:rPr>
      </w:pPr>
      <w:r w:rsidRPr="00F715BC">
        <w:rPr>
          <w:rFonts w:ascii="Times New Roman" w:eastAsia="Calibri" w:hAnsi="Times New Roman" w:cs="Times New Roman"/>
          <w:sz w:val="24"/>
          <w:szCs w:val="24"/>
        </w:rPr>
        <w:t xml:space="preserve">With reference to her reply to question 3684 on 1 December 2017, has she received the requested </w:t>
      </w:r>
      <w:r w:rsidRPr="00F715BC">
        <w:rPr>
          <w:rFonts w:ascii="Times New Roman" w:eastAsia="Calibri" w:hAnsi="Times New Roman" w:cs="Times New Roman"/>
          <w:noProof/>
          <w:sz w:val="24"/>
          <w:szCs w:val="24"/>
          <w:lang w:val="af-ZA"/>
        </w:rPr>
        <w:t>information?</w:t>
      </w:r>
      <w:r w:rsidRPr="00F715BC">
        <w:rPr>
          <w:rFonts w:ascii="Times New Roman" w:eastAsia="Calibri" w:hAnsi="Times New Roman" w:cs="Times New Roman"/>
          <w:noProof/>
          <w:sz w:val="24"/>
          <w:szCs w:val="24"/>
          <w:lang w:val="af-ZA"/>
        </w:rPr>
        <w:tab/>
      </w:r>
      <w:r w:rsidRPr="00F715BC">
        <w:rPr>
          <w:rFonts w:ascii="Times New Roman" w:eastAsia="Calibri" w:hAnsi="Times New Roman" w:cs="Times New Roman"/>
          <w:noProof/>
          <w:sz w:val="24"/>
          <w:szCs w:val="24"/>
          <w:lang w:val="af-ZA"/>
        </w:rPr>
        <w:tab/>
      </w:r>
      <w:r w:rsidRPr="00F715BC">
        <w:rPr>
          <w:rFonts w:ascii="Times New Roman" w:eastAsia="Calibri" w:hAnsi="Times New Roman" w:cs="Times New Roman"/>
          <w:noProof/>
          <w:sz w:val="24"/>
          <w:szCs w:val="24"/>
          <w:lang w:val="af-ZA"/>
        </w:rPr>
        <w:tab/>
      </w:r>
      <w:r w:rsidRPr="00F715BC">
        <w:rPr>
          <w:rFonts w:ascii="Times New Roman" w:eastAsia="Calibri" w:hAnsi="Times New Roman" w:cs="Times New Roman"/>
          <w:noProof/>
          <w:sz w:val="24"/>
          <w:szCs w:val="24"/>
          <w:lang w:val="af-ZA"/>
        </w:rPr>
        <w:tab/>
      </w:r>
      <w:r w:rsidRPr="00F715BC">
        <w:rPr>
          <w:rFonts w:ascii="Times New Roman" w:eastAsia="Calibri" w:hAnsi="Times New Roman" w:cs="Times New Roman"/>
          <w:noProof/>
          <w:sz w:val="24"/>
          <w:szCs w:val="24"/>
          <w:lang w:val="af-ZA"/>
        </w:rPr>
        <w:tab/>
      </w:r>
      <w:r w:rsidRPr="00F715BC">
        <w:rPr>
          <w:rFonts w:ascii="Times New Roman" w:eastAsia="Calibri" w:hAnsi="Times New Roman" w:cs="Times New Roman"/>
          <w:noProof/>
          <w:sz w:val="24"/>
          <w:szCs w:val="24"/>
          <w:lang w:val="af-ZA"/>
        </w:rPr>
        <w:tab/>
      </w:r>
      <w:r w:rsidRPr="00F715BC">
        <w:rPr>
          <w:rFonts w:ascii="Times New Roman" w:eastAsia="Calibri" w:hAnsi="Times New Roman" w:cs="Times New Roman"/>
          <w:noProof/>
          <w:sz w:val="24"/>
          <w:szCs w:val="24"/>
          <w:lang w:val="af-ZA"/>
        </w:rPr>
        <w:tab/>
      </w:r>
      <w:r w:rsidRPr="00F715BC">
        <w:rPr>
          <w:rFonts w:ascii="Times New Roman" w:eastAsia="Calibri" w:hAnsi="Times New Roman" w:cs="Times New Roman"/>
          <w:noProof/>
          <w:sz w:val="20"/>
          <w:szCs w:val="20"/>
          <w:lang w:val="af-ZA"/>
        </w:rPr>
        <w:t>NW137E</w:t>
      </w:r>
    </w:p>
    <w:p w:rsidR="006D7B63" w:rsidRPr="005B304A" w:rsidRDefault="005B304A">
      <w:pPr>
        <w:rPr>
          <w:rFonts w:ascii="Times New Roman" w:hAnsi="Times New Roman" w:cs="Times New Roman"/>
          <w:b/>
          <w:sz w:val="24"/>
          <w:szCs w:val="24"/>
        </w:rPr>
      </w:pPr>
      <w:r w:rsidRPr="005B304A">
        <w:rPr>
          <w:rFonts w:ascii="Times New Roman" w:hAnsi="Times New Roman" w:cs="Times New Roman"/>
          <w:b/>
          <w:sz w:val="24"/>
          <w:szCs w:val="24"/>
        </w:rPr>
        <w:t>Response:</w:t>
      </w:r>
    </w:p>
    <w:p w:rsidR="006D7B63" w:rsidRDefault="005B304A">
      <w:pPr>
        <w:rPr>
          <w:rFonts w:ascii="Times New Roman" w:hAnsi="Times New Roman" w:cs="Times New Roman"/>
        </w:rPr>
      </w:pPr>
      <w:r>
        <w:rPr>
          <w:rFonts w:ascii="Times New Roman" w:hAnsi="Times New Roman" w:cs="Times New Roman"/>
        </w:rPr>
        <w:t>Yes</w:t>
      </w:r>
      <w:r w:rsidR="00FB6042">
        <w:rPr>
          <w:rFonts w:ascii="Times New Roman" w:hAnsi="Times New Roman" w:cs="Times New Roman"/>
        </w:rPr>
        <w:t>,</w:t>
      </w:r>
      <w:r>
        <w:rPr>
          <w:rFonts w:ascii="Times New Roman" w:hAnsi="Times New Roman" w:cs="Times New Roman"/>
        </w:rPr>
        <w:t xml:space="preserve"> the information was received. </w:t>
      </w:r>
      <w:r w:rsidR="00D35E4D">
        <w:rPr>
          <w:rFonts w:ascii="Times New Roman" w:hAnsi="Times New Roman" w:cs="Times New Roman"/>
        </w:rPr>
        <w:t>Please find attached NA 3684</w:t>
      </w:r>
      <w:r>
        <w:rPr>
          <w:rFonts w:ascii="Times New Roman" w:hAnsi="Times New Roman" w:cs="Times New Roman"/>
        </w:rPr>
        <w:t xml:space="preserve">. </w:t>
      </w:r>
      <w:r w:rsidR="009262D0">
        <w:rPr>
          <w:rFonts w:ascii="Times New Roman" w:hAnsi="Times New Roman" w:cs="Times New Roman"/>
        </w:rPr>
        <w:t>See responses below:</w:t>
      </w:r>
    </w:p>
    <w:p w:rsidR="009262D0" w:rsidRDefault="009262D0" w:rsidP="009262D0">
      <w:pPr>
        <w:rPr>
          <w:rFonts w:ascii="Times New Roman" w:hAnsi="Times New Roman" w:cs="Times New Roman"/>
          <w:b/>
          <w:sz w:val="24"/>
          <w:szCs w:val="24"/>
        </w:rPr>
      </w:pPr>
    </w:p>
    <w:p w:rsidR="009262D0" w:rsidRDefault="009262D0" w:rsidP="009262D0">
      <w:pPr>
        <w:rPr>
          <w:rFonts w:ascii="Times New Roman" w:hAnsi="Times New Roman" w:cs="Times New Roman"/>
          <w:b/>
          <w:sz w:val="24"/>
          <w:szCs w:val="24"/>
        </w:rPr>
      </w:pPr>
    </w:p>
    <w:p w:rsidR="009262D0" w:rsidRDefault="009262D0" w:rsidP="009262D0">
      <w:pPr>
        <w:rPr>
          <w:rFonts w:ascii="Times New Roman" w:hAnsi="Times New Roman" w:cs="Times New Roman"/>
          <w:b/>
          <w:sz w:val="24"/>
          <w:szCs w:val="24"/>
        </w:rPr>
      </w:pPr>
    </w:p>
    <w:p w:rsidR="009262D0" w:rsidRPr="006D7B63" w:rsidRDefault="009262D0" w:rsidP="009262D0">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9262D0" w:rsidRPr="006D7B63" w:rsidRDefault="009262D0" w:rsidP="009262D0">
      <w:pPr>
        <w:rPr>
          <w:rFonts w:ascii="Times New Roman" w:hAnsi="Times New Roman" w:cs="Times New Roman"/>
          <w:b/>
          <w:sz w:val="24"/>
          <w:szCs w:val="24"/>
        </w:rPr>
      </w:pPr>
      <w:r>
        <w:rPr>
          <w:rFonts w:ascii="Times New Roman" w:hAnsi="Times New Roman" w:cs="Times New Roman"/>
          <w:b/>
          <w:sz w:val="24"/>
          <w:szCs w:val="24"/>
        </w:rPr>
        <w:t>WRITTEN</w:t>
      </w:r>
      <w:r w:rsidRPr="006D7B63">
        <w:rPr>
          <w:rFonts w:ascii="Times New Roman" w:hAnsi="Times New Roman" w:cs="Times New Roman"/>
          <w:b/>
          <w:sz w:val="24"/>
          <w:szCs w:val="24"/>
        </w:rPr>
        <w:t xml:space="preserve"> REPLY</w:t>
      </w:r>
    </w:p>
    <w:p w:rsidR="009262D0" w:rsidRPr="006D7B63" w:rsidRDefault="009262D0" w:rsidP="009262D0">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3684</w:t>
      </w:r>
    </w:p>
    <w:p w:rsidR="009262D0" w:rsidRPr="006D7B63" w:rsidRDefault="009262D0" w:rsidP="009262D0">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Pr>
          <w:rFonts w:ascii="Times New Roman" w:hAnsi="Times New Roman" w:cs="Times New Roman"/>
          <w:b/>
          <w:sz w:val="24"/>
          <w:szCs w:val="24"/>
          <w:u w:val="single"/>
        </w:rPr>
        <w:t>F INTERNAL QUESTION PAPER: 10/11/2017</w:t>
      </w:r>
    </w:p>
    <w:p w:rsidR="009262D0" w:rsidRPr="004E2A84" w:rsidRDefault="009262D0" w:rsidP="009262D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42/2017</w:t>
      </w:r>
    </w:p>
    <w:p w:rsidR="009262D0" w:rsidRPr="00387E5B" w:rsidRDefault="009262D0" w:rsidP="009262D0">
      <w:pPr>
        <w:spacing w:before="100" w:beforeAutospacing="1" w:after="100" w:afterAutospacing="1" w:line="240" w:lineRule="auto"/>
        <w:ind w:left="851" w:hanging="851"/>
        <w:rPr>
          <w:rFonts w:ascii="Times New Roman" w:hAnsi="Times New Roman" w:cs="Times New Roman"/>
          <w:sz w:val="24"/>
          <w:szCs w:val="24"/>
        </w:rPr>
      </w:pPr>
      <w:r>
        <w:rPr>
          <w:rFonts w:ascii="Times New Roman" w:hAnsi="Times New Roman" w:cs="Times New Roman"/>
          <w:b/>
          <w:sz w:val="24"/>
          <w:szCs w:val="24"/>
        </w:rPr>
        <w:t>3684.</w:t>
      </w:r>
      <w:r>
        <w:rPr>
          <w:rFonts w:ascii="Times New Roman" w:hAnsi="Times New Roman" w:cs="Times New Roman"/>
          <w:b/>
          <w:sz w:val="24"/>
          <w:szCs w:val="24"/>
        </w:rPr>
        <w:tab/>
      </w:r>
      <w:r w:rsidRPr="00387E5B">
        <w:rPr>
          <w:rFonts w:ascii="Times New Roman" w:hAnsi="Times New Roman" w:cs="Times New Roman"/>
          <w:b/>
          <w:sz w:val="24"/>
          <w:szCs w:val="24"/>
        </w:rPr>
        <w:t xml:space="preserve">Ms N I </w:t>
      </w:r>
      <w:proofErr w:type="spellStart"/>
      <w:r w:rsidRPr="00387E5B">
        <w:rPr>
          <w:rFonts w:ascii="Times New Roman" w:hAnsi="Times New Roman" w:cs="Times New Roman"/>
          <w:b/>
          <w:sz w:val="24"/>
          <w:szCs w:val="24"/>
        </w:rPr>
        <w:t>Tarabella</w:t>
      </w:r>
      <w:proofErr w:type="spellEnd"/>
      <w:r w:rsidRPr="00387E5B">
        <w:rPr>
          <w:rFonts w:ascii="Times New Roman" w:hAnsi="Times New Roman" w:cs="Times New Roman"/>
          <w:b/>
          <w:sz w:val="24"/>
          <w:szCs w:val="24"/>
        </w:rPr>
        <w:t xml:space="preserve"> </w:t>
      </w:r>
      <w:proofErr w:type="spellStart"/>
      <w:r w:rsidRPr="00387E5B">
        <w:rPr>
          <w:rFonts w:ascii="Times New Roman" w:hAnsi="Times New Roman" w:cs="Times New Roman"/>
          <w:b/>
          <w:sz w:val="24"/>
          <w:szCs w:val="24"/>
        </w:rPr>
        <w:t>Marchesi</w:t>
      </w:r>
      <w:proofErr w:type="spellEnd"/>
      <w:r w:rsidRPr="00387E5B">
        <w:rPr>
          <w:rFonts w:ascii="Times New Roman" w:hAnsi="Times New Roman" w:cs="Times New Roman"/>
          <w:b/>
          <w:sz w:val="24"/>
          <w:szCs w:val="24"/>
        </w:rPr>
        <w:t xml:space="preserve"> (DA) to ask the Minister of Basic Education:</w:t>
      </w:r>
    </w:p>
    <w:p w:rsidR="009262D0" w:rsidRPr="00387E5B" w:rsidRDefault="009262D0" w:rsidP="009262D0">
      <w:pPr>
        <w:spacing w:before="100" w:beforeAutospacing="1" w:after="100" w:afterAutospacing="1" w:line="240" w:lineRule="auto"/>
        <w:ind w:left="851"/>
        <w:jc w:val="both"/>
        <w:rPr>
          <w:rFonts w:ascii="Times New Roman" w:hAnsi="Times New Roman" w:cs="Times New Roman"/>
          <w:sz w:val="24"/>
          <w:szCs w:val="24"/>
        </w:rPr>
      </w:pPr>
      <w:r w:rsidRPr="00387E5B">
        <w:rPr>
          <w:rFonts w:ascii="Times New Roman" w:hAnsi="Times New Roman" w:cs="Times New Roman"/>
          <w:color w:val="000000"/>
          <w:sz w:val="24"/>
          <w:szCs w:val="24"/>
          <w:lang w:eastAsia="en-ZA"/>
        </w:rPr>
        <w:t xml:space="preserve">With reference to her reply to question 2965 on 25 October 2017, what was the reason for the reprioritisation that saw the </w:t>
      </w:r>
      <w:r w:rsidRPr="001E0EBC">
        <w:rPr>
          <w:rFonts w:ascii="Times New Roman" w:hAnsi="Times New Roman" w:cs="Times New Roman"/>
          <w:sz w:val="24"/>
          <w:szCs w:val="24"/>
          <w:lang w:val="en-GB"/>
        </w:rPr>
        <w:t>Eastern</w:t>
      </w:r>
      <w:r w:rsidRPr="00387E5B">
        <w:rPr>
          <w:rFonts w:ascii="Times New Roman" w:hAnsi="Times New Roman" w:cs="Times New Roman"/>
          <w:color w:val="000000"/>
          <w:sz w:val="24"/>
          <w:szCs w:val="24"/>
          <w:lang w:eastAsia="en-ZA"/>
        </w:rPr>
        <w:t xml:space="preserve"> Cape school transport budget decreased by R36 million</w:t>
      </w:r>
      <w:r w:rsidRPr="00387E5B">
        <w:rPr>
          <w:rFonts w:ascii="Times New Roman" w:hAnsi="Times New Roman" w:cs="Times New Roman"/>
          <w:sz w:val="24"/>
          <w:szCs w:val="24"/>
        </w:rPr>
        <w:t>?</w:t>
      </w:r>
      <w:r w:rsidRPr="00387E5B">
        <w:rPr>
          <w:rFonts w:ascii="Times New Roman" w:hAnsi="Times New Roman" w:cs="Times New Roman"/>
          <w:sz w:val="24"/>
          <w:szCs w:val="24"/>
        </w:rPr>
        <w:tab/>
      </w:r>
      <w:r w:rsidRPr="00387E5B">
        <w:rPr>
          <w:rFonts w:ascii="Times New Roman" w:hAnsi="Times New Roman" w:cs="Times New Roman"/>
          <w:sz w:val="24"/>
          <w:szCs w:val="24"/>
        </w:rPr>
        <w:tab/>
      </w:r>
      <w:r w:rsidRPr="00387E5B">
        <w:rPr>
          <w:rFonts w:ascii="Times New Roman" w:hAnsi="Times New Roman" w:cs="Times New Roman"/>
          <w:sz w:val="24"/>
          <w:szCs w:val="24"/>
        </w:rPr>
        <w:tab/>
      </w:r>
      <w:r w:rsidRPr="00387E5B">
        <w:rPr>
          <w:rFonts w:ascii="Times New Roman" w:hAnsi="Times New Roman" w:cs="Times New Roman"/>
          <w:sz w:val="24"/>
          <w:szCs w:val="24"/>
        </w:rPr>
        <w:tab/>
      </w:r>
      <w:r w:rsidRPr="00387E5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49A5">
        <w:rPr>
          <w:rFonts w:ascii="Times New Roman" w:hAnsi="Times New Roman" w:cs="Times New Roman"/>
          <w:sz w:val="20"/>
          <w:szCs w:val="20"/>
        </w:rPr>
        <w:t>NW4115E</w:t>
      </w:r>
    </w:p>
    <w:p w:rsidR="009262D0" w:rsidRDefault="009262D0" w:rsidP="009262D0"/>
    <w:p w:rsidR="009262D0" w:rsidRPr="00E018EF" w:rsidRDefault="009262D0" w:rsidP="009262D0">
      <w:pPr>
        <w:rPr>
          <w:rFonts w:ascii="Arial" w:hAnsi="Arial" w:cs="Arial"/>
          <w:b/>
          <w:sz w:val="24"/>
          <w:szCs w:val="24"/>
        </w:rPr>
      </w:pPr>
    </w:p>
    <w:p w:rsidR="009262D0" w:rsidRPr="00E018EF" w:rsidRDefault="009262D0" w:rsidP="009262D0">
      <w:pPr>
        <w:rPr>
          <w:rFonts w:ascii="Arial" w:hAnsi="Arial" w:cs="Arial"/>
          <w:b/>
          <w:sz w:val="24"/>
          <w:szCs w:val="24"/>
        </w:rPr>
      </w:pPr>
      <w:r w:rsidRPr="00E018EF">
        <w:rPr>
          <w:rFonts w:ascii="Arial" w:hAnsi="Arial" w:cs="Arial"/>
          <w:b/>
          <w:sz w:val="24"/>
          <w:szCs w:val="24"/>
        </w:rPr>
        <w:t>Response</w:t>
      </w:r>
    </w:p>
    <w:p w:rsidR="009262D0" w:rsidRPr="00E018EF" w:rsidRDefault="009262D0" w:rsidP="009262D0">
      <w:pPr>
        <w:rPr>
          <w:rFonts w:ascii="Arial" w:hAnsi="Arial" w:cs="Arial"/>
          <w:b/>
          <w:sz w:val="24"/>
          <w:szCs w:val="24"/>
        </w:rPr>
      </w:pPr>
    </w:p>
    <w:p w:rsidR="009262D0" w:rsidRDefault="009262D0" w:rsidP="009262D0">
      <w:pPr>
        <w:jc w:val="both"/>
        <w:rPr>
          <w:rFonts w:ascii="Arial" w:hAnsi="Arial" w:cs="Arial"/>
          <w:sz w:val="24"/>
          <w:szCs w:val="24"/>
        </w:rPr>
      </w:pPr>
      <w:r>
        <w:rPr>
          <w:rFonts w:ascii="Arial" w:hAnsi="Arial" w:cs="Arial"/>
          <w:sz w:val="24"/>
          <w:szCs w:val="24"/>
        </w:rPr>
        <w:t xml:space="preserve">The insourcing of the Scholar Transport project within the Eastern Cape Department of Transport required operational budget to establish a Scholar Transport Unit. The </w:t>
      </w:r>
      <w:r>
        <w:rPr>
          <w:rFonts w:ascii="Arial" w:hAnsi="Arial" w:cs="Arial"/>
          <w:sz w:val="24"/>
          <w:szCs w:val="24"/>
        </w:rPr>
        <w:lastRenderedPageBreak/>
        <w:t xml:space="preserve">R36m in question was reprioritised to fund operations of the newly established unit and was allocated funding as follows: </w:t>
      </w:r>
    </w:p>
    <w:p w:rsidR="009262D0" w:rsidRDefault="009262D0" w:rsidP="009262D0">
      <w:pPr>
        <w:jc w:val="both"/>
        <w:rPr>
          <w:rFonts w:ascii="Arial" w:hAnsi="Arial" w:cs="Arial"/>
          <w:sz w:val="24"/>
          <w:szCs w:val="24"/>
        </w:rPr>
      </w:pPr>
    </w:p>
    <w:tbl>
      <w:tblPr>
        <w:tblStyle w:val="TableGrid"/>
        <w:tblW w:w="9180" w:type="dxa"/>
        <w:tblInd w:w="85" w:type="dxa"/>
        <w:tblLook w:val="04A0" w:firstRow="1" w:lastRow="0" w:firstColumn="1" w:lastColumn="0" w:noHBand="0" w:noVBand="1"/>
      </w:tblPr>
      <w:tblGrid>
        <w:gridCol w:w="7560"/>
        <w:gridCol w:w="1620"/>
      </w:tblGrid>
      <w:tr w:rsidR="009262D0" w:rsidTr="009262D0">
        <w:tc>
          <w:tcPr>
            <w:tcW w:w="7560" w:type="dxa"/>
          </w:tcPr>
          <w:p w:rsidR="009262D0" w:rsidRPr="000E2AD2" w:rsidRDefault="009262D0" w:rsidP="00476135">
            <w:pPr>
              <w:jc w:val="both"/>
              <w:rPr>
                <w:rFonts w:ascii="Arial" w:hAnsi="Arial" w:cs="Arial"/>
                <w:b/>
                <w:sz w:val="24"/>
                <w:szCs w:val="24"/>
              </w:rPr>
            </w:pPr>
            <w:r w:rsidRPr="000E2AD2">
              <w:rPr>
                <w:rFonts w:ascii="Arial" w:hAnsi="Arial" w:cs="Arial"/>
                <w:b/>
                <w:sz w:val="24"/>
                <w:szCs w:val="24"/>
              </w:rPr>
              <w:t>ITEM</w:t>
            </w:r>
          </w:p>
        </w:tc>
        <w:tc>
          <w:tcPr>
            <w:tcW w:w="1620" w:type="dxa"/>
          </w:tcPr>
          <w:p w:rsidR="009262D0" w:rsidRDefault="009262D0" w:rsidP="00476135">
            <w:pPr>
              <w:jc w:val="both"/>
              <w:rPr>
                <w:rFonts w:ascii="Arial" w:hAnsi="Arial" w:cs="Arial"/>
                <w:b/>
                <w:sz w:val="24"/>
                <w:szCs w:val="24"/>
              </w:rPr>
            </w:pPr>
            <w:r w:rsidRPr="000E2AD2">
              <w:rPr>
                <w:rFonts w:ascii="Arial" w:hAnsi="Arial" w:cs="Arial"/>
                <w:b/>
                <w:sz w:val="24"/>
                <w:szCs w:val="24"/>
              </w:rPr>
              <w:t>BUDGET (‘000)</w:t>
            </w:r>
          </w:p>
          <w:p w:rsidR="009262D0" w:rsidRPr="000E2AD2" w:rsidRDefault="009262D0" w:rsidP="00476135">
            <w:pPr>
              <w:jc w:val="both"/>
              <w:rPr>
                <w:rFonts w:ascii="Arial" w:hAnsi="Arial" w:cs="Arial"/>
                <w:b/>
                <w:sz w:val="24"/>
                <w:szCs w:val="24"/>
              </w:rPr>
            </w:pPr>
          </w:p>
        </w:tc>
      </w:tr>
      <w:tr w:rsidR="009262D0" w:rsidTr="009262D0">
        <w:tc>
          <w:tcPr>
            <w:tcW w:w="7560" w:type="dxa"/>
          </w:tcPr>
          <w:p w:rsidR="009262D0" w:rsidRPr="0058715F" w:rsidRDefault="009262D0" w:rsidP="00476135">
            <w:pPr>
              <w:jc w:val="both"/>
              <w:rPr>
                <w:rFonts w:ascii="Arial" w:hAnsi="Arial" w:cs="Arial"/>
                <w:sz w:val="24"/>
                <w:szCs w:val="24"/>
              </w:rPr>
            </w:pPr>
            <w:r>
              <w:rPr>
                <w:rFonts w:ascii="Arial" w:hAnsi="Arial" w:cs="Arial"/>
                <w:sz w:val="24"/>
                <w:szCs w:val="24"/>
              </w:rPr>
              <w:t xml:space="preserve">TOTAL ALLOCATED BUDGET                                                       </w:t>
            </w:r>
          </w:p>
        </w:tc>
        <w:tc>
          <w:tcPr>
            <w:tcW w:w="1620" w:type="dxa"/>
          </w:tcPr>
          <w:p w:rsidR="009262D0" w:rsidRPr="0058715F" w:rsidRDefault="009262D0" w:rsidP="00476135">
            <w:pPr>
              <w:jc w:val="both"/>
              <w:rPr>
                <w:rFonts w:ascii="Arial" w:hAnsi="Arial" w:cs="Arial"/>
                <w:sz w:val="24"/>
                <w:szCs w:val="24"/>
              </w:rPr>
            </w:pPr>
            <w:r>
              <w:rPr>
                <w:rFonts w:ascii="Arial" w:hAnsi="Arial" w:cs="Arial"/>
                <w:sz w:val="24"/>
                <w:szCs w:val="24"/>
              </w:rPr>
              <w:t>R  462 000</w:t>
            </w:r>
          </w:p>
        </w:tc>
      </w:tr>
      <w:tr w:rsidR="009262D0" w:rsidTr="009262D0">
        <w:tc>
          <w:tcPr>
            <w:tcW w:w="7560" w:type="dxa"/>
          </w:tcPr>
          <w:p w:rsidR="009262D0" w:rsidRPr="0058715F" w:rsidRDefault="009262D0" w:rsidP="00476135">
            <w:pPr>
              <w:jc w:val="both"/>
              <w:rPr>
                <w:rFonts w:ascii="Arial" w:hAnsi="Arial" w:cs="Arial"/>
                <w:sz w:val="24"/>
                <w:szCs w:val="24"/>
              </w:rPr>
            </w:pPr>
            <w:r w:rsidRPr="0058715F">
              <w:rPr>
                <w:rFonts w:ascii="Arial" w:hAnsi="Arial" w:cs="Arial"/>
                <w:sz w:val="24"/>
                <w:szCs w:val="24"/>
              </w:rPr>
              <w:t xml:space="preserve">Transport of Scholars              </w:t>
            </w:r>
          </w:p>
        </w:tc>
        <w:tc>
          <w:tcPr>
            <w:tcW w:w="1620" w:type="dxa"/>
          </w:tcPr>
          <w:p w:rsidR="009262D0" w:rsidRPr="0058715F" w:rsidRDefault="009262D0" w:rsidP="00476135">
            <w:pPr>
              <w:jc w:val="both"/>
              <w:rPr>
                <w:rFonts w:ascii="Arial" w:hAnsi="Arial" w:cs="Arial"/>
                <w:sz w:val="24"/>
                <w:szCs w:val="24"/>
              </w:rPr>
            </w:pPr>
            <w:r w:rsidRPr="0058715F">
              <w:rPr>
                <w:rFonts w:ascii="Arial" w:hAnsi="Arial" w:cs="Arial"/>
                <w:sz w:val="24"/>
                <w:szCs w:val="24"/>
              </w:rPr>
              <w:t xml:space="preserve">R </w:t>
            </w:r>
            <w:r>
              <w:rPr>
                <w:rFonts w:ascii="Arial" w:hAnsi="Arial" w:cs="Arial"/>
                <w:sz w:val="24"/>
                <w:szCs w:val="24"/>
              </w:rPr>
              <w:t xml:space="preserve"> 435 000</w:t>
            </w:r>
          </w:p>
        </w:tc>
      </w:tr>
      <w:tr w:rsidR="009262D0" w:rsidTr="009262D0">
        <w:tc>
          <w:tcPr>
            <w:tcW w:w="7560" w:type="dxa"/>
          </w:tcPr>
          <w:p w:rsidR="009262D0" w:rsidRPr="0058715F" w:rsidRDefault="009262D0" w:rsidP="00476135">
            <w:pPr>
              <w:jc w:val="both"/>
              <w:rPr>
                <w:rFonts w:ascii="Arial" w:hAnsi="Arial" w:cs="Arial"/>
                <w:sz w:val="24"/>
                <w:szCs w:val="24"/>
              </w:rPr>
            </w:pPr>
            <w:r>
              <w:rPr>
                <w:rFonts w:ascii="Arial" w:hAnsi="Arial" w:cs="Arial"/>
                <w:sz w:val="24"/>
                <w:szCs w:val="24"/>
              </w:rPr>
              <w:t>Operational Budget</w:t>
            </w:r>
          </w:p>
        </w:tc>
        <w:tc>
          <w:tcPr>
            <w:tcW w:w="1620" w:type="dxa"/>
          </w:tcPr>
          <w:p w:rsidR="009262D0" w:rsidRPr="0058715F" w:rsidRDefault="009262D0" w:rsidP="00476135">
            <w:pPr>
              <w:jc w:val="both"/>
              <w:rPr>
                <w:rFonts w:ascii="Arial" w:hAnsi="Arial" w:cs="Arial"/>
                <w:sz w:val="24"/>
                <w:szCs w:val="24"/>
              </w:rPr>
            </w:pPr>
            <w:r>
              <w:rPr>
                <w:rFonts w:ascii="Arial" w:hAnsi="Arial" w:cs="Arial"/>
                <w:sz w:val="24"/>
                <w:szCs w:val="24"/>
              </w:rPr>
              <w:t>R     27 000</w:t>
            </w:r>
          </w:p>
        </w:tc>
      </w:tr>
    </w:tbl>
    <w:p w:rsidR="009262D0" w:rsidRDefault="009262D0" w:rsidP="009262D0">
      <w:pPr>
        <w:jc w:val="both"/>
        <w:rPr>
          <w:rFonts w:ascii="Arial" w:hAnsi="Arial" w:cs="Arial"/>
          <w:sz w:val="24"/>
          <w:szCs w:val="24"/>
        </w:rPr>
      </w:pPr>
    </w:p>
    <w:p w:rsidR="009262D0" w:rsidRPr="0058715F" w:rsidRDefault="009262D0" w:rsidP="009262D0">
      <w:pPr>
        <w:jc w:val="both"/>
        <w:rPr>
          <w:rFonts w:ascii="Arial" w:hAnsi="Arial" w:cs="Arial"/>
          <w:sz w:val="24"/>
          <w:szCs w:val="24"/>
        </w:rPr>
      </w:pPr>
    </w:p>
    <w:p w:rsidR="009262D0" w:rsidRPr="000A2A74" w:rsidRDefault="009262D0" w:rsidP="009262D0">
      <w:pPr>
        <w:jc w:val="both"/>
        <w:rPr>
          <w:rFonts w:ascii="Arial" w:hAnsi="Arial" w:cs="Arial"/>
          <w:sz w:val="24"/>
          <w:szCs w:val="24"/>
        </w:rPr>
      </w:pPr>
      <w:r>
        <w:rPr>
          <w:rFonts w:ascii="Arial" w:hAnsi="Arial" w:cs="Arial"/>
          <w:sz w:val="24"/>
          <w:szCs w:val="24"/>
        </w:rPr>
        <w:t xml:space="preserve">It should be indicated, that an additional R25m was provided to the Scholar Transport Programme in the 2017/18 adjustment budget, bringing the total adjusted budget to R460m for the financial year. </w:t>
      </w:r>
    </w:p>
    <w:p w:rsidR="009262D0" w:rsidRDefault="009262D0" w:rsidP="009262D0">
      <w:pPr>
        <w:rPr>
          <w:rFonts w:ascii="Times New Roman" w:hAnsi="Times New Roman" w:cs="Times New Roman"/>
          <w:b/>
          <w:sz w:val="24"/>
          <w:szCs w:val="24"/>
        </w:rPr>
      </w:pPr>
    </w:p>
    <w:p w:rsidR="009262D0" w:rsidRPr="006D7B63" w:rsidRDefault="009262D0" w:rsidP="009262D0">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9262D0" w:rsidRPr="006D7B63" w:rsidRDefault="009262D0" w:rsidP="009262D0">
      <w:pPr>
        <w:rPr>
          <w:rFonts w:ascii="Times New Roman" w:hAnsi="Times New Roman" w:cs="Times New Roman"/>
          <w:b/>
          <w:sz w:val="24"/>
          <w:szCs w:val="24"/>
        </w:rPr>
      </w:pPr>
      <w:r>
        <w:rPr>
          <w:rFonts w:ascii="Times New Roman" w:hAnsi="Times New Roman" w:cs="Times New Roman"/>
          <w:b/>
          <w:sz w:val="24"/>
          <w:szCs w:val="24"/>
        </w:rPr>
        <w:t>WRITTEN</w:t>
      </w:r>
      <w:r w:rsidRPr="006D7B63">
        <w:rPr>
          <w:rFonts w:ascii="Times New Roman" w:hAnsi="Times New Roman" w:cs="Times New Roman"/>
          <w:b/>
          <w:sz w:val="24"/>
          <w:szCs w:val="24"/>
        </w:rPr>
        <w:t xml:space="preserve"> REPLY</w:t>
      </w:r>
    </w:p>
    <w:p w:rsidR="009262D0" w:rsidRPr="006D7B63" w:rsidRDefault="009262D0" w:rsidP="009262D0">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2965</w:t>
      </w:r>
    </w:p>
    <w:p w:rsidR="009262D0" w:rsidRPr="006D7B63" w:rsidRDefault="009262D0" w:rsidP="009262D0">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Pr>
          <w:rFonts w:ascii="Times New Roman" w:hAnsi="Times New Roman" w:cs="Times New Roman"/>
          <w:b/>
          <w:sz w:val="24"/>
          <w:szCs w:val="24"/>
          <w:u w:val="single"/>
        </w:rPr>
        <w:t>F INTERNAL QUESTION PAPER: 06/10/2017</w:t>
      </w:r>
    </w:p>
    <w:p w:rsidR="009262D0" w:rsidRDefault="009262D0" w:rsidP="009262D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34/2017</w:t>
      </w:r>
    </w:p>
    <w:p w:rsidR="009262D0" w:rsidRPr="003C07FC" w:rsidRDefault="009262D0" w:rsidP="009262D0">
      <w:pPr>
        <w:spacing w:before="100" w:beforeAutospacing="1" w:after="100" w:afterAutospacing="1" w:line="240" w:lineRule="auto"/>
        <w:ind w:left="851" w:hanging="851"/>
        <w:rPr>
          <w:rFonts w:ascii="Times New Roman" w:eastAsia="Calibri" w:hAnsi="Times New Roman" w:cs="Times New Roman"/>
          <w:b/>
          <w:noProof/>
          <w:sz w:val="24"/>
          <w:szCs w:val="24"/>
          <w:lang w:val="af-ZA"/>
        </w:rPr>
      </w:pPr>
      <w:r w:rsidRPr="003C07FC">
        <w:rPr>
          <w:rFonts w:ascii="Times New Roman" w:eastAsia="Calibri" w:hAnsi="Times New Roman" w:cs="Times New Roman"/>
          <w:b/>
          <w:noProof/>
          <w:sz w:val="24"/>
          <w:szCs w:val="24"/>
          <w:lang w:val="af-ZA"/>
        </w:rPr>
        <w:t>2965.</w:t>
      </w:r>
      <w:r w:rsidRPr="003C07FC">
        <w:rPr>
          <w:rFonts w:ascii="Times New Roman" w:eastAsia="Calibri" w:hAnsi="Times New Roman" w:cs="Times New Roman"/>
          <w:b/>
          <w:noProof/>
          <w:sz w:val="24"/>
          <w:szCs w:val="24"/>
          <w:lang w:val="af-ZA"/>
        </w:rPr>
        <w:tab/>
        <w:t xml:space="preserve">Ms N I </w:t>
      </w:r>
      <w:proofErr w:type="spellStart"/>
      <w:r w:rsidRPr="003C07FC">
        <w:rPr>
          <w:rFonts w:ascii="Times New Roman" w:eastAsia="Calibri" w:hAnsi="Times New Roman" w:cs="Times New Roman"/>
          <w:b/>
          <w:sz w:val="24"/>
          <w:szCs w:val="24"/>
        </w:rPr>
        <w:t>Tarabella</w:t>
      </w:r>
      <w:proofErr w:type="spellEnd"/>
      <w:r w:rsidRPr="003C07FC">
        <w:rPr>
          <w:rFonts w:ascii="Times New Roman" w:eastAsia="Calibri" w:hAnsi="Times New Roman" w:cs="Times New Roman"/>
          <w:b/>
          <w:noProof/>
          <w:sz w:val="24"/>
          <w:szCs w:val="24"/>
          <w:lang w:val="af-ZA"/>
        </w:rPr>
        <w:t xml:space="preserve"> Marchesi (DA) to ask the Minister of Basic Education:</w:t>
      </w:r>
    </w:p>
    <w:p w:rsidR="009262D0" w:rsidRPr="003C07FC" w:rsidRDefault="009262D0" w:rsidP="009262D0">
      <w:pPr>
        <w:spacing w:before="100" w:beforeAutospacing="1" w:after="100" w:afterAutospacing="1" w:line="240" w:lineRule="auto"/>
        <w:ind w:left="851"/>
        <w:jc w:val="both"/>
        <w:rPr>
          <w:rFonts w:ascii="Times New Roman" w:eastAsia="Calibri" w:hAnsi="Times New Roman" w:cs="Times New Roman"/>
          <w:sz w:val="24"/>
          <w:szCs w:val="24"/>
          <w:lang w:eastAsia="en-ZA"/>
        </w:rPr>
      </w:pPr>
      <w:r w:rsidRPr="003C07FC">
        <w:rPr>
          <w:rFonts w:ascii="Times New Roman" w:eastAsia="Calibri" w:hAnsi="Times New Roman" w:cs="Times New Roman"/>
          <w:sz w:val="24"/>
          <w:szCs w:val="24"/>
        </w:rPr>
        <w:t xml:space="preserve">With regard to her department’s presentation to the Portfolio Committee on Basic Education on 23 May 2017, in which the scholar transport budget for the Eastern Cape Department of Transport was </w:t>
      </w:r>
      <w:r w:rsidRPr="003C07FC">
        <w:rPr>
          <w:rFonts w:ascii="Times New Roman" w:eastAsia="Calibri" w:hAnsi="Times New Roman" w:cs="Times New Roman"/>
          <w:iCs/>
          <w:sz w:val="24"/>
          <w:szCs w:val="24"/>
          <w:lang w:val="en-US"/>
        </w:rPr>
        <w:t>listed</w:t>
      </w:r>
      <w:r w:rsidRPr="003C07FC">
        <w:rPr>
          <w:rFonts w:ascii="Times New Roman" w:eastAsia="Calibri" w:hAnsi="Times New Roman" w:cs="Times New Roman"/>
          <w:sz w:val="24"/>
          <w:szCs w:val="24"/>
        </w:rPr>
        <w:t xml:space="preserve"> as R498 million, what is the reason for the discrepancy between the specified amount and the amount allegedly stated as the current budget by the provincial Department of Transport (details furnished)</w:t>
      </w:r>
      <w:r w:rsidRPr="003C07FC">
        <w:rPr>
          <w:rFonts w:ascii="Times New Roman" w:eastAsia="Calibri" w:hAnsi="Times New Roman" w:cs="Times New Roman"/>
          <w:noProof/>
          <w:sz w:val="24"/>
          <w:szCs w:val="24"/>
          <w:lang w:val="af-ZA"/>
        </w:rPr>
        <w:t>?</w:t>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0"/>
          <w:szCs w:val="20"/>
          <w:lang w:val="af-ZA"/>
        </w:rPr>
        <w:t>NW3284E</w:t>
      </w:r>
    </w:p>
    <w:p w:rsidR="009262D0" w:rsidRPr="006D7B63" w:rsidRDefault="009262D0" w:rsidP="009262D0">
      <w:pPr>
        <w:rPr>
          <w:rFonts w:ascii="Times New Roman" w:hAnsi="Times New Roman" w:cs="Times New Roman"/>
          <w:sz w:val="28"/>
          <w:szCs w:val="28"/>
        </w:rPr>
      </w:pPr>
    </w:p>
    <w:p w:rsidR="009262D0" w:rsidRPr="00D874B6" w:rsidRDefault="009262D0" w:rsidP="009262D0">
      <w:pPr>
        <w:rPr>
          <w:rFonts w:ascii="Times New Roman" w:hAnsi="Times New Roman" w:cs="Times New Roman"/>
          <w:b/>
          <w:sz w:val="28"/>
          <w:szCs w:val="28"/>
        </w:rPr>
      </w:pPr>
      <w:r w:rsidRPr="00D874B6">
        <w:rPr>
          <w:rFonts w:ascii="Times New Roman" w:hAnsi="Times New Roman" w:cs="Times New Roman"/>
          <w:b/>
          <w:sz w:val="28"/>
          <w:szCs w:val="28"/>
        </w:rPr>
        <w:t>Response</w:t>
      </w:r>
    </w:p>
    <w:p w:rsidR="009262D0" w:rsidRPr="006D7B63" w:rsidRDefault="009262D0" w:rsidP="009262D0">
      <w:pPr>
        <w:rPr>
          <w:rFonts w:ascii="Times New Roman" w:hAnsi="Times New Roman" w:cs="Times New Roman"/>
        </w:rPr>
      </w:pPr>
      <w:r>
        <w:rPr>
          <w:rFonts w:ascii="Times New Roman" w:hAnsi="Times New Roman" w:cs="Times New Roman"/>
        </w:rPr>
        <w:t xml:space="preserve">The allocated budget for 2017/18 for the Eastern Cape was initially R498 000 000.00. However, due to reprioritisation the amount was revised to R462 000 000.00. The figure of R10 Million stated in the Daily Dispatch Newspaper of 22 May 2017 is incorrect. </w:t>
      </w:r>
    </w:p>
    <w:p w:rsidR="009262D0" w:rsidRDefault="009262D0" w:rsidP="009262D0">
      <w:pPr>
        <w:rPr>
          <w:rFonts w:ascii="Arial" w:hAnsi="Arial" w:cs="Arial"/>
          <w:b/>
          <w:sz w:val="24"/>
          <w:szCs w:val="24"/>
        </w:rPr>
      </w:pPr>
    </w:p>
    <w:p w:rsidR="005B304A" w:rsidRDefault="005B304A">
      <w:pPr>
        <w:rPr>
          <w:rFonts w:ascii="Times New Roman" w:hAnsi="Times New Roman" w:cs="Times New Roman"/>
        </w:rPr>
      </w:pPr>
      <w:bookmarkStart w:id="0" w:name="_GoBack"/>
      <w:bookmarkEnd w:id="0"/>
    </w:p>
    <w:sectPr w:rsidR="005B3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20126E"/>
    <w:rsid w:val="00226801"/>
    <w:rsid w:val="00236728"/>
    <w:rsid w:val="00240B13"/>
    <w:rsid w:val="0027063B"/>
    <w:rsid w:val="002C32A6"/>
    <w:rsid w:val="002D1513"/>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938CA"/>
    <w:rsid w:val="004A2F02"/>
    <w:rsid w:val="004B34AC"/>
    <w:rsid w:val="004C074E"/>
    <w:rsid w:val="004E39FB"/>
    <w:rsid w:val="005676F7"/>
    <w:rsid w:val="00570560"/>
    <w:rsid w:val="005827AF"/>
    <w:rsid w:val="0059663A"/>
    <w:rsid w:val="005B304A"/>
    <w:rsid w:val="005C4AB6"/>
    <w:rsid w:val="00607436"/>
    <w:rsid w:val="00613631"/>
    <w:rsid w:val="00615A3B"/>
    <w:rsid w:val="00666324"/>
    <w:rsid w:val="00667A76"/>
    <w:rsid w:val="00675F6F"/>
    <w:rsid w:val="00692B11"/>
    <w:rsid w:val="006C1F10"/>
    <w:rsid w:val="006D7B63"/>
    <w:rsid w:val="006F297B"/>
    <w:rsid w:val="00720CC4"/>
    <w:rsid w:val="007A4190"/>
    <w:rsid w:val="007F25CB"/>
    <w:rsid w:val="008015CE"/>
    <w:rsid w:val="00830D56"/>
    <w:rsid w:val="00830FC7"/>
    <w:rsid w:val="00857A1D"/>
    <w:rsid w:val="008E742B"/>
    <w:rsid w:val="009132A2"/>
    <w:rsid w:val="009262D0"/>
    <w:rsid w:val="009434F5"/>
    <w:rsid w:val="00975403"/>
    <w:rsid w:val="00996F09"/>
    <w:rsid w:val="009B6115"/>
    <w:rsid w:val="009C2773"/>
    <w:rsid w:val="009D302C"/>
    <w:rsid w:val="00A20079"/>
    <w:rsid w:val="00A33496"/>
    <w:rsid w:val="00A451EB"/>
    <w:rsid w:val="00A603D7"/>
    <w:rsid w:val="00A61684"/>
    <w:rsid w:val="00A62005"/>
    <w:rsid w:val="00A666AB"/>
    <w:rsid w:val="00AE1828"/>
    <w:rsid w:val="00B6783D"/>
    <w:rsid w:val="00B81D4D"/>
    <w:rsid w:val="00BA70AC"/>
    <w:rsid w:val="00BD2AE9"/>
    <w:rsid w:val="00C00DC4"/>
    <w:rsid w:val="00C90C8F"/>
    <w:rsid w:val="00D13D42"/>
    <w:rsid w:val="00D34C31"/>
    <w:rsid w:val="00D35E4D"/>
    <w:rsid w:val="00D6328E"/>
    <w:rsid w:val="00D713FC"/>
    <w:rsid w:val="00D9276C"/>
    <w:rsid w:val="00D94B1F"/>
    <w:rsid w:val="00D97E99"/>
    <w:rsid w:val="00E34908"/>
    <w:rsid w:val="00E54313"/>
    <w:rsid w:val="00E67F6F"/>
    <w:rsid w:val="00EA485B"/>
    <w:rsid w:val="00F11816"/>
    <w:rsid w:val="00F5012D"/>
    <w:rsid w:val="00F574BB"/>
    <w:rsid w:val="00F715BC"/>
    <w:rsid w:val="00FA6EFF"/>
    <w:rsid w:val="00FB6042"/>
    <w:rsid w:val="00FB6195"/>
    <w:rsid w:val="00FC20D9"/>
    <w:rsid w:val="00FF6E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4A"/>
    <w:pPr>
      <w:ind w:left="720"/>
      <w:contextualSpacing/>
    </w:pPr>
  </w:style>
  <w:style w:type="paragraph" w:styleId="NoSpacing">
    <w:name w:val="No Spacing"/>
    <w:uiPriority w:val="1"/>
    <w:qFormat/>
    <w:rsid w:val="005B304A"/>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B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42"/>
    <w:rPr>
      <w:rFonts w:ascii="Segoe UI" w:hAnsi="Segoe UI" w:cs="Segoe UI"/>
      <w:sz w:val="18"/>
      <w:szCs w:val="18"/>
    </w:rPr>
  </w:style>
  <w:style w:type="table" w:styleId="TableGrid">
    <w:name w:val="Table Grid"/>
    <w:basedOn w:val="TableNormal"/>
    <w:uiPriority w:val="39"/>
    <w:rsid w:val="0092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2018-02-15T05:48:00Z</cp:lastPrinted>
  <dcterms:created xsi:type="dcterms:W3CDTF">2018-02-15T05:34:00Z</dcterms:created>
  <dcterms:modified xsi:type="dcterms:W3CDTF">2018-02-28T17:12:00Z</dcterms:modified>
</cp:coreProperties>
</file>