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71" w:rsidRDefault="00912D71" w:rsidP="00912D71">
      <w:pPr>
        <w:spacing w:after="267" w:line="242" w:lineRule="auto"/>
        <w:ind w:left="818" w:hanging="8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95.     Mr 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Bagraim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(DA) to ask the Minister of Labour:</w:t>
      </w:r>
    </w:p>
    <w:p w:rsidR="00912D71" w:rsidRDefault="00912D71" w:rsidP="00912D71">
      <w:pPr>
        <w:spacing w:before="100" w:beforeAutospacing="1" w:after="100" w:afterAutospacing="1" w:line="252" w:lineRule="auto"/>
        <w:ind w:left="8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With reference to the increase of 54% in the work seeker services budget of her department’s Public Employment Service programme for the 2017-18 financial year, how much did it cost on average for each job placement made through the specified programme in the (a) 2015-16 and (b) 2016-17 financial years?</w:t>
      </w:r>
      <w:r>
        <w:rPr>
          <w:rFonts w:ascii="Times New Roman" w:hAnsi="Times New Roman"/>
        </w:rPr>
        <w:t xml:space="preserve">                       </w:t>
      </w:r>
      <w:r>
        <w:rPr>
          <w:rFonts w:ascii="Times New Roman" w:hAnsi="Times New Roman"/>
          <w:sz w:val="20"/>
          <w:szCs w:val="20"/>
        </w:rPr>
        <w:t>NW1437E</w:t>
      </w:r>
    </w:p>
    <w:p w:rsidR="00912D71" w:rsidRDefault="00912D71" w:rsidP="00912D71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</w:p>
    <w:p w:rsidR="00912D71" w:rsidRPr="00A4636C" w:rsidRDefault="00912D71" w:rsidP="00912D71">
      <w:pPr>
        <w:spacing w:before="100" w:beforeAutospacing="1" w:after="100" w:afterAutospacing="1" w:line="360" w:lineRule="auto"/>
        <w:rPr>
          <w:rFonts w:ascii="Arial" w:hAnsi="Arial" w:cs="Arial"/>
          <w:b/>
          <w:sz w:val="24"/>
        </w:rPr>
      </w:pPr>
      <w:r w:rsidRPr="00A4636C">
        <w:rPr>
          <w:rFonts w:ascii="Arial" w:hAnsi="Arial" w:cs="Arial"/>
          <w:b/>
          <w:sz w:val="24"/>
        </w:rPr>
        <w:t>Minister’s response;</w:t>
      </w:r>
    </w:p>
    <w:p w:rsidR="00912D71" w:rsidRPr="00A4636C" w:rsidRDefault="00912D71" w:rsidP="00912D71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A4636C">
        <w:rPr>
          <w:rFonts w:ascii="Arial" w:hAnsi="Arial" w:cs="Arial"/>
          <w:sz w:val="24"/>
        </w:rPr>
        <w:t xml:space="preserve">Firstly it is important to correct the statement/perception that the increase for </w:t>
      </w:r>
      <w:r>
        <w:rPr>
          <w:rFonts w:ascii="Arial" w:hAnsi="Arial" w:cs="Arial"/>
          <w:sz w:val="24"/>
        </w:rPr>
        <w:t>2</w:t>
      </w:r>
      <w:r w:rsidRPr="00A4636C">
        <w:rPr>
          <w:rFonts w:ascii="Arial" w:hAnsi="Arial" w:cs="Arial"/>
          <w:sz w:val="24"/>
        </w:rPr>
        <w:t xml:space="preserve">017/18 financial year for Public Employment Services is by 54%. The actual increase for is a mere 2%. </w:t>
      </w:r>
    </w:p>
    <w:p w:rsidR="00912D71" w:rsidRPr="00A4636C" w:rsidRDefault="00912D71" w:rsidP="00912D7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A4636C">
        <w:rPr>
          <w:rFonts w:ascii="Arial" w:hAnsi="Arial" w:cs="Arial"/>
          <w:sz w:val="24"/>
        </w:rPr>
        <w:t xml:space="preserve">R4, 438.00 </w:t>
      </w:r>
    </w:p>
    <w:p w:rsidR="00912D71" w:rsidRPr="00A4636C" w:rsidRDefault="00912D71" w:rsidP="00912D7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A4636C">
        <w:rPr>
          <w:rFonts w:ascii="Arial" w:hAnsi="Arial" w:cs="Arial"/>
          <w:sz w:val="24"/>
        </w:rPr>
        <w:t xml:space="preserve">R3, 875.00 </w:t>
      </w:r>
    </w:p>
    <w:p w:rsidR="00D96A26" w:rsidRDefault="00D96A26"/>
    <w:sectPr w:rsidR="00D9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866"/>
    <w:multiLevelType w:val="hybridMultilevel"/>
    <w:tmpl w:val="BA2EF5D6"/>
    <w:lvl w:ilvl="0" w:tplc="83A84B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71"/>
    <w:rsid w:val="00912D71"/>
    <w:rsid w:val="00C108C3"/>
    <w:rsid w:val="00D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Schneeman (HQ)</dc:creator>
  <cp:lastModifiedBy>Gregory Schneeman (HQ)</cp:lastModifiedBy>
  <cp:revision>2</cp:revision>
  <dcterms:created xsi:type="dcterms:W3CDTF">2017-06-05T08:35:00Z</dcterms:created>
  <dcterms:modified xsi:type="dcterms:W3CDTF">2017-06-05T08:35:00Z</dcterms:modified>
</cp:coreProperties>
</file>