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3268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33A93EC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949C44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DFB1E2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75C16409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2</w:t>
      </w:r>
      <w:r w:rsidR="00C533A5">
        <w:rPr>
          <w:b/>
          <w:bCs/>
          <w:sz w:val="24"/>
          <w:u w:val="single"/>
        </w:rPr>
        <w:t>93</w:t>
      </w:r>
    </w:p>
    <w:p w14:paraId="1727963F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4BBB4CB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5938AC">
        <w:rPr>
          <w:b/>
          <w:bCs/>
          <w:sz w:val="24"/>
          <w:u w:val="single"/>
        </w:rPr>
        <w:t>6</w:t>
      </w:r>
      <w:r w:rsidR="00145C76">
        <w:rPr>
          <w:b/>
          <w:bCs/>
          <w:sz w:val="24"/>
          <w:u w:val="single"/>
        </w:rPr>
        <w:t xml:space="preserve"> </w:t>
      </w:r>
      <w:r w:rsidR="00952995">
        <w:rPr>
          <w:b/>
          <w:bCs/>
          <w:sz w:val="24"/>
          <w:u w:val="single"/>
        </w:rPr>
        <w:t>APRIL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1013BBA5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14:paraId="601271FF" w14:textId="77777777" w:rsidR="00C533A5" w:rsidRPr="00C533A5" w:rsidRDefault="00C533A5" w:rsidP="00C533A5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 w:val="24"/>
          <w:u w:val="single"/>
          <w:lang w:val="en-US"/>
        </w:rPr>
      </w:pPr>
      <w:r w:rsidRPr="00C533A5">
        <w:rPr>
          <w:rFonts w:eastAsia="Calibri"/>
          <w:b/>
          <w:sz w:val="24"/>
          <w:u w:val="single"/>
          <w:lang w:val="en-US"/>
        </w:rPr>
        <w:t>Ms N Nolutshungu (EFF) to ask the Minister of Health:</w:t>
      </w:r>
    </w:p>
    <w:p w14:paraId="3EAC214C" w14:textId="77777777" w:rsidR="00C533A5" w:rsidRPr="00C533A5" w:rsidRDefault="00C533A5" w:rsidP="00C533A5">
      <w:pPr>
        <w:spacing w:before="100" w:beforeAutospacing="1" w:after="100" w:afterAutospacing="1"/>
        <w:ind w:left="709" w:hanging="720"/>
        <w:jc w:val="both"/>
        <w:rPr>
          <w:bCs/>
          <w:sz w:val="24"/>
        </w:rPr>
      </w:pPr>
      <w:r w:rsidRPr="00C533A5">
        <w:rPr>
          <w:bCs/>
          <w:sz w:val="24"/>
        </w:rPr>
        <w:t>(1)</w:t>
      </w:r>
      <w:r w:rsidRPr="00C533A5">
        <w:rPr>
          <w:bCs/>
          <w:sz w:val="24"/>
        </w:rPr>
        <w:tab/>
        <w:t>Did he instruct the Health Professions Council of South Africa (HPCSA) to embark on a recruitment process for the positions of (a) the Registrar and (b) Chief Operating Officer of the HPCSA; if not, what is the position in this regard; if so, (i) when did the Council start the recruitment and (ii) when was the process finalised;</w:t>
      </w:r>
    </w:p>
    <w:p w14:paraId="74C7DC15" w14:textId="56956738" w:rsidR="00E238C2" w:rsidRPr="004F3405" w:rsidRDefault="00C533A5" w:rsidP="004F3405">
      <w:pPr>
        <w:spacing w:before="100" w:beforeAutospacing="1" w:after="100" w:afterAutospacing="1"/>
        <w:ind w:left="709" w:hanging="709"/>
        <w:jc w:val="both"/>
        <w:rPr>
          <w:sz w:val="20"/>
          <w:szCs w:val="20"/>
          <w:u w:val="single"/>
        </w:rPr>
      </w:pPr>
      <w:r w:rsidRPr="00C533A5">
        <w:rPr>
          <w:sz w:val="24"/>
        </w:rPr>
        <w:t>(2)</w:t>
      </w:r>
      <w:r w:rsidRPr="00C533A5">
        <w:rPr>
          <w:sz w:val="24"/>
        </w:rPr>
        <w:tab/>
        <w:t>did the Council recommend any person for appointment</w:t>
      </w:r>
      <w:r w:rsidRPr="00C533A5">
        <w:rPr>
          <w:bCs/>
          <w:sz w:val="24"/>
        </w:rPr>
        <w:t>; if so</w:t>
      </w:r>
      <w:r w:rsidRPr="00C533A5">
        <w:rPr>
          <w:sz w:val="24"/>
        </w:rPr>
        <w:t xml:space="preserve"> (a) who was recommended and (b) why was the person recommended by the Council not appointed</w:t>
      </w:r>
      <w:r w:rsidRPr="00C533A5">
        <w:rPr>
          <w:rFonts w:eastAsia="Calibri"/>
          <w:color w:val="000000"/>
          <w:sz w:val="24"/>
          <w:lang w:eastAsia="en-ZA"/>
        </w:rPr>
        <w:t>?</w:t>
      </w:r>
      <w:r w:rsidR="004F3405">
        <w:rPr>
          <w:rFonts w:eastAsia="Calibri"/>
          <w:color w:val="000000"/>
          <w:sz w:val="24"/>
          <w:lang w:eastAsia="en-ZA"/>
        </w:rPr>
        <w:tab/>
      </w:r>
      <w:bookmarkStart w:id="0" w:name="_GoBack"/>
      <w:bookmarkEnd w:id="0"/>
      <w:r w:rsidR="007E6896" w:rsidRPr="004F3405">
        <w:rPr>
          <w:color w:val="000000"/>
          <w:sz w:val="20"/>
          <w:szCs w:val="20"/>
        </w:rPr>
        <w:t>N</w:t>
      </w:r>
      <w:r w:rsidR="001651E2" w:rsidRPr="004F3405">
        <w:rPr>
          <w:color w:val="000000"/>
          <w:sz w:val="20"/>
          <w:szCs w:val="20"/>
        </w:rPr>
        <w:t>W</w:t>
      </w:r>
      <w:r w:rsidR="00023BF4" w:rsidRPr="004F3405">
        <w:rPr>
          <w:color w:val="000000"/>
          <w:sz w:val="20"/>
          <w:szCs w:val="20"/>
        </w:rPr>
        <w:t>1</w:t>
      </w:r>
      <w:r w:rsidR="005938AC" w:rsidRPr="004F3405">
        <w:rPr>
          <w:color w:val="000000"/>
          <w:sz w:val="20"/>
          <w:szCs w:val="20"/>
        </w:rPr>
        <w:t>3</w:t>
      </w:r>
      <w:r w:rsidRPr="004F3405">
        <w:rPr>
          <w:color w:val="000000"/>
          <w:sz w:val="20"/>
          <w:szCs w:val="20"/>
        </w:rPr>
        <w:t>94</w:t>
      </w:r>
      <w:r w:rsidR="009D2E42" w:rsidRPr="004F3405">
        <w:rPr>
          <w:color w:val="000000"/>
          <w:sz w:val="20"/>
          <w:szCs w:val="20"/>
        </w:rPr>
        <w:t>E</w:t>
      </w:r>
      <w:r w:rsidR="00E238C2" w:rsidRPr="004F3405">
        <w:rPr>
          <w:color w:val="000000"/>
          <w:sz w:val="20"/>
          <w:szCs w:val="20"/>
        </w:rPr>
        <w:t xml:space="preserve"> </w:t>
      </w:r>
    </w:p>
    <w:p w14:paraId="32531953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8FF5D32" w14:textId="77777777" w:rsidR="00F25536" w:rsidRPr="00E63F8C" w:rsidRDefault="00F25536" w:rsidP="00F25536">
      <w:pPr>
        <w:jc w:val="both"/>
        <w:rPr>
          <w:b/>
          <w:color w:val="FF0000"/>
          <w:u w:val="single"/>
        </w:rPr>
      </w:pPr>
    </w:p>
    <w:p w14:paraId="37A70B0D" w14:textId="77777777" w:rsidR="00F25536" w:rsidRPr="00F25536" w:rsidRDefault="00F25536" w:rsidP="00F25536">
      <w:pPr>
        <w:pStyle w:val="ListParagraph"/>
        <w:tabs>
          <w:tab w:val="left" w:pos="709"/>
          <w:tab w:val="left" w:pos="1418"/>
        </w:tabs>
        <w:spacing w:after="160" w:line="259" w:lineRule="auto"/>
        <w:ind w:left="2127" w:hanging="2127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(a)</w:t>
      </w:r>
      <w:r>
        <w:rPr>
          <w:sz w:val="24"/>
        </w:rPr>
        <w:tab/>
        <w:t>(i)</w:t>
      </w:r>
      <w:r>
        <w:rPr>
          <w:sz w:val="24"/>
        </w:rPr>
        <w:tab/>
      </w:r>
      <w:r w:rsidRPr="00F25536">
        <w:rPr>
          <w:sz w:val="24"/>
        </w:rPr>
        <w:t xml:space="preserve">Yes, the recruitment process and the advert was submitted to </w:t>
      </w:r>
      <w:r w:rsidR="003A07AB">
        <w:rPr>
          <w:sz w:val="24"/>
        </w:rPr>
        <w:t xml:space="preserve">me as </w:t>
      </w:r>
      <w:r w:rsidRPr="00F25536">
        <w:rPr>
          <w:sz w:val="24"/>
        </w:rPr>
        <w:t>the Minister for approval in January 2016;</w:t>
      </w:r>
    </w:p>
    <w:p w14:paraId="1E5FBAEE" w14:textId="77777777" w:rsidR="00F25536" w:rsidRPr="00F25536" w:rsidRDefault="00F25536" w:rsidP="00F25536">
      <w:pPr>
        <w:pStyle w:val="ListParagraph"/>
        <w:tabs>
          <w:tab w:val="left" w:pos="709"/>
          <w:tab w:val="left" w:pos="1418"/>
        </w:tabs>
        <w:spacing w:after="160" w:line="259" w:lineRule="auto"/>
        <w:ind w:left="2127" w:hanging="2127"/>
        <w:jc w:val="both"/>
        <w:rPr>
          <w:sz w:val="24"/>
        </w:rPr>
      </w:pPr>
    </w:p>
    <w:p w14:paraId="599301B2" w14:textId="77777777" w:rsidR="00F25536" w:rsidRPr="00F25536" w:rsidRDefault="00F25536" w:rsidP="00F25536">
      <w:pPr>
        <w:pStyle w:val="ListParagraph"/>
        <w:tabs>
          <w:tab w:val="left" w:pos="709"/>
          <w:tab w:val="left" w:pos="1418"/>
        </w:tabs>
        <w:spacing w:after="160" w:line="259" w:lineRule="auto"/>
        <w:ind w:left="2127" w:hanging="2127"/>
        <w:jc w:val="both"/>
        <w:rPr>
          <w:sz w:val="24"/>
        </w:rPr>
      </w:pPr>
      <w:r w:rsidRPr="00F25536">
        <w:rPr>
          <w:sz w:val="24"/>
        </w:rPr>
        <w:tab/>
      </w:r>
      <w:r w:rsidRPr="00F25536">
        <w:rPr>
          <w:sz w:val="24"/>
        </w:rPr>
        <w:tab/>
        <w:t>(ii)</w:t>
      </w:r>
      <w:r w:rsidRPr="00F25536">
        <w:rPr>
          <w:sz w:val="24"/>
        </w:rPr>
        <w:tab/>
        <w:t>The first process commenced in January 2017 and was concluded in December 2017.</w:t>
      </w:r>
    </w:p>
    <w:p w14:paraId="77B4DD35" w14:textId="77777777" w:rsidR="00F25536" w:rsidRPr="00F25536" w:rsidRDefault="00F25536" w:rsidP="00F25536">
      <w:pPr>
        <w:pStyle w:val="ListParagraph"/>
        <w:jc w:val="both"/>
        <w:rPr>
          <w:sz w:val="24"/>
        </w:rPr>
      </w:pPr>
    </w:p>
    <w:p w14:paraId="70972865" w14:textId="77777777" w:rsidR="00F25536" w:rsidRPr="00F25536" w:rsidRDefault="00F25536" w:rsidP="00F25536">
      <w:pPr>
        <w:pStyle w:val="ListParagraph"/>
        <w:ind w:left="1418" w:hanging="698"/>
        <w:jc w:val="both"/>
        <w:rPr>
          <w:sz w:val="24"/>
        </w:rPr>
      </w:pPr>
      <w:r w:rsidRPr="00F25536">
        <w:rPr>
          <w:sz w:val="24"/>
        </w:rPr>
        <w:t xml:space="preserve">(b) </w:t>
      </w:r>
      <w:r>
        <w:rPr>
          <w:sz w:val="24"/>
        </w:rPr>
        <w:tab/>
      </w:r>
      <w:r w:rsidRPr="00F25536">
        <w:rPr>
          <w:sz w:val="24"/>
        </w:rPr>
        <w:t>No, in line with the Turn Around Strategy of Council and the development of the new business model and organisational structure, this position was not advertised.</w:t>
      </w:r>
    </w:p>
    <w:p w14:paraId="71F5AB7E" w14:textId="77777777" w:rsidR="00F25536" w:rsidRPr="00F25536" w:rsidRDefault="00F25536" w:rsidP="00F25536">
      <w:pPr>
        <w:pStyle w:val="ListParagraph"/>
        <w:jc w:val="both"/>
        <w:rPr>
          <w:b/>
          <w:i/>
          <w:sz w:val="24"/>
        </w:rPr>
      </w:pPr>
    </w:p>
    <w:p w14:paraId="78C0E3E7" w14:textId="77777777" w:rsidR="00F25536" w:rsidRDefault="00F25536" w:rsidP="00F25536">
      <w:pPr>
        <w:pStyle w:val="ListParagraph"/>
        <w:tabs>
          <w:tab w:val="left" w:pos="709"/>
          <w:tab w:val="left" w:pos="1418"/>
        </w:tabs>
        <w:spacing w:after="160" w:line="259" w:lineRule="auto"/>
        <w:ind w:left="1418" w:hanging="1418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(a)</w:t>
      </w:r>
      <w:r>
        <w:rPr>
          <w:sz w:val="24"/>
        </w:rPr>
        <w:tab/>
      </w:r>
      <w:r w:rsidRPr="00F25536">
        <w:rPr>
          <w:sz w:val="24"/>
        </w:rPr>
        <w:t xml:space="preserve">The Council was not able to make any recommendation on the first recruitment process. The detailed report was submitted to </w:t>
      </w:r>
      <w:r>
        <w:rPr>
          <w:sz w:val="24"/>
        </w:rPr>
        <w:t>me on 18 December 2017;</w:t>
      </w:r>
    </w:p>
    <w:p w14:paraId="1AF3FAC0" w14:textId="77777777" w:rsidR="00F25536" w:rsidRDefault="00F25536" w:rsidP="00F25536">
      <w:pPr>
        <w:pStyle w:val="ListParagraph"/>
        <w:spacing w:after="160" w:line="259" w:lineRule="auto"/>
        <w:ind w:left="1418" w:hanging="709"/>
        <w:jc w:val="both"/>
        <w:rPr>
          <w:sz w:val="24"/>
        </w:rPr>
      </w:pPr>
    </w:p>
    <w:p w14:paraId="1CE74589" w14:textId="77777777" w:rsidR="00F25536" w:rsidRPr="00F25536" w:rsidRDefault="00F25536" w:rsidP="00F25536">
      <w:pPr>
        <w:pStyle w:val="ListParagraph"/>
        <w:spacing w:after="160" w:line="259" w:lineRule="auto"/>
        <w:ind w:left="1418" w:hanging="709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Having considered the R</w:t>
      </w:r>
      <w:r w:rsidRPr="00F25536">
        <w:rPr>
          <w:sz w:val="24"/>
        </w:rPr>
        <w:t xml:space="preserve">eport, </w:t>
      </w:r>
      <w:r>
        <w:rPr>
          <w:sz w:val="24"/>
        </w:rPr>
        <w:t xml:space="preserve">I </w:t>
      </w:r>
      <w:r w:rsidRPr="00F25536">
        <w:rPr>
          <w:sz w:val="24"/>
        </w:rPr>
        <w:t>advised Council to follow a headhunting process. The Headhunting process has commenced and is at shortlisting stage.</w:t>
      </w:r>
    </w:p>
    <w:p w14:paraId="6F634B91" w14:textId="77777777" w:rsidR="00F25536" w:rsidRDefault="00F25536" w:rsidP="00C47DA6">
      <w:pPr>
        <w:pStyle w:val="BodyText"/>
        <w:rPr>
          <w:sz w:val="24"/>
          <w:lang w:val="en-GB"/>
        </w:rPr>
      </w:pPr>
    </w:p>
    <w:p w14:paraId="4F56FFB9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6"/>
      <w:footerReference w:type="default" r:id="rId7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C061" w14:textId="77777777" w:rsidR="001A34EA" w:rsidRDefault="001A34EA">
      <w:r>
        <w:separator/>
      </w:r>
    </w:p>
  </w:endnote>
  <w:endnote w:type="continuationSeparator" w:id="0">
    <w:p w14:paraId="068A8C06" w14:textId="77777777" w:rsidR="001A34EA" w:rsidRDefault="001A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024A" w14:textId="77777777" w:rsidR="00A2032B" w:rsidRDefault="00B5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FAFF8" w14:textId="77777777"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2179" w14:textId="77777777" w:rsidR="00A2032B" w:rsidRDefault="00B5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2553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47450768" w14:textId="77777777"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3466" w14:textId="77777777" w:rsidR="001A34EA" w:rsidRDefault="001A34EA">
      <w:r>
        <w:separator/>
      </w:r>
    </w:p>
  </w:footnote>
  <w:footnote w:type="continuationSeparator" w:id="0">
    <w:p w14:paraId="4611BEB3" w14:textId="77777777" w:rsidR="001A34EA" w:rsidRDefault="001A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12AE9"/>
    <w:rsid w:val="000153FE"/>
    <w:rsid w:val="0001570B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34EA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2B17"/>
    <w:rsid w:val="0034705D"/>
    <w:rsid w:val="00347418"/>
    <w:rsid w:val="003548B4"/>
    <w:rsid w:val="00355BB7"/>
    <w:rsid w:val="00357A10"/>
    <w:rsid w:val="00366B08"/>
    <w:rsid w:val="00366E06"/>
    <w:rsid w:val="0036751E"/>
    <w:rsid w:val="00371538"/>
    <w:rsid w:val="003715DB"/>
    <w:rsid w:val="00376438"/>
    <w:rsid w:val="00382D92"/>
    <w:rsid w:val="00387A5F"/>
    <w:rsid w:val="0039184B"/>
    <w:rsid w:val="003A07A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3405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63653"/>
    <w:rsid w:val="00570065"/>
    <w:rsid w:val="00574AA4"/>
    <w:rsid w:val="00576020"/>
    <w:rsid w:val="00586AC5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6AF9"/>
    <w:rsid w:val="008A7169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032B"/>
    <w:rsid w:val="00A24207"/>
    <w:rsid w:val="00A24CAA"/>
    <w:rsid w:val="00A251E7"/>
    <w:rsid w:val="00A346DA"/>
    <w:rsid w:val="00A34C5E"/>
    <w:rsid w:val="00A4066B"/>
    <w:rsid w:val="00A41FC8"/>
    <w:rsid w:val="00A42F9C"/>
    <w:rsid w:val="00A431D7"/>
    <w:rsid w:val="00A46BC2"/>
    <w:rsid w:val="00A50E3A"/>
    <w:rsid w:val="00A51CEC"/>
    <w:rsid w:val="00A60052"/>
    <w:rsid w:val="00A6048F"/>
    <w:rsid w:val="00A7509E"/>
    <w:rsid w:val="00A76B2C"/>
    <w:rsid w:val="00A80234"/>
    <w:rsid w:val="00A80F10"/>
    <w:rsid w:val="00A82D5D"/>
    <w:rsid w:val="00A84A36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310"/>
    <w:rsid w:val="00B30D8D"/>
    <w:rsid w:val="00B33E9A"/>
    <w:rsid w:val="00B34C0F"/>
    <w:rsid w:val="00B353AB"/>
    <w:rsid w:val="00B37F60"/>
    <w:rsid w:val="00B41548"/>
    <w:rsid w:val="00B519E0"/>
    <w:rsid w:val="00B561F9"/>
    <w:rsid w:val="00B56515"/>
    <w:rsid w:val="00B6102B"/>
    <w:rsid w:val="00B612C9"/>
    <w:rsid w:val="00B6157A"/>
    <w:rsid w:val="00B61A27"/>
    <w:rsid w:val="00B63222"/>
    <w:rsid w:val="00B63926"/>
    <w:rsid w:val="00B64EBD"/>
    <w:rsid w:val="00B74B69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2ED1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A6103"/>
    <w:rsid w:val="00EB211A"/>
    <w:rsid w:val="00EB241F"/>
    <w:rsid w:val="00EC6D1A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536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C18E33"/>
  <w15:docId w15:val="{A6BCA3A0-3F6A-45F9-A067-0EAEE4F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ultiList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3</cp:revision>
  <cp:lastPrinted>2018-05-07T13:04:00Z</cp:lastPrinted>
  <dcterms:created xsi:type="dcterms:W3CDTF">2018-05-07T13:04:00Z</dcterms:created>
  <dcterms:modified xsi:type="dcterms:W3CDTF">2018-05-07T13:04:00Z</dcterms:modified>
</cp:coreProperties>
</file>