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74F07"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6888883"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C7E82" w:rsidRPr="00AC7E82" w:rsidRDefault="00AC7E82" w:rsidP="00AC7E82">
      <w:pPr>
        <w:spacing w:before="100" w:beforeAutospacing="1" w:after="100" w:afterAutospacing="1"/>
        <w:ind w:left="720" w:hanging="720"/>
        <w:jc w:val="both"/>
        <w:outlineLvl w:val="0"/>
        <w:rPr>
          <w:rFonts w:ascii="Arial" w:hAnsi="Arial" w:cs="Arial"/>
          <w:lang w:val="en-US"/>
        </w:rPr>
      </w:pPr>
      <w:proofErr w:type="gramStart"/>
      <w:r w:rsidRPr="00AC7E82">
        <w:rPr>
          <w:rFonts w:ascii="Arial" w:hAnsi="Arial" w:cs="Arial"/>
          <w:b/>
          <w:lang w:val="en-US"/>
        </w:rPr>
        <w:t>1288.</w:t>
      </w:r>
      <w:r w:rsidRPr="00AC7E82">
        <w:rPr>
          <w:rFonts w:ascii="Arial" w:hAnsi="Arial" w:cs="Arial"/>
          <w:b/>
          <w:lang w:val="en-US"/>
        </w:rPr>
        <w:tab/>
        <w:t xml:space="preserve">Ms A M </w:t>
      </w:r>
      <w:proofErr w:type="spellStart"/>
      <w:r w:rsidRPr="00AC7E82">
        <w:rPr>
          <w:rFonts w:ascii="Arial" w:hAnsi="Arial" w:cs="Arial"/>
          <w:b/>
          <w:lang w:val="en-US"/>
        </w:rPr>
        <w:t>Siwisa</w:t>
      </w:r>
      <w:proofErr w:type="spellEnd"/>
      <w:r w:rsidRPr="00AC7E82">
        <w:rPr>
          <w:rFonts w:ascii="Arial" w:hAnsi="Arial" w:cs="Arial"/>
          <w:b/>
          <w:lang w:val="en-US"/>
        </w:rPr>
        <w:t xml:space="preserve"> (EFF)</w:t>
      </w:r>
      <w:proofErr w:type="gramEnd"/>
      <w:r w:rsidRPr="00AC7E82">
        <w:rPr>
          <w:rFonts w:ascii="Arial" w:hAnsi="Arial" w:cs="Arial"/>
          <w:b/>
          <w:lang w:val="en-US"/>
        </w:rPr>
        <w:t xml:space="preserve"> to ask the Minister of Defence and Military Veterans</w:t>
      </w:r>
      <w:r w:rsidRPr="00AC7E82">
        <w:rPr>
          <w:rFonts w:ascii="Arial" w:hAnsi="Arial" w:cs="Arial"/>
          <w:b/>
          <w:lang w:val="en-US"/>
        </w:rPr>
        <w:fldChar w:fldCharType="begin"/>
      </w:r>
      <w:r w:rsidRPr="00AC7E82">
        <w:rPr>
          <w:rFonts w:ascii="Arial" w:hAnsi="Arial" w:cs="Arial"/>
        </w:rPr>
        <w:instrText xml:space="preserve"> XE "</w:instrText>
      </w:r>
      <w:r w:rsidRPr="00AC7E82">
        <w:rPr>
          <w:rFonts w:ascii="Arial" w:hAnsi="Arial" w:cs="Arial"/>
          <w:b/>
          <w:bCs/>
          <w:lang w:val="en-US"/>
        </w:rPr>
        <w:instrText xml:space="preserve">Defence and Military </w:instrText>
      </w:r>
      <w:r w:rsidRPr="00AC7E82">
        <w:rPr>
          <w:rFonts w:ascii="Arial" w:hAnsi="Arial" w:cs="Arial"/>
          <w:b/>
          <w:lang w:val="en-US"/>
        </w:rPr>
        <w:instrText>Veterans</w:instrText>
      </w:r>
      <w:r w:rsidRPr="00AC7E82">
        <w:rPr>
          <w:rFonts w:ascii="Arial" w:hAnsi="Arial" w:cs="Arial"/>
        </w:rPr>
        <w:instrText xml:space="preserve">" </w:instrText>
      </w:r>
      <w:r w:rsidRPr="00AC7E82">
        <w:rPr>
          <w:rFonts w:ascii="Arial" w:hAnsi="Arial" w:cs="Arial"/>
          <w:b/>
          <w:lang w:val="en-US"/>
        </w:rPr>
        <w:fldChar w:fldCharType="end"/>
      </w:r>
      <w:r w:rsidRPr="00AC7E82">
        <w:rPr>
          <w:rFonts w:ascii="Arial" w:hAnsi="Arial" w:cs="Arial"/>
          <w:b/>
          <w:lang w:val="en-US"/>
        </w:rPr>
        <w:t>:</w:t>
      </w:r>
    </w:p>
    <w:p w:rsidR="00AC7E82" w:rsidRPr="00AC7E82" w:rsidRDefault="00AC7E82" w:rsidP="00AC7E82">
      <w:pPr>
        <w:spacing w:before="100" w:beforeAutospacing="1" w:after="100" w:afterAutospacing="1"/>
        <w:ind w:left="720"/>
        <w:jc w:val="both"/>
        <w:outlineLvl w:val="0"/>
        <w:rPr>
          <w:rFonts w:ascii="Arial" w:hAnsi="Arial" w:cs="Arial"/>
        </w:rPr>
      </w:pPr>
      <w:r w:rsidRPr="00AC7E82">
        <w:rPr>
          <w:rFonts w:ascii="Arial" w:hAnsi="Arial" w:cs="Arial"/>
          <w:color w:val="000000" w:themeColor="text1"/>
        </w:rPr>
        <w:t xml:space="preserve">(a) </w:t>
      </w:r>
      <w:r w:rsidRPr="00AC7E82">
        <w:rPr>
          <w:rFonts w:ascii="Arial" w:hAnsi="Arial" w:cs="Arial"/>
          <w:lang w:val="en-US"/>
        </w:rPr>
        <w:t>What</w:t>
      </w:r>
      <w:r w:rsidRPr="00AC7E82">
        <w:rPr>
          <w:rFonts w:ascii="Arial" w:hAnsi="Arial" w:cs="Arial"/>
          <w:color w:val="000000" w:themeColor="text1"/>
        </w:rPr>
        <w:t xml:space="preserve"> total number of soldiers have (</w:t>
      </w:r>
      <w:proofErr w:type="spellStart"/>
      <w:r w:rsidRPr="00AC7E82">
        <w:rPr>
          <w:rFonts w:ascii="Arial" w:hAnsi="Arial" w:cs="Arial"/>
          <w:color w:val="000000" w:themeColor="text1"/>
        </w:rPr>
        <w:t>i</w:t>
      </w:r>
      <w:proofErr w:type="spellEnd"/>
      <w:r w:rsidRPr="00AC7E82">
        <w:rPr>
          <w:rFonts w:ascii="Arial" w:hAnsi="Arial" w:cs="Arial"/>
          <w:color w:val="000000" w:themeColor="text1"/>
        </w:rPr>
        <w:t>) been diagnosed with mental health illness as a result of the nature of their work and (ii) committed suicide over the past five years and (b) what mental health programmes are there in her department to assist soldiers who suffer from mental illness?</w:t>
      </w:r>
      <w:r w:rsidRPr="00AC7E82">
        <w:rPr>
          <w:rFonts w:ascii="Arial" w:hAnsi="Arial" w:cs="Arial"/>
          <w:color w:val="000000" w:themeColor="text1"/>
        </w:rPr>
        <w:tab/>
      </w:r>
      <w:r w:rsidRPr="00AC7E82">
        <w:rPr>
          <w:rFonts w:ascii="Arial" w:hAnsi="Arial" w:cs="Arial"/>
          <w:color w:val="000000" w:themeColor="text1"/>
        </w:rPr>
        <w:tab/>
      </w:r>
      <w:r w:rsidRPr="00AC7E82">
        <w:rPr>
          <w:rFonts w:ascii="Arial" w:hAnsi="Arial" w:cs="Arial"/>
          <w:color w:val="000000" w:themeColor="text1"/>
        </w:rPr>
        <w:tab/>
      </w:r>
      <w:r w:rsidRPr="00AC7E82">
        <w:rPr>
          <w:rFonts w:ascii="Arial" w:hAnsi="Arial" w:cs="Arial"/>
          <w:color w:val="000000" w:themeColor="text1"/>
        </w:rPr>
        <w:tab/>
      </w:r>
      <w:r w:rsidRPr="00AC7E82">
        <w:rPr>
          <w:rFonts w:ascii="Arial" w:hAnsi="Arial" w:cs="Arial"/>
          <w:color w:val="000000" w:themeColor="text1"/>
        </w:rPr>
        <w:tab/>
      </w:r>
      <w:r w:rsidRPr="00AC7E82">
        <w:rPr>
          <w:rFonts w:ascii="Arial" w:hAnsi="Arial" w:cs="Arial"/>
          <w:color w:val="000000" w:themeColor="text1"/>
        </w:rPr>
        <w:tab/>
      </w:r>
      <w:r w:rsidRPr="00AC7E82">
        <w:rPr>
          <w:rFonts w:ascii="Arial" w:hAnsi="Arial" w:cs="Arial"/>
          <w:color w:val="000000" w:themeColor="text1"/>
          <w:lang w:val="en-US"/>
        </w:rPr>
        <w:t>NW2499E</w:t>
      </w:r>
    </w:p>
    <w:p w:rsidR="009A623F" w:rsidRPr="00FC7C51" w:rsidRDefault="00C40A65" w:rsidP="00AD717F">
      <w:pPr>
        <w:spacing w:before="100" w:beforeAutospacing="1" w:after="100" w:afterAutospacing="1"/>
        <w:ind w:left="720" w:hanging="720"/>
        <w:jc w:val="both"/>
        <w:outlineLvl w:val="0"/>
        <w:rPr>
          <w:rFonts w:ascii="Arial" w:hAnsi="Arial" w:cs="Arial"/>
          <w:b/>
          <w:sz w:val="22"/>
          <w:szCs w:val="22"/>
          <w:lang w:val="en-ZA"/>
        </w:rPr>
      </w:pPr>
      <w:r w:rsidRPr="00FC7C51">
        <w:rPr>
          <w:rFonts w:ascii="Arial" w:hAnsi="Arial" w:cs="Arial"/>
          <w:b/>
          <w:sz w:val="22"/>
          <w:szCs w:val="22"/>
          <w:lang w:val="en-ZA"/>
        </w:rPr>
        <w:t>REPLY:</w:t>
      </w:r>
      <w:bookmarkStart w:id="0" w:name="_GoBack"/>
      <w:bookmarkEnd w:id="0"/>
    </w:p>
    <w:p w:rsidR="00C40A65" w:rsidRDefault="00C40A65" w:rsidP="00C40A65">
      <w:pPr>
        <w:spacing w:before="100" w:beforeAutospacing="1" w:after="100" w:afterAutospacing="1"/>
        <w:jc w:val="both"/>
        <w:outlineLvl w:val="0"/>
        <w:rPr>
          <w:rFonts w:ascii="Arial" w:hAnsi="Arial" w:cs="Arial"/>
          <w:sz w:val="22"/>
          <w:szCs w:val="22"/>
          <w:lang w:val="en-ZA"/>
        </w:rPr>
      </w:pPr>
      <w:r>
        <w:rPr>
          <w:rFonts w:ascii="Arial" w:hAnsi="Arial" w:cs="Arial"/>
          <w:sz w:val="22"/>
          <w:szCs w:val="22"/>
          <w:lang w:val="en-ZA"/>
        </w:rPr>
        <w:t>Mental disorder (Mental Health Illness) per se manifest in a wide range of conditions that affect mood, thinking and behaviour.  The defined main groups are mood disorders (depression or bipolar disorder), personality disorders, psychotic disorders, eating disorders, trauma-related disorders (post-traumatic stress disorder) and substance abuse disorders. Given the complexity of the development and later manifestation of such disorders it is not possible to quantify the numbers that are involved without deep analysis of patient history per incident.</w:t>
      </w:r>
    </w:p>
    <w:p w:rsidR="00C40A65" w:rsidRDefault="00C40A65" w:rsidP="00C40A65">
      <w:pPr>
        <w:spacing w:before="100" w:beforeAutospacing="1" w:after="100" w:afterAutospacing="1"/>
        <w:jc w:val="both"/>
        <w:outlineLvl w:val="0"/>
        <w:rPr>
          <w:rFonts w:ascii="Arial" w:hAnsi="Arial" w:cs="Arial"/>
          <w:sz w:val="22"/>
          <w:szCs w:val="22"/>
          <w:lang w:val="en-ZA"/>
        </w:rPr>
      </w:pPr>
      <w:r>
        <w:rPr>
          <w:rFonts w:ascii="Arial" w:hAnsi="Arial" w:cs="Arial"/>
          <w:sz w:val="22"/>
          <w:szCs w:val="22"/>
          <w:lang w:val="en-ZA"/>
        </w:rPr>
        <w:t>The suicide incidence is a problematic aspect.  Suicides are classed as unnatural deaths and is therefore reverts to the state coroner for final classification.  The cause of death coding is vague with most capturing indicated as “death unspecified”</w:t>
      </w:r>
    </w:p>
    <w:p w:rsidR="00C40A65" w:rsidRDefault="00C40A65" w:rsidP="00C40A65">
      <w:pPr>
        <w:spacing w:before="100" w:beforeAutospacing="1" w:after="100" w:afterAutospacing="1"/>
        <w:jc w:val="both"/>
        <w:outlineLvl w:val="0"/>
        <w:rPr>
          <w:rFonts w:ascii="Arial" w:hAnsi="Arial" w:cs="Arial"/>
          <w:sz w:val="22"/>
          <w:szCs w:val="22"/>
          <w:lang w:val="en-ZA"/>
        </w:rPr>
      </w:pPr>
      <w:r>
        <w:rPr>
          <w:rFonts w:ascii="Arial" w:hAnsi="Arial" w:cs="Arial"/>
          <w:sz w:val="22"/>
          <w:szCs w:val="22"/>
          <w:lang w:val="en-ZA"/>
        </w:rPr>
        <w:t>All members have access to the full spectrum of clinicians in managing mental disorders. The SAHMS does have management and defusing programmes in place to render care after traumatic incidents and after every deployment.  As mental health presents, more frequently than not, differently in individual</w:t>
      </w:r>
      <w:r w:rsidR="00BD7131">
        <w:rPr>
          <w:rFonts w:ascii="Arial" w:hAnsi="Arial" w:cs="Arial"/>
          <w:sz w:val="22"/>
          <w:szCs w:val="22"/>
          <w:lang w:val="en-ZA"/>
        </w:rPr>
        <w:t>,</w:t>
      </w:r>
      <w:r>
        <w:rPr>
          <w:rFonts w:ascii="Arial" w:hAnsi="Arial" w:cs="Arial"/>
          <w:sz w:val="22"/>
          <w:szCs w:val="22"/>
          <w:lang w:val="en-ZA"/>
        </w:rPr>
        <w:t xml:space="preserve"> e</w:t>
      </w:r>
      <w:r w:rsidR="00BD7131">
        <w:rPr>
          <w:rFonts w:ascii="Arial" w:hAnsi="Arial" w:cs="Arial"/>
          <w:sz w:val="22"/>
          <w:szCs w:val="22"/>
          <w:lang w:val="en-ZA"/>
        </w:rPr>
        <w:t>ach individual group programmes are not commonly used.</w:t>
      </w:r>
    </w:p>
    <w:p w:rsidR="00BD7131" w:rsidRPr="00AD717F" w:rsidRDefault="00BD7131" w:rsidP="00C40A65">
      <w:pPr>
        <w:spacing w:before="100" w:beforeAutospacing="1" w:after="100" w:afterAutospacing="1"/>
        <w:jc w:val="both"/>
        <w:outlineLvl w:val="0"/>
        <w:rPr>
          <w:rFonts w:ascii="Arial" w:hAnsi="Arial" w:cs="Arial"/>
          <w:sz w:val="22"/>
          <w:szCs w:val="22"/>
          <w:lang w:val="en-ZA"/>
        </w:rPr>
      </w:pPr>
      <w:r>
        <w:rPr>
          <w:rFonts w:ascii="Arial" w:hAnsi="Arial" w:cs="Arial"/>
          <w:sz w:val="22"/>
          <w:szCs w:val="22"/>
          <w:lang w:val="en-ZA"/>
        </w:rPr>
        <w:t>Given the complexity of the clinical environment under discussion</w:t>
      </w:r>
      <w:r w:rsidR="00FC7C51">
        <w:rPr>
          <w:rFonts w:ascii="Arial" w:hAnsi="Arial" w:cs="Arial"/>
          <w:sz w:val="22"/>
          <w:szCs w:val="22"/>
          <w:lang w:val="en-ZA"/>
        </w:rPr>
        <w:t xml:space="preserve"> it would be prudent </w:t>
      </w:r>
      <w:proofErr w:type="gramStart"/>
      <w:r w:rsidR="00FC7C51">
        <w:rPr>
          <w:rFonts w:ascii="Arial" w:hAnsi="Arial" w:cs="Arial"/>
          <w:sz w:val="22"/>
          <w:szCs w:val="22"/>
          <w:lang w:val="en-ZA"/>
        </w:rPr>
        <w:t>to</w:t>
      </w:r>
      <w:proofErr w:type="gramEnd"/>
      <w:r w:rsidR="00FC7C51">
        <w:rPr>
          <w:rFonts w:ascii="Arial" w:hAnsi="Arial" w:cs="Arial"/>
          <w:sz w:val="22"/>
          <w:szCs w:val="22"/>
          <w:lang w:val="en-ZA"/>
        </w:rPr>
        <w:t xml:space="preserve"> do a complete study to be able to answer the question.</w:t>
      </w:r>
    </w:p>
    <w:sectPr w:rsidR="00BD7131" w:rsidRPr="00AD717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07" w:rsidRDefault="00C74F07">
      <w:r>
        <w:separator/>
      </w:r>
    </w:p>
  </w:endnote>
  <w:endnote w:type="continuationSeparator" w:id="0">
    <w:p w:rsidR="00C74F07" w:rsidRDefault="00C7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C7C51">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07" w:rsidRDefault="00C74F07">
      <w:r>
        <w:separator/>
      </w:r>
    </w:p>
  </w:footnote>
  <w:footnote w:type="continuationSeparator" w:id="0">
    <w:p w:rsidR="00C74F07" w:rsidRDefault="00C74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F00000B"/>
    <w:multiLevelType w:val="hybridMultilevel"/>
    <w:tmpl w:val="52DFC677"/>
    <w:lvl w:ilvl="0" w:tplc="1E6C979A">
      <w:start w:val="1"/>
      <w:numFmt w:val="decimal"/>
      <w:lvlText w:val="(%1)"/>
      <w:lvlJc w:val="left"/>
      <w:pPr>
        <w:ind w:left="720" w:hanging="360"/>
        <w:jc w:val="both"/>
      </w:pPr>
    </w:lvl>
    <w:lvl w:ilvl="1" w:tplc="680292F4">
      <w:start w:val="1"/>
      <w:numFmt w:val="lowerLetter"/>
      <w:lvlText w:val="%2."/>
      <w:lvlJc w:val="left"/>
      <w:pPr>
        <w:ind w:left="1440" w:hanging="360"/>
        <w:jc w:val="both"/>
      </w:pPr>
    </w:lvl>
    <w:lvl w:ilvl="2" w:tplc="25DAA392">
      <w:start w:val="1"/>
      <w:numFmt w:val="lowerRoman"/>
      <w:lvlText w:val="%3."/>
      <w:lvlJc w:val="right"/>
      <w:pPr>
        <w:ind w:left="2160" w:hanging="180"/>
        <w:jc w:val="both"/>
      </w:pPr>
    </w:lvl>
    <w:lvl w:ilvl="3" w:tplc="A7A053B6">
      <w:start w:val="1"/>
      <w:numFmt w:val="decimal"/>
      <w:lvlText w:val="%4."/>
      <w:lvlJc w:val="left"/>
      <w:pPr>
        <w:ind w:left="2880" w:hanging="360"/>
        <w:jc w:val="both"/>
      </w:pPr>
    </w:lvl>
    <w:lvl w:ilvl="4" w:tplc="C7D03222">
      <w:start w:val="1"/>
      <w:numFmt w:val="lowerLetter"/>
      <w:lvlText w:val="%5."/>
      <w:lvlJc w:val="left"/>
      <w:pPr>
        <w:ind w:left="3600" w:hanging="360"/>
        <w:jc w:val="both"/>
      </w:pPr>
    </w:lvl>
    <w:lvl w:ilvl="5" w:tplc="BF48B8D4">
      <w:start w:val="1"/>
      <w:numFmt w:val="lowerRoman"/>
      <w:lvlText w:val="%6."/>
      <w:lvlJc w:val="right"/>
      <w:pPr>
        <w:ind w:left="4320" w:hanging="180"/>
        <w:jc w:val="both"/>
      </w:pPr>
    </w:lvl>
    <w:lvl w:ilvl="6" w:tplc="4188853C">
      <w:start w:val="1"/>
      <w:numFmt w:val="decimal"/>
      <w:lvlText w:val="%7."/>
      <w:lvlJc w:val="left"/>
      <w:pPr>
        <w:ind w:left="5040" w:hanging="360"/>
        <w:jc w:val="both"/>
      </w:pPr>
    </w:lvl>
    <w:lvl w:ilvl="7" w:tplc="B9102F40">
      <w:start w:val="1"/>
      <w:numFmt w:val="lowerLetter"/>
      <w:lvlText w:val="%8."/>
      <w:lvlJc w:val="left"/>
      <w:pPr>
        <w:ind w:left="5760" w:hanging="360"/>
        <w:jc w:val="both"/>
      </w:pPr>
    </w:lvl>
    <w:lvl w:ilvl="8" w:tplc="3830E564">
      <w:start w:val="1"/>
      <w:numFmt w:val="lowerRoman"/>
      <w:lvlText w:val="%9."/>
      <w:lvlJc w:val="right"/>
      <w:pPr>
        <w:ind w:left="6480" w:hanging="180"/>
        <w:jc w:val="both"/>
      </w:pPr>
    </w:lvl>
  </w:abstractNum>
  <w:abstractNum w:abstractNumId="2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2"/>
  </w:num>
  <w:num w:numId="6">
    <w:abstractNumId w:val="22"/>
  </w:num>
  <w:num w:numId="7">
    <w:abstractNumId w:val="27"/>
  </w:num>
  <w:num w:numId="8">
    <w:abstractNumId w:val="29"/>
  </w:num>
  <w:num w:numId="9">
    <w:abstractNumId w:val="14"/>
  </w:num>
  <w:num w:numId="10">
    <w:abstractNumId w:val="9"/>
  </w:num>
  <w:num w:numId="11">
    <w:abstractNumId w:val="30"/>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3"/>
  </w:num>
  <w:num w:numId="21">
    <w:abstractNumId w:val="34"/>
  </w:num>
  <w:num w:numId="22">
    <w:abstractNumId w:val="36"/>
  </w:num>
  <w:num w:numId="23">
    <w:abstractNumId w:val="2"/>
  </w:num>
  <w:num w:numId="24">
    <w:abstractNumId w:val="7"/>
  </w:num>
  <w:num w:numId="25">
    <w:abstractNumId w:val="35"/>
  </w:num>
  <w:num w:numId="26">
    <w:abstractNumId w:val="23"/>
  </w:num>
  <w:num w:numId="27">
    <w:abstractNumId w:val="4"/>
  </w:num>
  <w:num w:numId="28">
    <w:abstractNumId w:val="26"/>
  </w:num>
  <w:num w:numId="29">
    <w:abstractNumId w:val="11"/>
  </w:num>
  <w:num w:numId="30">
    <w:abstractNumId w:val="10"/>
  </w:num>
  <w:num w:numId="31">
    <w:abstractNumId w:val="43"/>
  </w:num>
  <w:num w:numId="32">
    <w:abstractNumId w:val="12"/>
  </w:num>
  <w:num w:numId="33">
    <w:abstractNumId w:val="37"/>
  </w:num>
  <w:num w:numId="34">
    <w:abstractNumId w:val="20"/>
  </w:num>
  <w:num w:numId="35">
    <w:abstractNumId w:val="8"/>
  </w:num>
  <w:num w:numId="36">
    <w:abstractNumId w:val="15"/>
  </w:num>
  <w:num w:numId="37">
    <w:abstractNumId w:val="25"/>
  </w:num>
  <w:num w:numId="38">
    <w:abstractNumId w:val="28"/>
  </w:num>
  <w:num w:numId="39">
    <w:abstractNumId w:val="16"/>
  </w:num>
  <w:num w:numId="40">
    <w:abstractNumId w:val="3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018E"/>
    <w:rsid w:val="00016846"/>
    <w:rsid w:val="000169B4"/>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62E0C"/>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39EB"/>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13AA3"/>
    <w:rsid w:val="003238CD"/>
    <w:rsid w:val="00325197"/>
    <w:rsid w:val="00325B4E"/>
    <w:rsid w:val="00332435"/>
    <w:rsid w:val="00333386"/>
    <w:rsid w:val="00337A7C"/>
    <w:rsid w:val="00341D9F"/>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53C9"/>
    <w:rsid w:val="00487AD3"/>
    <w:rsid w:val="00495C34"/>
    <w:rsid w:val="00496ABE"/>
    <w:rsid w:val="004B2C41"/>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6A52"/>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06DA4"/>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B417D"/>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A623F"/>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174C"/>
    <w:rsid w:val="00A92E14"/>
    <w:rsid w:val="00A9355F"/>
    <w:rsid w:val="00AA086B"/>
    <w:rsid w:val="00AA5936"/>
    <w:rsid w:val="00AA6515"/>
    <w:rsid w:val="00AB2390"/>
    <w:rsid w:val="00AC27C8"/>
    <w:rsid w:val="00AC4A96"/>
    <w:rsid w:val="00AC7E82"/>
    <w:rsid w:val="00AD41BC"/>
    <w:rsid w:val="00AD6512"/>
    <w:rsid w:val="00AD717F"/>
    <w:rsid w:val="00AD77CA"/>
    <w:rsid w:val="00AE190F"/>
    <w:rsid w:val="00AE3B6B"/>
    <w:rsid w:val="00AF7832"/>
    <w:rsid w:val="00B105F2"/>
    <w:rsid w:val="00B10F42"/>
    <w:rsid w:val="00B21CD1"/>
    <w:rsid w:val="00B22B44"/>
    <w:rsid w:val="00B441E2"/>
    <w:rsid w:val="00B5492F"/>
    <w:rsid w:val="00B63240"/>
    <w:rsid w:val="00B66A50"/>
    <w:rsid w:val="00B75280"/>
    <w:rsid w:val="00B7657A"/>
    <w:rsid w:val="00B902D5"/>
    <w:rsid w:val="00B907AE"/>
    <w:rsid w:val="00B945AB"/>
    <w:rsid w:val="00B95545"/>
    <w:rsid w:val="00BA5504"/>
    <w:rsid w:val="00BB7CAA"/>
    <w:rsid w:val="00BB7DC6"/>
    <w:rsid w:val="00BC32E4"/>
    <w:rsid w:val="00BD2BA9"/>
    <w:rsid w:val="00BD7131"/>
    <w:rsid w:val="00BE06B5"/>
    <w:rsid w:val="00BE60CB"/>
    <w:rsid w:val="00BF09CF"/>
    <w:rsid w:val="00C0190F"/>
    <w:rsid w:val="00C05042"/>
    <w:rsid w:val="00C172D5"/>
    <w:rsid w:val="00C2449B"/>
    <w:rsid w:val="00C24655"/>
    <w:rsid w:val="00C24882"/>
    <w:rsid w:val="00C40A65"/>
    <w:rsid w:val="00C538C4"/>
    <w:rsid w:val="00C550F3"/>
    <w:rsid w:val="00C55F77"/>
    <w:rsid w:val="00C56C3D"/>
    <w:rsid w:val="00C60DD3"/>
    <w:rsid w:val="00C610F2"/>
    <w:rsid w:val="00C61DBD"/>
    <w:rsid w:val="00C74F07"/>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5803"/>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42C76"/>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C7C51"/>
    <w:rsid w:val="00FD0603"/>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26"/>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64655096">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0582332">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10530463">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0531-0D2B-4E92-9B12-B26D892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2019-04-16T14:15:00Z</cp:lastPrinted>
  <dcterms:created xsi:type="dcterms:W3CDTF">2019-11-27T16:19:00Z</dcterms:created>
  <dcterms:modified xsi:type="dcterms:W3CDTF">2019-12-03T12:35:00Z</dcterms:modified>
</cp:coreProperties>
</file>