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220BD1">
        <w:rPr>
          <w:rFonts w:cs="Arial"/>
          <w:sz w:val="22"/>
          <w:szCs w:val="22"/>
          <w:u w:val="none"/>
          <w:lang w:val="en-ZA"/>
        </w:rPr>
        <w:t>2</w:t>
      </w:r>
      <w:r w:rsidR="00CF0F3F">
        <w:rPr>
          <w:rFonts w:cs="Arial"/>
          <w:sz w:val="22"/>
          <w:szCs w:val="22"/>
          <w:u w:val="none"/>
          <w:lang w:val="en-ZA"/>
        </w:rPr>
        <w:t>8</w:t>
      </w:r>
      <w:r w:rsidR="00CE5A8E">
        <w:rPr>
          <w:rFonts w:cs="Arial"/>
          <w:sz w:val="22"/>
          <w:szCs w:val="22"/>
          <w:u w:val="none"/>
          <w:lang w:val="en-ZA"/>
        </w:rPr>
        <w:t>5</w:t>
      </w:r>
    </w:p>
    <w:p w:rsidR="00220BD1" w:rsidRDefault="00220BD1" w:rsidP="00220BD1">
      <w:pPr>
        <w:rPr>
          <w:lang w:val="en-ZA" w:eastAsia="x-none"/>
        </w:rPr>
      </w:pPr>
    </w:p>
    <w:p w:rsidR="00CE5A8E" w:rsidRPr="00CE5A8E" w:rsidRDefault="00CE5A8E" w:rsidP="00CE5A8E">
      <w:pPr>
        <w:spacing w:after="267" w:line="249" w:lineRule="auto"/>
        <w:ind w:left="818" w:hanging="818"/>
        <w:rPr>
          <w:rFonts w:ascii="Arial" w:hAnsi="Arial" w:cs="Arial"/>
          <w:b/>
        </w:rPr>
      </w:pPr>
      <w:r w:rsidRPr="00CE5A8E">
        <w:rPr>
          <w:rFonts w:ascii="Arial" w:hAnsi="Arial" w:cs="Arial"/>
          <w:b/>
        </w:rPr>
        <w:t>1285.</w:t>
      </w:r>
      <w:r w:rsidRPr="00CE5A8E">
        <w:rPr>
          <w:rFonts w:ascii="Arial" w:hAnsi="Arial" w:cs="Arial"/>
          <w:b/>
        </w:rPr>
        <w:tab/>
      </w:r>
      <w:proofErr w:type="spellStart"/>
      <w:r w:rsidRPr="00CE5A8E">
        <w:rPr>
          <w:rFonts w:ascii="Arial" w:hAnsi="Arial" w:cs="Arial"/>
          <w:b/>
        </w:rPr>
        <w:t>Mr</w:t>
      </w:r>
      <w:proofErr w:type="spellEnd"/>
      <w:r w:rsidRPr="00CE5A8E">
        <w:rPr>
          <w:rFonts w:ascii="Arial" w:hAnsi="Arial" w:cs="Arial"/>
          <w:b/>
        </w:rPr>
        <w:t xml:space="preserve"> T C R Walters (DA) to ask the Minister of Transport:</w:t>
      </w:r>
    </w:p>
    <w:p w:rsidR="00CE5A8E" w:rsidRPr="00CE5A8E" w:rsidRDefault="00CE5A8E" w:rsidP="00A64AAC">
      <w:pPr>
        <w:spacing w:before="100" w:beforeAutospacing="1" w:after="100" w:afterAutospacing="1"/>
        <w:jc w:val="both"/>
        <w:outlineLvl w:val="0"/>
        <w:rPr>
          <w:rFonts w:ascii="Arial" w:hAnsi="Arial" w:cs="Arial"/>
        </w:rPr>
      </w:pPr>
      <w:r w:rsidRPr="00CE5A8E">
        <w:rPr>
          <w:rFonts w:ascii="Arial" w:hAnsi="Arial" w:cs="Arial"/>
        </w:rPr>
        <w:t>(a) What the total number of examiners of vehicles in Mpumalanga who have been convicted of issuing fraudulent certificates of road worthiness and continue to practice as examiners, (b) why have the specified examiners not been charged and arrested and (c) by what date will they be arrested and charged?</w:t>
      </w:r>
      <w:r w:rsidRPr="00CE5A8E">
        <w:rPr>
          <w:rFonts w:ascii="Arial" w:hAnsi="Arial" w:cs="Arial"/>
        </w:rPr>
        <w:tab/>
      </w:r>
      <w:r w:rsidRPr="00CE5A8E">
        <w:rPr>
          <w:rFonts w:ascii="Arial" w:hAnsi="Arial" w:cs="Arial"/>
          <w:noProof/>
          <w:lang w:val="af-ZA"/>
        </w:rPr>
        <w:tab/>
      </w:r>
      <w:r w:rsidRPr="00CE5A8E">
        <w:rPr>
          <w:rFonts w:ascii="Arial" w:hAnsi="Arial" w:cs="Arial"/>
          <w:noProof/>
          <w:lang w:val="af-ZA"/>
        </w:rPr>
        <w:tab/>
      </w:r>
      <w:r w:rsidRPr="00CE5A8E">
        <w:rPr>
          <w:rFonts w:ascii="Arial" w:hAnsi="Arial" w:cs="Arial"/>
          <w:noProof/>
          <w:lang w:val="af-ZA"/>
        </w:rPr>
        <w:tab/>
      </w:r>
      <w:r w:rsidRPr="00CE5A8E">
        <w:rPr>
          <w:rFonts w:ascii="Arial" w:hAnsi="Arial" w:cs="Arial"/>
        </w:rPr>
        <w:t>NW1427E</w:t>
      </w:r>
    </w:p>
    <w:p w:rsidR="00AB0B49" w:rsidRDefault="00AB0B49" w:rsidP="00AB0B49">
      <w:pPr>
        <w:spacing w:before="100" w:beforeAutospacing="1" w:after="100" w:afterAutospacing="1"/>
        <w:jc w:val="both"/>
        <w:outlineLvl w:val="0"/>
        <w:rPr>
          <w:rFonts w:ascii="Arial" w:hAnsi="Arial" w:cs="Arial"/>
          <w:b/>
        </w:rPr>
      </w:pPr>
      <w:r w:rsidRPr="006F07C3">
        <w:rPr>
          <w:rFonts w:ascii="Arial" w:hAnsi="Arial" w:cs="Arial"/>
          <w:b/>
        </w:rPr>
        <w:t>REPLY:</w:t>
      </w:r>
    </w:p>
    <w:p w:rsidR="00CB5A99" w:rsidRPr="00CB5A99" w:rsidRDefault="00CB5A99" w:rsidP="00AB0B49">
      <w:pPr>
        <w:spacing w:before="100" w:beforeAutospacing="1" w:after="100" w:afterAutospacing="1"/>
        <w:jc w:val="both"/>
        <w:outlineLvl w:val="0"/>
        <w:rPr>
          <w:rFonts w:ascii="Arial" w:hAnsi="Arial" w:cs="Arial"/>
          <w:lang w:val="en-ZA" w:eastAsia="x-none"/>
        </w:rPr>
      </w:pPr>
      <w:r>
        <w:rPr>
          <w:rFonts w:ascii="Arial" w:hAnsi="Arial" w:cs="Arial"/>
          <w:lang w:val="en-ZA" w:eastAsia="x-none"/>
        </w:rPr>
        <w:t>It is difficult</w:t>
      </w:r>
      <w:r w:rsidRPr="00A52B23">
        <w:rPr>
          <w:rFonts w:ascii="Arial" w:hAnsi="Arial" w:cs="Arial"/>
          <w:lang w:val="en-ZA" w:eastAsia="x-none"/>
        </w:rPr>
        <w:t xml:space="preserve"> to report on the statistics relating to convictions of examiners due to the prolonged period it takes to finalise a case</w:t>
      </w:r>
      <w:r>
        <w:rPr>
          <w:rFonts w:ascii="Arial" w:hAnsi="Arial" w:cs="Arial"/>
          <w:lang w:val="en-ZA" w:eastAsia="x-none"/>
        </w:rPr>
        <w:t>;</w:t>
      </w:r>
      <w:r w:rsidRPr="00A52B23">
        <w:rPr>
          <w:rFonts w:ascii="Arial" w:hAnsi="Arial" w:cs="Arial"/>
          <w:lang w:val="en-ZA" w:eastAsia="x-none"/>
        </w:rPr>
        <w:t xml:space="preserve"> and </w:t>
      </w:r>
      <w:r>
        <w:rPr>
          <w:rFonts w:ascii="Arial" w:hAnsi="Arial" w:cs="Arial"/>
          <w:lang w:val="en-ZA" w:eastAsia="x-none"/>
        </w:rPr>
        <w:t xml:space="preserve">due to the fact </w:t>
      </w:r>
      <w:r w:rsidRPr="00A52B23">
        <w:rPr>
          <w:rFonts w:ascii="Arial" w:hAnsi="Arial" w:cs="Arial"/>
          <w:lang w:val="en-ZA" w:eastAsia="x-none"/>
        </w:rPr>
        <w:t xml:space="preserve">that once a case has been opened with the South African Police Service (SAPS), they must conduct investigations and ultimately prepare the docket for the Department of Justice to prosecute. Therefore a case may take </w:t>
      </w:r>
      <w:r>
        <w:rPr>
          <w:rFonts w:ascii="Arial" w:hAnsi="Arial" w:cs="Arial"/>
          <w:lang w:val="en-ZA" w:eastAsia="x-none"/>
        </w:rPr>
        <w:t>much longer than expected</w:t>
      </w:r>
      <w:r w:rsidRPr="00A52B23">
        <w:rPr>
          <w:rFonts w:ascii="Arial" w:hAnsi="Arial" w:cs="Arial"/>
          <w:lang w:val="en-ZA" w:eastAsia="x-none"/>
        </w:rPr>
        <w:t xml:space="preserve"> to be finalised. This involves arms of government other than the Department of Transport</w:t>
      </w:r>
      <w:r>
        <w:rPr>
          <w:rFonts w:ascii="Arial" w:hAnsi="Arial" w:cs="Arial"/>
          <w:lang w:val="en-ZA" w:eastAsia="x-none"/>
        </w:rPr>
        <w:t xml:space="preserve">. </w:t>
      </w:r>
      <w:r w:rsidRPr="00A52B23">
        <w:rPr>
          <w:rFonts w:ascii="Arial" w:hAnsi="Arial" w:cs="Arial"/>
          <w:lang w:val="en-ZA" w:eastAsia="x-none"/>
        </w:rPr>
        <w:t xml:space="preserve"> </w:t>
      </w:r>
    </w:p>
    <w:p w:rsidR="00BC3810" w:rsidRDefault="00BC3810" w:rsidP="004F2744">
      <w:pPr>
        <w:pStyle w:val="ListParagraph"/>
        <w:numPr>
          <w:ilvl w:val="0"/>
          <w:numId w:val="14"/>
        </w:numPr>
        <w:spacing w:before="100" w:beforeAutospacing="1" w:after="100" w:afterAutospacing="1"/>
        <w:ind w:hanging="720"/>
        <w:jc w:val="both"/>
        <w:outlineLvl w:val="0"/>
        <w:rPr>
          <w:rFonts w:ascii="Arial" w:hAnsi="Arial" w:cs="Arial"/>
          <w:lang w:val="en-ZA" w:eastAsia="x-none"/>
        </w:rPr>
      </w:pPr>
      <w:r>
        <w:rPr>
          <w:rFonts w:ascii="Arial" w:hAnsi="Arial" w:cs="Arial"/>
          <w:lang w:val="en-ZA" w:eastAsia="x-none"/>
        </w:rPr>
        <w:t xml:space="preserve">The province of Mpumalanga has reported that there were no examiners that were convicted </w:t>
      </w:r>
      <w:r w:rsidRPr="00CE5A8E">
        <w:rPr>
          <w:rFonts w:ascii="Arial" w:hAnsi="Arial" w:cs="Arial"/>
        </w:rPr>
        <w:t>of issuing fraudulent certificates of road worthiness</w:t>
      </w:r>
      <w:r>
        <w:rPr>
          <w:rFonts w:ascii="Arial" w:hAnsi="Arial" w:cs="Arial"/>
        </w:rPr>
        <w:t xml:space="preserve"> in the 2016 / 17 financial </w:t>
      </w:r>
      <w:proofErr w:type="gramStart"/>
      <w:r>
        <w:rPr>
          <w:rFonts w:ascii="Arial" w:hAnsi="Arial" w:cs="Arial"/>
        </w:rPr>
        <w:t>year</w:t>
      </w:r>
      <w:proofErr w:type="gramEnd"/>
      <w:r>
        <w:rPr>
          <w:rFonts w:ascii="Arial" w:hAnsi="Arial" w:cs="Arial"/>
        </w:rPr>
        <w:t>.</w:t>
      </w:r>
    </w:p>
    <w:p w:rsidR="00F674B4" w:rsidRDefault="00F674B4" w:rsidP="00F674B4">
      <w:pPr>
        <w:pStyle w:val="ListParagraph"/>
        <w:spacing w:before="100" w:beforeAutospacing="1" w:after="100" w:afterAutospacing="1"/>
        <w:jc w:val="both"/>
        <w:outlineLvl w:val="0"/>
        <w:rPr>
          <w:rFonts w:ascii="Arial" w:hAnsi="Arial" w:cs="Arial"/>
        </w:rPr>
      </w:pPr>
    </w:p>
    <w:p w:rsidR="00F674B4" w:rsidRDefault="00F674B4" w:rsidP="00F674B4">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(a)</w:t>
      </w:r>
    </w:p>
    <w:p w:rsidR="00F674B4" w:rsidRDefault="00F674B4" w:rsidP="00F674B4">
      <w:pPr>
        <w:pStyle w:val="ListParagraph"/>
        <w:spacing w:before="100" w:beforeAutospacing="1" w:after="100" w:afterAutospacing="1"/>
        <w:jc w:val="both"/>
        <w:outlineLvl w:val="0"/>
        <w:rPr>
          <w:rFonts w:ascii="Arial" w:hAnsi="Arial" w:cs="Arial"/>
        </w:rPr>
      </w:pPr>
    </w:p>
    <w:p w:rsidR="00F674B4" w:rsidRDefault="00F674B4" w:rsidP="00F674B4">
      <w:pPr>
        <w:pStyle w:val="ListParagraph"/>
        <w:numPr>
          <w:ilvl w:val="0"/>
          <w:numId w:val="14"/>
        </w:numPr>
        <w:spacing w:before="100" w:beforeAutospacing="1" w:after="100" w:afterAutospacing="1"/>
        <w:ind w:hanging="720"/>
        <w:jc w:val="both"/>
        <w:outlineLvl w:val="0"/>
        <w:rPr>
          <w:rFonts w:ascii="Arial" w:hAnsi="Arial" w:cs="Arial"/>
        </w:rPr>
      </w:pPr>
      <w:r>
        <w:rPr>
          <w:rFonts w:ascii="Arial" w:hAnsi="Arial" w:cs="Arial"/>
        </w:rPr>
        <w:t>See above (b)</w:t>
      </w:r>
    </w:p>
    <w:p w:rsidR="001A79B1" w:rsidRPr="00CE5A8E" w:rsidRDefault="001A79B1" w:rsidP="00AB0B49">
      <w:pPr>
        <w:rPr>
          <w:rFonts w:ascii="Arial" w:hAnsi="Arial" w:cs="Arial"/>
          <w:lang w:val="en-ZA" w:eastAsia="x-none"/>
        </w:rPr>
      </w:pPr>
    </w:p>
    <w:sectPr w:rsidR="001A79B1" w:rsidRPr="00CE5A8E"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35" w:rsidRDefault="004B0135" w:rsidP="00DB1508">
      <w:pPr>
        <w:spacing w:after="0" w:line="240" w:lineRule="auto"/>
      </w:pPr>
      <w:r>
        <w:separator/>
      </w:r>
    </w:p>
  </w:endnote>
  <w:endnote w:type="continuationSeparator" w:id="0">
    <w:p w:rsidR="004B0135" w:rsidRDefault="004B013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35" w:rsidRDefault="004B0135" w:rsidP="00DB1508">
      <w:pPr>
        <w:spacing w:after="0" w:line="240" w:lineRule="auto"/>
      </w:pPr>
      <w:r>
        <w:separator/>
      </w:r>
    </w:p>
  </w:footnote>
  <w:footnote w:type="continuationSeparator" w:id="0">
    <w:p w:rsidR="004B0135" w:rsidRDefault="004B0135"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EF725C9"/>
    <w:multiLevelType w:val="hybridMultilevel"/>
    <w:tmpl w:val="99560578"/>
    <w:lvl w:ilvl="0" w:tplc="93B4026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9"/>
  </w:num>
  <w:num w:numId="3">
    <w:abstractNumId w:val="11"/>
  </w:num>
  <w:num w:numId="4">
    <w:abstractNumId w:val="2"/>
  </w:num>
  <w:num w:numId="5">
    <w:abstractNumId w:val="8"/>
  </w:num>
  <w:num w:numId="6">
    <w:abstractNumId w:val="1"/>
  </w:num>
  <w:num w:numId="7">
    <w:abstractNumId w:val="5"/>
  </w:num>
  <w:num w:numId="8">
    <w:abstractNumId w:val="3"/>
  </w:num>
  <w:num w:numId="9">
    <w:abstractNumId w:val="10"/>
  </w:num>
  <w:num w:numId="10">
    <w:abstractNumId w:val="6"/>
  </w:num>
  <w:num w:numId="11">
    <w:abstractNumId w:val="12"/>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34C5"/>
    <w:rsid w:val="00026FD9"/>
    <w:rsid w:val="00031989"/>
    <w:rsid w:val="000333D9"/>
    <w:rsid w:val="00041985"/>
    <w:rsid w:val="00044AC4"/>
    <w:rsid w:val="0005130F"/>
    <w:rsid w:val="00051C53"/>
    <w:rsid w:val="0005391D"/>
    <w:rsid w:val="00055A79"/>
    <w:rsid w:val="00065792"/>
    <w:rsid w:val="00066D6C"/>
    <w:rsid w:val="000773B2"/>
    <w:rsid w:val="00080CA6"/>
    <w:rsid w:val="00082A4E"/>
    <w:rsid w:val="0009500E"/>
    <w:rsid w:val="000954C8"/>
    <w:rsid w:val="000B01FF"/>
    <w:rsid w:val="000C3487"/>
    <w:rsid w:val="000C3E5F"/>
    <w:rsid w:val="000E04E0"/>
    <w:rsid w:val="000E1816"/>
    <w:rsid w:val="000E1907"/>
    <w:rsid w:val="000F14B7"/>
    <w:rsid w:val="000F15CB"/>
    <w:rsid w:val="000F29A6"/>
    <w:rsid w:val="000F76BD"/>
    <w:rsid w:val="001305AD"/>
    <w:rsid w:val="001306CF"/>
    <w:rsid w:val="00130AB5"/>
    <w:rsid w:val="00131EBD"/>
    <w:rsid w:val="0013407E"/>
    <w:rsid w:val="001479DC"/>
    <w:rsid w:val="00151529"/>
    <w:rsid w:val="00153AAD"/>
    <w:rsid w:val="00156DFD"/>
    <w:rsid w:val="001712B4"/>
    <w:rsid w:val="00173751"/>
    <w:rsid w:val="001828D3"/>
    <w:rsid w:val="001A79B1"/>
    <w:rsid w:val="001B2E53"/>
    <w:rsid w:val="001C323C"/>
    <w:rsid w:val="001C32E4"/>
    <w:rsid w:val="001D07AB"/>
    <w:rsid w:val="001D5E1B"/>
    <w:rsid w:val="001E1B86"/>
    <w:rsid w:val="001F0CED"/>
    <w:rsid w:val="00202511"/>
    <w:rsid w:val="002026BE"/>
    <w:rsid w:val="00204538"/>
    <w:rsid w:val="00206B22"/>
    <w:rsid w:val="00212C41"/>
    <w:rsid w:val="002136FC"/>
    <w:rsid w:val="002149BD"/>
    <w:rsid w:val="00220BD1"/>
    <w:rsid w:val="00220C71"/>
    <w:rsid w:val="00224E34"/>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C46"/>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A54BE"/>
    <w:rsid w:val="003B15B6"/>
    <w:rsid w:val="003C53EF"/>
    <w:rsid w:val="003C785A"/>
    <w:rsid w:val="003D7ABC"/>
    <w:rsid w:val="003F1D7B"/>
    <w:rsid w:val="003F7CE2"/>
    <w:rsid w:val="004016C1"/>
    <w:rsid w:val="0040578A"/>
    <w:rsid w:val="0040684E"/>
    <w:rsid w:val="00420BFA"/>
    <w:rsid w:val="00422CB0"/>
    <w:rsid w:val="004234A4"/>
    <w:rsid w:val="0042351F"/>
    <w:rsid w:val="00423E34"/>
    <w:rsid w:val="004253F6"/>
    <w:rsid w:val="00430277"/>
    <w:rsid w:val="00451494"/>
    <w:rsid w:val="00460FD2"/>
    <w:rsid w:val="004679CC"/>
    <w:rsid w:val="0047634E"/>
    <w:rsid w:val="004813B8"/>
    <w:rsid w:val="00493015"/>
    <w:rsid w:val="00495833"/>
    <w:rsid w:val="004977A9"/>
    <w:rsid w:val="004A00D3"/>
    <w:rsid w:val="004A62DE"/>
    <w:rsid w:val="004B0135"/>
    <w:rsid w:val="004D17A6"/>
    <w:rsid w:val="004D18C0"/>
    <w:rsid w:val="004E03F1"/>
    <w:rsid w:val="004E13FB"/>
    <w:rsid w:val="004E3CFD"/>
    <w:rsid w:val="004E536A"/>
    <w:rsid w:val="004E67DE"/>
    <w:rsid w:val="004E75EB"/>
    <w:rsid w:val="004F2744"/>
    <w:rsid w:val="00521C71"/>
    <w:rsid w:val="005225EF"/>
    <w:rsid w:val="00525BB9"/>
    <w:rsid w:val="005318EE"/>
    <w:rsid w:val="00532531"/>
    <w:rsid w:val="0053349A"/>
    <w:rsid w:val="005346BD"/>
    <w:rsid w:val="0054378D"/>
    <w:rsid w:val="005447F2"/>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F20B1"/>
    <w:rsid w:val="005F3F35"/>
    <w:rsid w:val="005F630B"/>
    <w:rsid w:val="006009A0"/>
    <w:rsid w:val="00604285"/>
    <w:rsid w:val="006140CA"/>
    <w:rsid w:val="00617B5C"/>
    <w:rsid w:val="006276EF"/>
    <w:rsid w:val="00637B39"/>
    <w:rsid w:val="006610B0"/>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0852"/>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42AF"/>
    <w:rsid w:val="00835573"/>
    <w:rsid w:val="0083742C"/>
    <w:rsid w:val="0083772C"/>
    <w:rsid w:val="008424B4"/>
    <w:rsid w:val="00843914"/>
    <w:rsid w:val="00844201"/>
    <w:rsid w:val="00845BE5"/>
    <w:rsid w:val="008469DE"/>
    <w:rsid w:val="00850363"/>
    <w:rsid w:val="00850CC7"/>
    <w:rsid w:val="008513C3"/>
    <w:rsid w:val="00856F99"/>
    <w:rsid w:val="0086133C"/>
    <w:rsid w:val="00864CFE"/>
    <w:rsid w:val="008672BC"/>
    <w:rsid w:val="008A14FA"/>
    <w:rsid w:val="008A3260"/>
    <w:rsid w:val="008A52D5"/>
    <w:rsid w:val="008B2E50"/>
    <w:rsid w:val="008B4716"/>
    <w:rsid w:val="008C0374"/>
    <w:rsid w:val="008C2F92"/>
    <w:rsid w:val="008E13A6"/>
    <w:rsid w:val="008F0979"/>
    <w:rsid w:val="009046A3"/>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28A3"/>
    <w:rsid w:val="009C4E79"/>
    <w:rsid w:val="009E2136"/>
    <w:rsid w:val="009F7581"/>
    <w:rsid w:val="00A00E4A"/>
    <w:rsid w:val="00A01414"/>
    <w:rsid w:val="00A21F7F"/>
    <w:rsid w:val="00A22ECB"/>
    <w:rsid w:val="00A33285"/>
    <w:rsid w:val="00A4192C"/>
    <w:rsid w:val="00A44B9A"/>
    <w:rsid w:val="00A46C1E"/>
    <w:rsid w:val="00A46CC2"/>
    <w:rsid w:val="00A55457"/>
    <w:rsid w:val="00A64AAC"/>
    <w:rsid w:val="00A750D6"/>
    <w:rsid w:val="00A756F5"/>
    <w:rsid w:val="00A75AE8"/>
    <w:rsid w:val="00A77DB8"/>
    <w:rsid w:val="00A87430"/>
    <w:rsid w:val="00A90242"/>
    <w:rsid w:val="00A90517"/>
    <w:rsid w:val="00A910A7"/>
    <w:rsid w:val="00A96DC3"/>
    <w:rsid w:val="00AB0B49"/>
    <w:rsid w:val="00AB3558"/>
    <w:rsid w:val="00AC2333"/>
    <w:rsid w:val="00AC67FD"/>
    <w:rsid w:val="00AD4B8F"/>
    <w:rsid w:val="00AD6B5D"/>
    <w:rsid w:val="00AE290B"/>
    <w:rsid w:val="00B00C2E"/>
    <w:rsid w:val="00B05CA7"/>
    <w:rsid w:val="00B1547F"/>
    <w:rsid w:val="00B177F2"/>
    <w:rsid w:val="00B21162"/>
    <w:rsid w:val="00B21C1C"/>
    <w:rsid w:val="00B31016"/>
    <w:rsid w:val="00B32459"/>
    <w:rsid w:val="00B33A43"/>
    <w:rsid w:val="00B37E26"/>
    <w:rsid w:val="00B40FCE"/>
    <w:rsid w:val="00B433E2"/>
    <w:rsid w:val="00B47C13"/>
    <w:rsid w:val="00B50774"/>
    <w:rsid w:val="00B56227"/>
    <w:rsid w:val="00B621B1"/>
    <w:rsid w:val="00B66DDB"/>
    <w:rsid w:val="00B75F59"/>
    <w:rsid w:val="00B90502"/>
    <w:rsid w:val="00B93309"/>
    <w:rsid w:val="00B95F63"/>
    <w:rsid w:val="00BA3834"/>
    <w:rsid w:val="00BA4847"/>
    <w:rsid w:val="00BB5EA4"/>
    <w:rsid w:val="00BC06BD"/>
    <w:rsid w:val="00BC2F3F"/>
    <w:rsid w:val="00BC3810"/>
    <w:rsid w:val="00BC7A99"/>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5A99"/>
    <w:rsid w:val="00CB640B"/>
    <w:rsid w:val="00CC164A"/>
    <w:rsid w:val="00CE1573"/>
    <w:rsid w:val="00CE54D8"/>
    <w:rsid w:val="00CE5A8E"/>
    <w:rsid w:val="00CF0F3F"/>
    <w:rsid w:val="00CF5BC7"/>
    <w:rsid w:val="00D12E4F"/>
    <w:rsid w:val="00D222DF"/>
    <w:rsid w:val="00D444E5"/>
    <w:rsid w:val="00D74AD1"/>
    <w:rsid w:val="00D7656C"/>
    <w:rsid w:val="00D82AB0"/>
    <w:rsid w:val="00D92CFD"/>
    <w:rsid w:val="00D92F30"/>
    <w:rsid w:val="00DA1E37"/>
    <w:rsid w:val="00DB1508"/>
    <w:rsid w:val="00DD3A8F"/>
    <w:rsid w:val="00DD4667"/>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4839"/>
    <w:rsid w:val="00EF2F1B"/>
    <w:rsid w:val="00EF5FED"/>
    <w:rsid w:val="00EF7862"/>
    <w:rsid w:val="00F00B6B"/>
    <w:rsid w:val="00F25A2B"/>
    <w:rsid w:val="00F33DA9"/>
    <w:rsid w:val="00F401E2"/>
    <w:rsid w:val="00F41319"/>
    <w:rsid w:val="00F47756"/>
    <w:rsid w:val="00F477AC"/>
    <w:rsid w:val="00F526AD"/>
    <w:rsid w:val="00F54D10"/>
    <w:rsid w:val="00F5526F"/>
    <w:rsid w:val="00F65142"/>
    <w:rsid w:val="00F674B4"/>
    <w:rsid w:val="00F77ABE"/>
    <w:rsid w:val="00F806FE"/>
    <w:rsid w:val="00F80B01"/>
    <w:rsid w:val="00F83C35"/>
    <w:rsid w:val="00F86A5F"/>
    <w:rsid w:val="00F91072"/>
    <w:rsid w:val="00F920A1"/>
    <w:rsid w:val="00FA3CC6"/>
    <w:rsid w:val="00FA6022"/>
    <w:rsid w:val="00FC5456"/>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230578350">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786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02C0-E11D-444E-BF52-D4BF53D7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2017-06-05T07:44:00Z</dcterms:created>
  <dcterms:modified xsi:type="dcterms:W3CDTF">2017-06-05T07:44:00Z</dcterms:modified>
</cp:coreProperties>
</file>