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bookmarkStart w:id="0" w:name="_GoBack"/>
      <w:bookmarkEnd w:id="0"/>
      <w:r w:rsidRPr="0099694C">
        <w:rPr>
          <w:rFonts w:ascii="Arial" w:eastAsia="Times New Roman" w:hAnsi="Arial" w:cs="Arial"/>
          <w:b/>
          <w:snapToGrid w:val="0"/>
          <w:color w:val="000000"/>
          <w:sz w:val="40"/>
          <w:szCs w:val="40"/>
          <w:lang w:val="en-GB"/>
        </w:rPr>
        <w:t>_______________________________________</w:t>
      </w:r>
      <w:r w:rsidR="00606A54">
        <w:rPr>
          <w:rFonts w:ascii="Arial" w:eastAsia="Times New Roman" w:hAnsi="Arial" w:cs="Arial"/>
          <w:b/>
          <w:snapToGrid w:val="0"/>
          <w:color w:val="000000"/>
          <w:sz w:val="40"/>
          <w:szCs w:val="40"/>
          <w:lang w:val="en-GB"/>
        </w:rPr>
        <w:t>_</w:t>
      </w:r>
    </w:p>
    <w:p w:rsidR="00D33C41" w:rsidRPr="006E5B82"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6E5B82">
        <w:rPr>
          <w:rFonts w:ascii="Arial" w:eastAsia="Times New Roman" w:hAnsi="Arial" w:cs="Arial"/>
          <w:b/>
          <w:snapToGrid w:val="0"/>
          <w:color w:val="000000"/>
          <w:lang w:val="en-GB"/>
        </w:rPr>
        <w:t xml:space="preserve">NATIONAL </w:t>
      </w:r>
      <w:r w:rsidR="00382D1D" w:rsidRPr="006E5B82">
        <w:rPr>
          <w:rFonts w:ascii="Arial" w:eastAsia="Times New Roman" w:hAnsi="Arial" w:cs="Arial"/>
          <w:b/>
          <w:snapToGrid w:val="0"/>
          <w:color w:val="000000"/>
          <w:lang w:val="en-GB"/>
        </w:rPr>
        <w:t xml:space="preserve">ASSEMBLY </w:t>
      </w:r>
      <w:r w:rsidR="007A7AE6" w:rsidRPr="006E5B82">
        <w:rPr>
          <w:rFonts w:ascii="Arial" w:eastAsia="Times New Roman" w:hAnsi="Arial" w:cs="Arial"/>
          <w:b/>
          <w:snapToGrid w:val="0"/>
          <w:color w:val="000000"/>
          <w:lang w:val="en-GB"/>
        </w:rPr>
        <w:t xml:space="preserve">QUESTION FOR </w:t>
      </w:r>
      <w:r w:rsidR="00193B0E" w:rsidRPr="006E5B82">
        <w:rPr>
          <w:rFonts w:ascii="Arial" w:eastAsia="Times New Roman" w:hAnsi="Arial" w:cs="Arial"/>
          <w:b/>
          <w:snapToGrid w:val="0"/>
          <w:color w:val="000000"/>
          <w:lang w:val="en-GB"/>
        </w:rPr>
        <w:t>WRITTEN</w:t>
      </w:r>
      <w:r w:rsidRPr="006E5B82">
        <w:rPr>
          <w:rFonts w:ascii="Arial" w:eastAsia="Times New Roman" w:hAnsi="Arial" w:cs="Arial"/>
          <w:b/>
          <w:snapToGrid w:val="0"/>
          <w:color w:val="000000"/>
          <w:lang w:val="en-GB"/>
        </w:rPr>
        <w:t xml:space="preserve"> REPLY</w:t>
      </w:r>
    </w:p>
    <w:p w:rsidR="00D33C41" w:rsidRPr="006E5B82"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6E5B82">
        <w:rPr>
          <w:rFonts w:ascii="Arial" w:eastAsia="Times New Roman" w:hAnsi="Arial" w:cs="Arial"/>
          <w:b/>
          <w:snapToGrid w:val="0"/>
          <w:lang w:val="en-GB"/>
        </w:rPr>
        <w:t>QUESTION NUMBER:</w:t>
      </w:r>
      <w:r w:rsidR="00E556BF" w:rsidRPr="006E5B82">
        <w:rPr>
          <w:rFonts w:ascii="Arial" w:eastAsia="Times New Roman" w:hAnsi="Arial" w:cs="Arial"/>
          <w:b/>
          <w:snapToGrid w:val="0"/>
          <w:lang w:val="en-GB"/>
        </w:rPr>
        <w:t xml:space="preserve"> </w:t>
      </w:r>
      <w:r w:rsidRPr="006E5B82">
        <w:rPr>
          <w:rFonts w:ascii="Arial" w:eastAsia="Times New Roman" w:hAnsi="Arial" w:cs="Arial"/>
          <w:b/>
          <w:snapToGrid w:val="0"/>
          <w:lang w:val="en-GB"/>
        </w:rPr>
        <w:tab/>
      </w:r>
      <w:r w:rsidR="00003917" w:rsidRPr="006E5B82">
        <w:rPr>
          <w:rFonts w:ascii="Arial" w:eastAsia="Times New Roman" w:hAnsi="Arial" w:cs="Arial"/>
          <w:b/>
          <w:snapToGrid w:val="0"/>
          <w:lang w:val="en-GB"/>
        </w:rPr>
        <w:t>1</w:t>
      </w:r>
      <w:r w:rsidR="00061748" w:rsidRPr="006E5B82">
        <w:rPr>
          <w:rFonts w:ascii="Arial" w:eastAsia="Times New Roman" w:hAnsi="Arial" w:cs="Arial"/>
          <w:b/>
          <w:snapToGrid w:val="0"/>
          <w:lang w:val="en-GB"/>
        </w:rPr>
        <w:t>2</w:t>
      </w:r>
      <w:r w:rsidR="004E33E8" w:rsidRPr="006E5B82">
        <w:rPr>
          <w:rFonts w:ascii="Arial" w:eastAsia="Times New Roman" w:hAnsi="Arial" w:cs="Arial"/>
          <w:b/>
          <w:snapToGrid w:val="0"/>
          <w:lang w:val="en-GB"/>
        </w:rPr>
        <w:t>7</w:t>
      </w:r>
      <w:r w:rsidR="00E210B8" w:rsidRPr="006E5B82">
        <w:rPr>
          <w:rFonts w:ascii="Arial" w:eastAsia="Times New Roman" w:hAnsi="Arial" w:cs="Arial"/>
          <w:b/>
          <w:snapToGrid w:val="0"/>
          <w:lang w:val="en-GB"/>
        </w:rPr>
        <w:t>9</w:t>
      </w:r>
    </w:p>
    <w:p w:rsidR="00D33C41" w:rsidRPr="006E5B82" w:rsidRDefault="00D33C41" w:rsidP="00FB4659">
      <w:pPr>
        <w:spacing w:after="120" w:line="240" w:lineRule="auto"/>
        <w:jc w:val="center"/>
        <w:rPr>
          <w:rFonts w:ascii="Arial" w:eastAsia="Times New Roman" w:hAnsi="Arial" w:cs="Arial"/>
          <w:b/>
          <w:snapToGrid w:val="0"/>
          <w:lang w:val="en-GB"/>
        </w:rPr>
      </w:pPr>
      <w:r w:rsidRPr="006E5B82">
        <w:rPr>
          <w:rFonts w:ascii="Arial" w:eastAsia="Times New Roman" w:hAnsi="Arial" w:cs="Arial"/>
          <w:b/>
          <w:snapToGrid w:val="0"/>
          <w:lang w:val="en-GB"/>
        </w:rPr>
        <w:t xml:space="preserve">DATE OF PUBLICATION IN INTERNAL QUESTION PAPER: </w:t>
      </w:r>
      <w:r w:rsidR="00061748" w:rsidRPr="006E5B82">
        <w:rPr>
          <w:rFonts w:ascii="Arial" w:eastAsia="Times New Roman" w:hAnsi="Arial" w:cs="Arial"/>
          <w:b/>
          <w:snapToGrid w:val="0"/>
          <w:lang w:val="en-GB"/>
        </w:rPr>
        <w:t>01 APRIL</w:t>
      </w:r>
      <w:r w:rsidR="009E7540" w:rsidRPr="006E5B82">
        <w:rPr>
          <w:rFonts w:ascii="Arial" w:eastAsia="Times New Roman" w:hAnsi="Arial" w:cs="Arial"/>
          <w:b/>
          <w:snapToGrid w:val="0"/>
          <w:lang w:val="en-GB"/>
        </w:rPr>
        <w:t xml:space="preserve"> 202</w:t>
      </w:r>
      <w:r w:rsidR="00571987" w:rsidRPr="006E5B82">
        <w:rPr>
          <w:rFonts w:ascii="Arial" w:eastAsia="Times New Roman" w:hAnsi="Arial" w:cs="Arial"/>
          <w:b/>
          <w:snapToGrid w:val="0"/>
          <w:lang w:val="en-GB"/>
        </w:rPr>
        <w:t>2</w:t>
      </w:r>
    </w:p>
    <w:p w:rsidR="00D33C41" w:rsidRPr="006E5B82"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6E5B82">
        <w:rPr>
          <w:rFonts w:ascii="Arial" w:eastAsia="Times New Roman" w:hAnsi="Arial" w:cs="Arial"/>
          <w:b/>
          <w:snapToGrid w:val="0"/>
          <w:lang w:val="en-GB"/>
        </w:rPr>
        <w:t xml:space="preserve">INTERNAL QUESTION PAPER NUMBER:  </w:t>
      </w:r>
      <w:r w:rsidR="00670DC9" w:rsidRPr="006E5B82">
        <w:rPr>
          <w:rFonts w:ascii="Arial" w:eastAsia="Times New Roman" w:hAnsi="Arial" w:cs="Arial"/>
          <w:b/>
          <w:snapToGrid w:val="0"/>
          <w:lang w:val="en-GB"/>
        </w:rPr>
        <w:t>1</w:t>
      </w:r>
      <w:r w:rsidR="00061748" w:rsidRPr="006E5B82">
        <w:rPr>
          <w:rFonts w:ascii="Arial" w:eastAsia="Times New Roman" w:hAnsi="Arial" w:cs="Arial"/>
          <w:b/>
          <w:snapToGrid w:val="0"/>
          <w:lang w:val="en-GB"/>
        </w:rPr>
        <w:t>3</w:t>
      </w:r>
      <w:r w:rsidR="002B387B" w:rsidRPr="006E5B82">
        <w:rPr>
          <w:rFonts w:ascii="Arial" w:eastAsia="Times New Roman" w:hAnsi="Arial" w:cs="Arial"/>
          <w:b/>
          <w:snapToGrid w:val="0"/>
          <w:lang w:val="en-GB"/>
        </w:rPr>
        <w:t xml:space="preserve"> </w:t>
      </w:r>
      <w:r w:rsidR="009E7540" w:rsidRPr="006E5B82">
        <w:rPr>
          <w:rFonts w:ascii="Arial" w:eastAsia="Times New Roman" w:hAnsi="Arial" w:cs="Arial"/>
          <w:b/>
          <w:snapToGrid w:val="0"/>
          <w:lang w:val="en-GB"/>
        </w:rPr>
        <w:t>- 202</w:t>
      </w:r>
      <w:r w:rsidR="00343A08" w:rsidRPr="006E5B82">
        <w:rPr>
          <w:rFonts w:ascii="Arial" w:eastAsia="Times New Roman" w:hAnsi="Arial" w:cs="Arial"/>
          <w:b/>
          <w:snapToGrid w:val="0"/>
          <w:lang w:val="en-GB"/>
        </w:rPr>
        <w:t>2</w:t>
      </w:r>
    </w:p>
    <w:p w:rsidR="00E210B8" w:rsidRPr="006E5B82" w:rsidRDefault="00E210B8" w:rsidP="00606A54">
      <w:pPr>
        <w:spacing w:before="100" w:beforeAutospacing="1" w:after="100" w:afterAutospacing="1" w:line="360" w:lineRule="auto"/>
        <w:ind w:left="720" w:right="26" w:hanging="720"/>
        <w:jc w:val="both"/>
        <w:outlineLvl w:val="0"/>
        <w:rPr>
          <w:rFonts w:ascii="Arial" w:hAnsi="Arial" w:cs="Arial"/>
        </w:rPr>
      </w:pPr>
      <w:r w:rsidRPr="006E5B82">
        <w:rPr>
          <w:rFonts w:ascii="Arial" w:hAnsi="Arial" w:cs="Arial"/>
          <w:b/>
        </w:rPr>
        <w:t>1279.</w:t>
      </w:r>
      <w:r w:rsidRPr="006E5B82">
        <w:rPr>
          <w:rFonts w:ascii="Arial" w:hAnsi="Arial" w:cs="Arial"/>
          <w:b/>
        </w:rPr>
        <w:tab/>
        <w:t>Dr M M Gondwe (DA) to ask the Minister of Social Development</w:t>
      </w:r>
      <w:r w:rsidR="000047D6" w:rsidRPr="006E5B82">
        <w:rPr>
          <w:rFonts w:ascii="Arial" w:hAnsi="Arial" w:cs="Arial"/>
          <w:b/>
        </w:rPr>
        <w:fldChar w:fldCharType="begin"/>
      </w:r>
      <w:r w:rsidRPr="006E5B82">
        <w:rPr>
          <w:rFonts w:ascii="Arial" w:hAnsi="Arial" w:cs="Arial"/>
        </w:rPr>
        <w:instrText xml:space="preserve"> XE "</w:instrText>
      </w:r>
      <w:r w:rsidRPr="006E5B82">
        <w:rPr>
          <w:rFonts w:ascii="Arial" w:hAnsi="Arial" w:cs="Arial"/>
          <w:b/>
        </w:rPr>
        <w:instrText>Social Development</w:instrText>
      </w:r>
      <w:r w:rsidRPr="006E5B82">
        <w:rPr>
          <w:rFonts w:ascii="Arial" w:hAnsi="Arial" w:cs="Arial"/>
        </w:rPr>
        <w:instrText xml:space="preserve">" </w:instrText>
      </w:r>
      <w:r w:rsidR="000047D6" w:rsidRPr="006E5B82">
        <w:rPr>
          <w:rFonts w:ascii="Arial" w:hAnsi="Arial" w:cs="Arial"/>
          <w:b/>
        </w:rPr>
        <w:fldChar w:fldCharType="end"/>
      </w:r>
      <w:r w:rsidRPr="006E5B82">
        <w:rPr>
          <w:rFonts w:ascii="Arial" w:hAnsi="Arial" w:cs="Arial"/>
          <w:b/>
        </w:rPr>
        <w:t xml:space="preserve">: </w:t>
      </w:r>
    </w:p>
    <w:p w:rsidR="00E210B8" w:rsidRPr="006E5B82" w:rsidRDefault="00E210B8" w:rsidP="00606A54">
      <w:pPr>
        <w:spacing w:before="240" w:line="360" w:lineRule="auto"/>
        <w:ind w:left="709" w:right="26" w:firstLine="11"/>
        <w:jc w:val="both"/>
        <w:rPr>
          <w:rFonts w:ascii="Arial" w:hAnsi="Arial" w:cs="Arial"/>
        </w:rPr>
      </w:pPr>
      <w:r w:rsidRPr="006E5B82">
        <w:rPr>
          <w:rFonts w:ascii="Arial" w:hAnsi="Arial" w:cs="Arial"/>
        </w:rPr>
        <w:t>With reference to the 177 108 public servants who were found to have received social grants, excluding the Social Relief of Distress grant, what (a) number of the specified public servants have been found (i) to have qualified for the grants that they received and (ii) not to have qualified for the grants that they received, (b) amount of money has been recovered from public servants who have been found not to have qualified for the grants that they received and (c) have been the consequences for the public servants who have been determined not to have qualified for the grant that they received as at the latest specified date for which information is available?</w:t>
      </w:r>
      <w:r w:rsidRPr="006E5B82">
        <w:rPr>
          <w:rFonts w:ascii="Arial" w:hAnsi="Arial" w:cs="Arial"/>
        </w:rPr>
        <w:tab/>
      </w:r>
      <w:r w:rsidRPr="006E5B82">
        <w:rPr>
          <w:rFonts w:ascii="Arial" w:hAnsi="Arial" w:cs="Arial"/>
        </w:rPr>
        <w:tab/>
      </w:r>
      <w:r w:rsidRPr="006E5B82">
        <w:rPr>
          <w:rFonts w:ascii="Arial" w:hAnsi="Arial" w:cs="Arial"/>
        </w:rPr>
        <w:tab/>
        <w:t>NW1537E</w:t>
      </w:r>
    </w:p>
    <w:p w:rsidR="00571987" w:rsidRPr="006E5B82" w:rsidRDefault="00571987" w:rsidP="00606A54">
      <w:pPr>
        <w:spacing w:before="100" w:beforeAutospacing="1" w:after="100" w:afterAutospacing="1" w:line="360" w:lineRule="auto"/>
        <w:ind w:left="720"/>
        <w:jc w:val="both"/>
        <w:outlineLvl w:val="0"/>
        <w:rPr>
          <w:rFonts w:ascii="Arial" w:hAnsi="Arial" w:cs="Arial"/>
        </w:rPr>
      </w:pPr>
    </w:p>
    <w:p w:rsidR="00DA4793" w:rsidRPr="006E5B82" w:rsidRDefault="00DA4793" w:rsidP="00606A54">
      <w:pPr>
        <w:spacing w:after="0" w:line="360" w:lineRule="auto"/>
        <w:jc w:val="both"/>
        <w:rPr>
          <w:rFonts w:ascii="Arial" w:eastAsia="Times New Roman" w:hAnsi="Arial" w:cs="Arial"/>
          <w:b/>
          <w:snapToGrid w:val="0"/>
          <w:color w:val="000000"/>
          <w:lang w:val="en-GB"/>
        </w:rPr>
      </w:pPr>
      <w:r w:rsidRPr="006E5B82">
        <w:rPr>
          <w:rFonts w:ascii="Arial" w:eastAsia="Times New Roman" w:hAnsi="Arial" w:cs="Arial"/>
          <w:b/>
          <w:snapToGrid w:val="0"/>
          <w:color w:val="000000"/>
          <w:lang w:val="en-GB"/>
        </w:rPr>
        <w:t>REPLY:</w:t>
      </w:r>
    </w:p>
    <w:p w:rsidR="009B1CB7" w:rsidRPr="006E5B82" w:rsidRDefault="0078077C" w:rsidP="00606A54">
      <w:pPr>
        <w:pStyle w:val="ListParagraph"/>
        <w:numPr>
          <w:ilvl w:val="0"/>
          <w:numId w:val="17"/>
        </w:numPr>
        <w:spacing w:before="100" w:beforeAutospacing="1" w:after="100" w:afterAutospacing="1" w:line="360" w:lineRule="auto"/>
        <w:jc w:val="both"/>
        <w:rPr>
          <w:rFonts w:ascii="Arial" w:hAnsi="Arial" w:cs="Arial"/>
        </w:rPr>
      </w:pPr>
      <w:r w:rsidRPr="006E5B82">
        <w:rPr>
          <w:rFonts w:ascii="Arial" w:hAnsi="Arial" w:cs="Arial"/>
        </w:rPr>
        <w:t xml:space="preserve">In total </w:t>
      </w:r>
      <w:r w:rsidR="008C12AD" w:rsidRPr="006E5B82">
        <w:rPr>
          <w:rFonts w:ascii="Arial" w:hAnsi="Arial" w:cs="Arial"/>
        </w:rPr>
        <w:t xml:space="preserve">165 297 </w:t>
      </w:r>
      <w:r w:rsidR="00D370A6" w:rsidRPr="006E5B82">
        <w:rPr>
          <w:rFonts w:ascii="Arial" w:hAnsi="Arial" w:cs="Arial"/>
        </w:rPr>
        <w:t xml:space="preserve">public servants </w:t>
      </w:r>
      <w:r w:rsidR="00614DF2" w:rsidRPr="006E5B82">
        <w:rPr>
          <w:rFonts w:ascii="Arial" w:hAnsi="Arial" w:cs="Arial"/>
        </w:rPr>
        <w:t xml:space="preserve">were </w:t>
      </w:r>
      <w:r w:rsidR="008C12AD" w:rsidRPr="006E5B82">
        <w:rPr>
          <w:rFonts w:ascii="Arial" w:hAnsi="Arial" w:cs="Arial"/>
        </w:rPr>
        <w:t xml:space="preserve">found </w:t>
      </w:r>
      <w:r w:rsidR="00614DF2" w:rsidRPr="006E5B82">
        <w:rPr>
          <w:rFonts w:ascii="Arial" w:hAnsi="Arial" w:cs="Arial"/>
        </w:rPr>
        <w:t xml:space="preserve">to have received </w:t>
      </w:r>
      <w:r w:rsidRPr="006E5B82">
        <w:rPr>
          <w:rFonts w:ascii="Arial" w:hAnsi="Arial" w:cs="Arial"/>
        </w:rPr>
        <w:t>social grants.</w:t>
      </w:r>
      <w:r w:rsidR="00CA5D73" w:rsidRPr="006E5B82">
        <w:rPr>
          <w:rFonts w:ascii="Arial" w:hAnsi="Arial" w:cs="Arial"/>
        </w:rPr>
        <w:t xml:space="preserve">  </w:t>
      </w:r>
      <w:r w:rsidR="008615E4" w:rsidRPr="006E5B82">
        <w:rPr>
          <w:rFonts w:ascii="Arial" w:hAnsi="Arial" w:cs="Arial"/>
        </w:rPr>
        <w:t>T</w:t>
      </w:r>
      <w:r w:rsidR="00CA5D73" w:rsidRPr="006E5B82">
        <w:rPr>
          <w:rFonts w:ascii="Arial" w:hAnsi="Arial" w:cs="Arial"/>
        </w:rPr>
        <w:t xml:space="preserve">hese were suspended in September 2021, </w:t>
      </w:r>
      <w:r w:rsidR="008615E4" w:rsidRPr="006E5B82">
        <w:rPr>
          <w:rFonts w:ascii="Arial" w:hAnsi="Arial" w:cs="Arial"/>
        </w:rPr>
        <w:t>because it was suspected they did not qualify</w:t>
      </w:r>
      <w:r w:rsidR="00D370A6" w:rsidRPr="006E5B82">
        <w:rPr>
          <w:rFonts w:ascii="Arial" w:hAnsi="Arial" w:cs="Arial"/>
        </w:rPr>
        <w:t xml:space="preserve"> </w:t>
      </w:r>
      <w:r w:rsidR="00C46219" w:rsidRPr="006E5B82">
        <w:rPr>
          <w:rFonts w:ascii="Arial" w:hAnsi="Arial" w:cs="Arial"/>
        </w:rPr>
        <w:t>for the grant they had been receiving.  All 165 297 cases were then subjected to a full review process, as required in terms of the Social Assistance Act.  Progress with the review process is as follows:</w:t>
      </w:r>
    </w:p>
    <w:p w:rsidR="008C12AD" w:rsidRPr="006E5B82" w:rsidRDefault="008C12AD" w:rsidP="00606A54">
      <w:pPr>
        <w:pStyle w:val="ListParagraph"/>
        <w:numPr>
          <w:ilvl w:val="0"/>
          <w:numId w:val="18"/>
        </w:numPr>
        <w:spacing w:before="100" w:beforeAutospacing="1" w:after="100" w:afterAutospacing="1" w:line="360" w:lineRule="auto"/>
        <w:jc w:val="both"/>
        <w:rPr>
          <w:rFonts w:ascii="Arial" w:hAnsi="Arial" w:cs="Arial"/>
        </w:rPr>
      </w:pPr>
      <w:r w:rsidRPr="006E5B82">
        <w:rPr>
          <w:rFonts w:ascii="Arial" w:hAnsi="Arial" w:cs="Arial"/>
        </w:rPr>
        <w:t>63 212</w:t>
      </w:r>
      <w:r w:rsidR="0057783E" w:rsidRPr="006E5B82">
        <w:rPr>
          <w:rFonts w:ascii="Arial" w:hAnsi="Arial" w:cs="Arial"/>
        </w:rPr>
        <w:t xml:space="preserve"> have been found to qualify for the grant after they</w:t>
      </w:r>
      <w:r w:rsidRPr="006E5B82">
        <w:rPr>
          <w:rFonts w:ascii="Arial" w:hAnsi="Arial" w:cs="Arial"/>
        </w:rPr>
        <w:t xml:space="preserve"> </w:t>
      </w:r>
      <w:r w:rsidR="00C46219" w:rsidRPr="006E5B82">
        <w:rPr>
          <w:rFonts w:ascii="Arial" w:hAnsi="Arial" w:cs="Arial"/>
        </w:rPr>
        <w:t>completed the review process</w:t>
      </w:r>
      <w:r w:rsidR="0057783E" w:rsidRPr="006E5B82">
        <w:rPr>
          <w:rFonts w:ascii="Arial" w:hAnsi="Arial" w:cs="Arial"/>
        </w:rPr>
        <w:t>.</w:t>
      </w:r>
      <w:r w:rsidRPr="006E5B82">
        <w:rPr>
          <w:rFonts w:ascii="Arial" w:hAnsi="Arial" w:cs="Arial"/>
        </w:rPr>
        <w:t xml:space="preserve"> </w:t>
      </w:r>
    </w:p>
    <w:p w:rsidR="00C46219" w:rsidRPr="006E5B82" w:rsidRDefault="005B4226" w:rsidP="00606A54">
      <w:pPr>
        <w:pStyle w:val="ListParagraph"/>
        <w:numPr>
          <w:ilvl w:val="0"/>
          <w:numId w:val="18"/>
        </w:numPr>
        <w:spacing w:before="100" w:beforeAutospacing="1" w:after="100" w:afterAutospacing="1" w:line="360" w:lineRule="auto"/>
        <w:jc w:val="both"/>
        <w:rPr>
          <w:rFonts w:ascii="Arial" w:hAnsi="Arial" w:cs="Arial"/>
        </w:rPr>
      </w:pPr>
      <w:r w:rsidRPr="006E5B82">
        <w:rPr>
          <w:rFonts w:ascii="Arial" w:hAnsi="Arial" w:cs="Arial"/>
        </w:rPr>
        <w:t>3</w:t>
      </w:r>
      <w:r w:rsidR="00C46219" w:rsidRPr="006E5B82">
        <w:rPr>
          <w:rFonts w:ascii="Arial" w:hAnsi="Arial" w:cs="Arial"/>
        </w:rPr>
        <w:t xml:space="preserve"> </w:t>
      </w:r>
      <w:r w:rsidRPr="006E5B82">
        <w:rPr>
          <w:rFonts w:ascii="Arial" w:hAnsi="Arial" w:cs="Arial"/>
        </w:rPr>
        <w:t xml:space="preserve">268 </w:t>
      </w:r>
      <w:r w:rsidR="0057783E" w:rsidRPr="006E5B82">
        <w:rPr>
          <w:rFonts w:ascii="Arial" w:hAnsi="Arial" w:cs="Arial"/>
        </w:rPr>
        <w:t xml:space="preserve">have been found not to qualify </w:t>
      </w:r>
      <w:r w:rsidR="006C6725" w:rsidRPr="006E5B82">
        <w:rPr>
          <w:rFonts w:ascii="Arial" w:hAnsi="Arial" w:cs="Arial"/>
        </w:rPr>
        <w:t xml:space="preserve">for the grant </w:t>
      </w:r>
      <w:r w:rsidR="0057783E" w:rsidRPr="006E5B82">
        <w:rPr>
          <w:rFonts w:ascii="Arial" w:hAnsi="Arial" w:cs="Arial"/>
        </w:rPr>
        <w:t xml:space="preserve">after </w:t>
      </w:r>
      <w:r w:rsidR="006C6725" w:rsidRPr="006E5B82">
        <w:rPr>
          <w:rFonts w:ascii="Arial" w:hAnsi="Arial" w:cs="Arial"/>
        </w:rPr>
        <w:t>they completed the</w:t>
      </w:r>
      <w:r w:rsidRPr="006E5B82">
        <w:rPr>
          <w:rFonts w:ascii="Arial" w:hAnsi="Arial" w:cs="Arial"/>
        </w:rPr>
        <w:t xml:space="preserve"> review</w:t>
      </w:r>
      <w:r w:rsidR="0057783E" w:rsidRPr="006E5B82">
        <w:rPr>
          <w:rFonts w:ascii="Arial" w:hAnsi="Arial" w:cs="Arial"/>
        </w:rPr>
        <w:t xml:space="preserve"> process.</w:t>
      </w:r>
    </w:p>
    <w:p w:rsidR="00C46219" w:rsidRPr="006E5B82" w:rsidRDefault="0057783E" w:rsidP="00606A54">
      <w:pPr>
        <w:pStyle w:val="ListParagraph"/>
        <w:spacing w:before="100" w:beforeAutospacing="1" w:after="100" w:afterAutospacing="1" w:line="360" w:lineRule="auto"/>
        <w:ind w:left="1440"/>
        <w:jc w:val="both"/>
        <w:rPr>
          <w:rFonts w:ascii="Arial" w:hAnsi="Arial" w:cs="Arial"/>
        </w:rPr>
      </w:pPr>
      <w:r w:rsidRPr="006E5B82">
        <w:rPr>
          <w:rFonts w:ascii="Arial" w:hAnsi="Arial" w:cs="Arial"/>
        </w:rPr>
        <w:lastRenderedPageBreak/>
        <w:t xml:space="preserve">The grant review process is not yet finalised and 98 817 beneficiaries are </w:t>
      </w:r>
      <w:r w:rsidR="00D370A6" w:rsidRPr="006E5B82">
        <w:rPr>
          <w:rFonts w:ascii="Arial" w:hAnsi="Arial" w:cs="Arial"/>
        </w:rPr>
        <w:t xml:space="preserve">still </w:t>
      </w:r>
      <w:r w:rsidRPr="006E5B82">
        <w:rPr>
          <w:rFonts w:ascii="Arial" w:hAnsi="Arial" w:cs="Arial"/>
        </w:rPr>
        <w:t>to be reviewed.</w:t>
      </w:r>
    </w:p>
    <w:p w:rsidR="00C46219" w:rsidRPr="006E5B82" w:rsidRDefault="00C46219" w:rsidP="00606A54">
      <w:pPr>
        <w:pStyle w:val="ListParagraph"/>
        <w:spacing w:before="100" w:beforeAutospacing="1" w:after="100" w:afterAutospacing="1" w:line="360" w:lineRule="auto"/>
        <w:ind w:left="1440"/>
        <w:jc w:val="both"/>
        <w:rPr>
          <w:rFonts w:ascii="Arial" w:hAnsi="Arial" w:cs="Arial"/>
        </w:rPr>
      </w:pPr>
    </w:p>
    <w:p w:rsidR="006C6725" w:rsidRPr="006E5B82" w:rsidRDefault="00D370A6" w:rsidP="00606A54">
      <w:pPr>
        <w:pStyle w:val="ListParagraph"/>
        <w:spacing w:before="100" w:beforeAutospacing="1" w:after="100" w:afterAutospacing="1" w:line="360" w:lineRule="auto"/>
        <w:ind w:left="1080"/>
        <w:jc w:val="both"/>
        <w:rPr>
          <w:rFonts w:ascii="Arial" w:hAnsi="Arial" w:cs="Arial"/>
        </w:rPr>
      </w:pPr>
      <w:r w:rsidRPr="006E5B82">
        <w:rPr>
          <w:rFonts w:ascii="Arial" w:hAnsi="Arial" w:cs="Arial"/>
        </w:rPr>
        <w:t xml:space="preserve">The </w:t>
      </w:r>
      <w:r w:rsidR="006C6725" w:rsidRPr="006E5B82">
        <w:rPr>
          <w:rFonts w:ascii="Arial" w:hAnsi="Arial" w:cs="Arial"/>
        </w:rPr>
        <w:t xml:space="preserve">process to determine eligibility is an intensive manual process.  The teams are still engaging the public servants as they come forward to complete the review process.  All those found to have received a grant to which they were not entitled will repay the amount, and also face disciplinary action through their respective departments. </w:t>
      </w:r>
    </w:p>
    <w:p w:rsidR="00C46219" w:rsidRPr="006E5B82" w:rsidRDefault="00C46219" w:rsidP="00606A54">
      <w:pPr>
        <w:pStyle w:val="ListParagraph"/>
        <w:spacing w:before="100" w:beforeAutospacing="1" w:after="100" w:afterAutospacing="1" w:line="360" w:lineRule="auto"/>
        <w:ind w:left="1440"/>
        <w:jc w:val="both"/>
        <w:rPr>
          <w:rFonts w:ascii="Arial" w:hAnsi="Arial" w:cs="Arial"/>
        </w:rPr>
      </w:pPr>
    </w:p>
    <w:p w:rsidR="0099704F" w:rsidRPr="006E5B82" w:rsidRDefault="00CA1B2B" w:rsidP="00606A54">
      <w:pPr>
        <w:pStyle w:val="ListParagraph"/>
        <w:numPr>
          <w:ilvl w:val="0"/>
          <w:numId w:val="17"/>
        </w:numPr>
        <w:spacing w:before="100" w:beforeAutospacing="1" w:after="100" w:afterAutospacing="1" w:line="360" w:lineRule="auto"/>
        <w:jc w:val="both"/>
        <w:rPr>
          <w:rFonts w:ascii="Arial" w:hAnsi="Arial" w:cs="Arial"/>
        </w:rPr>
      </w:pPr>
      <w:r w:rsidRPr="006E5B82">
        <w:rPr>
          <w:rFonts w:ascii="Arial" w:hAnsi="Arial" w:cs="Arial"/>
        </w:rPr>
        <w:t xml:space="preserve">An amount of </w:t>
      </w:r>
      <w:r w:rsidR="00D022A8" w:rsidRPr="006E5B82">
        <w:rPr>
          <w:rFonts w:ascii="Arial" w:hAnsi="Arial" w:cs="Arial"/>
        </w:rPr>
        <w:t xml:space="preserve">twelve million </w:t>
      </w:r>
      <w:r w:rsidRPr="006E5B82">
        <w:rPr>
          <w:rFonts w:ascii="Arial" w:hAnsi="Arial" w:cs="Arial"/>
        </w:rPr>
        <w:t>s</w:t>
      </w:r>
      <w:r w:rsidR="00765485" w:rsidRPr="006E5B82">
        <w:rPr>
          <w:rFonts w:ascii="Arial" w:hAnsi="Arial" w:cs="Arial"/>
        </w:rPr>
        <w:t>ix hundred thousand</w:t>
      </w:r>
      <w:r w:rsidR="00C46219" w:rsidRPr="006E5B82">
        <w:rPr>
          <w:rFonts w:ascii="Arial" w:hAnsi="Arial" w:cs="Arial"/>
        </w:rPr>
        <w:t xml:space="preserve"> rand</w:t>
      </w:r>
      <w:r w:rsidR="00765485" w:rsidRPr="006E5B82">
        <w:rPr>
          <w:rFonts w:ascii="Arial" w:hAnsi="Arial" w:cs="Arial"/>
          <w:i/>
        </w:rPr>
        <w:t xml:space="preserve"> </w:t>
      </w:r>
      <w:r w:rsidR="00765485" w:rsidRPr="006E5B82">
        <w:rPr>
          <w:rFonts w:ascii="Arial" w:hAnsi="Arial" w:cs="Arial"/>
        </w:rPr>
        <w:t>(R</w:t>
      </w:r>
      <w:r w:rsidR="00765485" w:rsidRPr="006E5B82">
        <w:t xml:space="preserve"> </w:t>
      </w:r>
      <w:r w:rsidR="00765485" w:rsidRPr="006E5B82">
        <w:rPr>
          <w:rFonts w:ascii="Arial" w:hAnsi="Arial" w:cs="Arial"/>
        </w:rPr>
        <w:t>12, 6 million)</w:t>
      </w:r>
      <w:r w:rsidRPr="006E5B82">
        <w:rPr>
          <w:rFonts w:ascii="Arial" w:hAnsi="Arial" w:cs="Arial"/>
        </w:rPr>
        <w:t xml:space="preserve"> has been recovered from public servant</w:t>
      </w:r>
      <w:r w:rsidR="00D370A6" w:rsidRPr="006E5B82">
        <w:rPr>
          <w:rFonts w:ascii="Arial" w:hAnsi="Arial" w:cs="Arial"/>
        </w:rPr>
        <w:t>s</w:t>
      </w:r>
      <w:r w:rsidRPr="006E5B82">
        <w:rPr>
          <w:rFonts w:ascii="Arial" w:hAnsi="Arial" w:cs="Arial"/>
        </w:rPr>
        <w:t xml:space="preserve"> who have been found not to qualify for the grant that they received.</w:t>
      </w:r>
      <w:r w:rsidR="00765485" w:rsidRPr="006E5B82">
        <w:rPr>
          <w:rFonts w:ascii="Arial" w:hAnsi="Arial" w:cs="Arial"/>
        </w:rPr>
        <w:t xml:space="preserve"> </w:t>
      </w:r>
      <w:r w:rsidR="00C46219" w:rsidRPr="006E5B82">
        <w:rPr>
          <w:rFonts w:ascii="Arial" w:hAnsi="Arial" w:cs="Arial"/>
        </w:rPr>
        <w:t xml:space="preserve"> </w:t>
      </w:r>
    </w:p>
    <w:p w:rsidR="0099704F" w:rsidRPr="006E5B82" w:rsidRDefault="0099704F" w:rsidP="00606A54">
      <w:pPr>
        <w:pStyle w:val="ListParagraph"/>
        <w:spacing w:before="100" w:beforeAutospacing="1" w:after="100" w:afterAutospacing="1" w:line="360" w:lineRule="auto"/>
        <w:ind w:left="1080"/>
        <w:jc w:val="both"/>
        <w:rPr>
          <w:rFonts w:ascii="Arial" w:hAnsi="Arial" w:cs="Arial"/>
        </w:rPr>
      </w:pPr>
    </w:p>
    <w:p w:rsidR="008F3E24" w:rsidRPr="006E5B82" w:rsidRDefault="006C6725" w:rsidP="00606A54">
      <w:pPr>
        <w:pStyle w:val="ListParagraph"/>
        <w:numPr>
          <w:ilvl w:val="0"/>
          <w:numId w:val="17"/>
        </w:numPr>
        <w:spacing w:before="100" w:beforeAutospacing="1" w:after="100" w:afterAutospacing="1" w:line="360" w:lineRule="auto"/>
        <w:jc w:val="both"/>
        <w:rPr>
          <w:rFonts w:ascii="Arial" w:hAnsi="Arial" w:cs="Arial"/>
        </w:rPr>
      </w:pPr>
      <w:r w:rsidRPr="006E5B82">
        <w:rPr>
          <w:rFonts w:ascii="Arial" w:hAnsi="Arial" w:cs="Arial"/>
        </w:rPr>
        <w:t xml:space="preserve">In following consequence management procedures due processes must be followed. </w:t>
      </w:r>
      <w:r w:rsidR="0067760F" w:rsidRPr="006E5B82">
        <w:rPr>
          <w:rFonts w:ascii="Arial" w:hAnsi="Arial" w:cs="Arial"/>
        </w:rPr>
        <w:t>The affected public servants have</w:t>
      </w:r>
      <w:r w:rsidR="00D022A8" w:rsidRPr="006E5B82">
        <w:rPr>
          <w:rFonts w:ascii="Arial" w:hAnsi="Arial" w:cs="Arial"/>
        </w:rPr>
        <w:t xml:space="preserve"> </w:t>
      </w:r>
      <w:r w:rsidR="0067760F" w:rsidRPr="006E5B82">
        <w:rPr>
          <w:rFonts w:ascii="Arial" w:hAnsi="Arial" w:cs="Arial"/>
        </w:rPr>
        <w:t>complete</w:t>
      </w:r>
      <w:r w:rsidR="00D022A8" w:rsidRPr="006E5B82">
        <w:rPr>
          <w:rFonts w:ascii="Arial" w:hAnsi="Arial" w:cs="Arial"/>
        </w:rPr>
        <w:t>d</w:t>
      </w:r>
      <w:r w:rsidR="0067760F" w:rsidRPr="006E5B82">
        <w:rPr>
          <w:rFonts w:ascii="Arial" w:hAnsi="Arial" w:cs="Arial"/>
        </w:rPr>
        <w:t xml:space="preserve"> </w:t>
      </w:r>
      <w:r w:rsidR="00D370A6" w:rsidRPr="006E5B82">
        <w:rPr>
          <w:rFonts w:ascii="Arial" w:hAnsi="Arial" w:cs="Arial"/>
        </w:rPr>
        <w:t xml:space="preserve">debt </w:t>
      </w:r>
      <w:r w:rsidR="00CA1B2B" w:rsidRPr="006E5B82">
        <w:rPr>
          <w:rFonts w:ascii="Arial" w:hAnsi="Arial" w:cs="Arial"/>
        </w:rPr>
        <w:t xml:space="preserve">acknowledgement </w:t>
      </w:r>
      <w:r w:rsidR="00D022A8" w:rsidRPr="006E5B82">
        <w:rPr>
          <w:rFonts w:ascii="Arial" w:hAnsi="Arial" w:cs="Arial"/>
        </w:rPr>
        <w:t>forms to</w:t>
      </w:r>
      <w:r w:rsidR="00D370A6" w:rsidRPr="006E5B82">
        <w:rPr>
          <w:rFonts w:ascii="Arial" w:hAnsi="Arial" w:cs="Arial"/>
        </w:rPr>
        <w:t xml:space="preserve"> enable SASSA to</w:t>
      </w:r>
      <w:r w:rsidRPr="006E5B82">
        <w:rPr>
          <w:rFonts w:ascii="Arial" w:hAnsi="Arial" w:cs="Arial"/>
        </w:rPr>
        <w:t xml:space="preserve"> recover the debt</w:t>
      </w:r>
      <w:r w:rsidR="00D370A6" w:rsidRPr="006E5B82">
        <w:rPr>
          <w:rFonts w:ascii="Arial" w:hAnsi="Arial" w:cs="Arial"/>
        </w:rPr>
        <w:t>.</w:t>
      </w:r>
      <w:r w:rsidRPr="006E5B82">
        <w:rPr>
          <w:rFonts w:ascii="Arial" w:hAnsi="Arial" w:cs="Arial"/>
        </w:rPr>
        <w:t xml:space="preserve"> </w:t>
      </w:r>
      <w:r w:rsidR="00D370A6" w:rsidRPr="006E5B82">
        <w:rPr>
          <w:rFonts w:ascii="Arial" w:hAnsi="Arial" w:cs="Arial"/>
        </w:rPr>
        <w:t xml:space="preserve">This </w:t>
      </w:r>
      <w:r w:rsidRPr="006E5B82">
        <w:rPr>
          <w:rFonts w:ascii="Arial" w:hAnsi="Arial" w:cs="Arial"/>
        </w:rPr>
        <w:t xml:space="preserve">information </w:t>
      </w:r>
      <w:r w:rsidR="0099704F" w:rsidRPr="006E5B82">
        <w:rPr>
          <w:rFonts w:ascii="Arial" w:hAnsi="Arial" w:cs="Arial"/>
        </w:rPr>
        <w:t xml:space="preserve">has </w:t>
      </w:r>
      <w:r w:rsidRPr="006E5B82">
        <w:rPr>
          <w:rFonts w:ascii="Arial" w:hAnsi="Arial" w:cs="Arial"/>
        </w:rPr>
        <w:t>been</w:t>
      </w:r>
      <w:r w:rsidR="00D022A8" w:rsidRPr="006E5B82">
        <w:rPr>
          <w:rFonts w:ascii="Arial" w:hAnsi="Arial" w:cs="Arial"/>
        </w:rPr>
        <w:t xml:space="preserve"> </w:t>
      </w:r>
      <w:r w:rsidR="0099704F" w:rsidRPr="006E5B82">
        <w:rPr>
          <w:rFonts w:ascii="Arial" w:hAnsi="Arial" w:cs="Arial"/>
        </w:rPr>
        <w:t xml:space="preserve">shared with </w:t>
      </w:r>
      <w:r w:rsidR="008F3E24" w:rsidRPr="006E5B82">
        <w:rPr>
          <w:rFonts w:ascii="Arial" w:hAnsi="Arial" w:cs="Arial"/>
        </w:rPr>
        <w:t xml:space="preserve">each </w:t>
      </w:r>
      <w:r w:rsidR="0099704F" w:rsidRPr="006E5B82">
        <w:rPr>
          <w:rFonts w:ascii="Arial" w:hAnsi="Arial" w:cs="Arial"/>
        </w:rPr>
        <w:t xml:space="preserve">Province and </w:t>
      </w:r>
      <w:r w:rsidR="00D370A6" w:rsidRPr="006E5B82">
        <w:rPr>
          <w:rFonts w:ascii="Arial" w:hAnsi="Arial" w:cs="Arial"/>
        </w:rPr>
        <w:t>affected g</w:t>
      </w:r>
      <w:r w:rsidR="0099704F" w:rsidRPr="006E5B82">
        <w:rPr>
          <w:rFonts w:ascii="Arial" w:hAnsi="Arial" w:cs="Arial"/>
        </w:rPr>
        <w:t xml:space="preserve">overnment </w:t>
      </w:r>
      <w:r w:rsidRPr="006E5B82">
        <w:rPr>
          <w:rFonts w:ascii="Arial" w:hAnsi="Arial" w:cs="Arial"/>
        </w:rPr>
        <w:t>department</w:t>
      </w:r>
      <w:r w:rsidR="000C2A84" w:rsidRPr="006E5B82">
        <w:rPr>
          <w:rFonts w:ascii="Arial" w:hAnsi="Arial" w:cs="Arial"/>
        </w:rPr>
        <w:t>s</w:t>
      </w:r>
      <w:r w:rsidR="00D370A6" w:rsidRPr="006E5B82">
        <w:rPr>
          <w:rFonts w:ascii="Arial" w:hAnsi="Arial" w:cs="Arial"/>
        </w:rPr>
        <w:t xml:space="preserve"> for them to be able to</w:t>
      </w:r>
      <w:r w:rsidRPr="006E5B82">
        <w:rPr>
          <w:rFonts w:ascii="Arial" w:hAnsi="Arial" w:cs="Arial"/>
        </w:rPr>
        <w:t xml:space="preserve"> take appropriate action</w:t>
      </w:r>
      <w:r w:rsidR="008F3E24" w:rsidRPr="006E5B82">
        <w:rPr>
          <w:rFonts w:ascii="Arial" w:hAnsi="Arial" w:cs="Arial"/>
        </w:rPr>
        <w:t>.</w:t>
      </w:r>
      <w:r w:rsidR="00AC7A2C" w:rsidRPr="006E5B82">
        <w:rPr>
          <w:rFonts w:ascii="Arial" w:hAnsi="Arial" w:cs="Arial"/>
        </w:rPr>
        <w:t xml:space="preserve"> To date, SASSA has not receive any reports of the outcomes of these process</w:t>
      </w:r>
      <w:r w:rsidR="008615E4" w:rsidRPr="006E5B82">
        <w:rPr>
          <w:rFonts w:ascii="Arial" w:hAnsi="Arial" w:cs="Arial"/>
        </w:rPr>
        <w:t>es</w:t>
      </w:r>
      <w:r w:rsidR="00AC7A2C" w:rsidRPr="006E5B82">
        <w:rPr>
          <w:rFonts w:ascii="Arial" w:hAnsi="Arial" w:cs="Arial"/>
        </w:rPr>
        <w:t>.</w:t>
      </w:r>
    </w:p>
    <w:p w:rsidR="008F3E24" w:rsidRDefault="008F3E24" w:rsidP="00CF630D">
      <w:pPr>
        <w:spacing w:after="0" w:line="240" w:lineRule="auto"/>
        <w:jc w:val="both"/>
        <w:rPr>
          <w:rFonts w:ascii="Arial" w:eastAsia="Times New Roman" w:hAnsi="Arial" w:cs="Arial"/>
          <w:b/>
          <w:snapToGrid w:val="0"/>
          <w:color w:val="000000"/>
          <w:sz w:val="40"/>
          <w:szCs w:val="40"/>
        </w:rPr>
      </w:pPr>
      <w:bookmarkStart w:id="1" w:name="_Hlk88819804"/>
    </w:p>
    <w:bookmarkEnd w:id="1"/>
    <w:p w:rsidR="00F04ECE" w:rsidRPr="00DA4793" w:rsidRDefault="00F04ECE" w:rsidP="00FB4659">
      <w:pPr>
        <w:spacing w:after="0" w:line="240" w:lineRule="auto"/>
        <w:jc w:val="both"/>
        <w:rPr>
          <w:rFonts w:ascii="Arial" w:eastAsia="Times New Roman" w:hAnsi="Arial" w:cs="Arial"/>
          <w:b/>
          <w:snapToGrid w:val="0"/>
          <w:color w:val="000000"/>
          <w:sz w:val="38"/>
          <w:szCs w:val="38"/>
          <w:lang w:val="en-GB"/>
        </w:rPr>
      </w:pPr>
    </w:p>
    <w:sectPr w:rsidR="00F04ECE" w:rsidRPr="00DA4793" w:rsidSect="000047D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0EB" w:rsidRDefault="002D00EB">
      <w:pPr>
        <w:spacing w:after="0" w:line="240" w:lineRule="auto"/>
      </w:pPr>
      <w:r>
        <w:separator/>
      </w:r>
    </w:p>
  </w:endnote>
  <w:endnote w:type="continuationSeparator" w:id="0">
    <w:p w:rsidR="002D00EB" w:rsidRDefault="002D00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047D6">
        <w:pPr>
          <w:pStyle w:val="Footer"/>
          <w:jc w:val="right"/>
        </w:pPr>
        <w:r>
          <w:fldChar w:fldCharType="begin"/>
        </w:r>
        <w:r w:rsidR="00DA4793">
          <w:instrText xml:space="preserve"> PAGE   \* MERGEFORMAT </w:instrText>
        </w:r>
        <w:r>
          <w:fldChar w:fldCharType="separate"/>
        </w:r>
        <w:r w:rsidR="002D00E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0EB" w:rsidRDefault="002D00EB">
      <w:pPr>
        <w:spacing w:after="0" w:line="240" w:lineRule="auto"/>
      </w:pPr>
      <w:r>
        <w:separator/>
      </w:r>
    </w:p>
  </w:footnote>
  <w:footnote w:type="continuationSeparator" w:id="0">
    <w:p w:rsidR="002D00EB" w:rsidRDefault="002D00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F11D6"/>
    <w:multiLevelType w:val="hybridMultilevel"/>
    <w:tmpl w:val="CAFCD5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9420D95"/>
    <w:multiLevelType w:val="hybridMultilevel"/>
    <w:tmpl w:val="541C47C4"/>
    <w:lvl w:ilvl="0" w:tplc="27DA426E">
      <w:start w:val="1"/>
      <w:numFmt w:val="lowerLetter"/>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7"/>
  </w:num>
  <w:num w:numId="4">
    <w:abstractNumId w:val="1"/>
  </w:num>
  <w:num w:numId="5">
    <w:abstractNumId w:val="12"/>
  </w:num>
  <w:num w:numId="6">
    <w:abstractNumId w:val="2"/>
  </w:num>
  <w:num w:numId="7">
    <w:abstractNumId w:val="8"/>
  </w:num>
  <w:num w:numId="8">
    <w:abstractNumId w:val="4"/>
  </w:num>
  <w:num w:numId="9">
    <w:abstractNumId w:val="7"/>
  </w:num>
  <w:num w:numId="10">
    <w:abstractNumId w:val="3"/>
  </w:num>
  <w:num w:numId="11">
    <w:abstractNumId w:val="5"/>
  </w:num>
  <w:num w:numId="12">
    <w:abstractNumId w:val="16"/>
  </w:num>
  <w:num w:numId="13">
    <w:abstractNumId w:val="9"/>
  </w:num>
  <w:num w:numId="14">
    <w:abstractNumId w:val="6"/>
  </w:num>
  <w:num w:numId="15">
    <w:abstractNumId w:val="15"/>
  </w:num>
  <w:num w:numId="16">
    <w:abstractNumId w:val="14"/>
  </w:num>
  <w:num w:numId="17">
    <w:abstractNumId w:val="1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047D6"/>
    <w:rsid w:val="0001673F"/>
    <w:rsid w:val="00022DAF"/>
    <w:rsid w:val="00030F7E"/>
    <w:rsid w:val="00041AA3"/>
    <w:rsid w:val="00041FD4"/>
    <w:rsid w:val="00042BE0"/>
    <w:rsid w:val="00045724"/>
    <w:rsid w:val="00051EC2"/>
    <w:rsid w:val="000606D9"/>
    <w:rsid w:val="00061748"/>
    <w:rsid w:val="00066271"/>
    <w:rsid w:val="00066945"/>
    <w:rsid w:val="000707D0"/>
    <w:rsid w:val="0007116F"/>
    <w:rsid w:val="00083B8D"/>
    <w:rsid w:val="00091658"/>
    <w:rsid w:val="0009793F"/>
    <w:rsid w:val="000B3D62"/>
    <w:rsid w:val="000B436B"/>
    <w:rsid w:val="000C1583"/>
    <w:rsid w:val="000C2A84"/>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373D4"/>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00EB"/>
    <w:rsid w:val="002D4C7A"/>
    <w:rsid w:val="002E7AA7"/>
    <w:rsid w:val="002F0131"/>
    <w:rsid w:val="002F04B7"/>
    <w:rsid w:val="002F17AE"/>
    <w:rsid w:val="002F1B57"/>
    <w:rsid w:val="002F3BFD"/>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4D2A"/>
    <w:rsid w:val="00474BBF"/>
    <w:rsid w:val="00477E8D"/>
    <w:rsid w:val="0048059F"/>
    <w:rsid w:val="00480897"/>
    <w:rsid w:val="00482785"/>
    <w:rsid w:val="004837E7"/>
    <w:rsid w:val="00483E25"/>
    <w:rsid w:val="00484173"/>
    <w:rsid w:val="004916AB"/>
    <w:rsid w:val="0049183A"/>
    <w:rsid w:val="004952C8"/>
    <w:rsid w:val="004A00C2"/>
    <w:rsid w:val="004B0E92"/>
    <w:rsid w:val="004B16FD"/>
    <w:rsid w:val="004B2779"/>
    <w:rsid w:val="004B3426"/>
    <w:rsid w:val="004C75CF"/>
    <w:rsid w:val="004D27C4"/>
    <w:rsid w:val="004D2F24"/>
    <w:rsid w:val="004D56FC"/>
    <w:rsid w:val="004E0A72"/>
    <w:rsid w:val="004E33E8"/>
    <w:rsid w:val="004E33EB"/>
    <w:rsid w:val="004E7C2C"/>
    <w:rsid w:val="004F5481"/>
    <w:rsid w:val="004F58F7"/>
    <w:rsid w:val="004F736D"/>
    <w:rsid w:val="00501A17"/>
    <w:rsid w:val="0050367D"/>
    <w:rsid w:val="005037E7"/>
    <w:rsid w:val="00506466"/>
    <w:rsid w:val="00514645"/>
    <w:rsid w:val="00515132"/>
    <w:rsid w:val="0053151F"/>
    <w:rsid w:val="0053181D"/>
    <w:rsid w:val="00531BEB"/>
    <w:rsid w:val="00537B1C"/>
    <w:rsid w:val="00537EFE"/>
    <w:rsid w:val="0054758F"/>
    <w:rsid w:val="00551EEA"/>
    <w:rsid w:val="00556689"/>
    <w:rsid w:val="00567C07"/>
    <w:rsid w:val="00567EA8"/>
    <w:rsid w:val="00571987"/>
    <w:rsid w:val="00572AC9"/>
    <w:rsid w:val="0057783E"/>
    <w:rsid w:val="00577FEC"/>
    <w:rsid w:val="005825E4"/>
    <w:rsid w:val="00584954"/>
    <w:rsid w:val="00586CCC"/>
    <w:rsid w:val="00592B9B"/>
    <w:rsid w:val="005962DE"/>
    <w:rsid w:val="005A0E21"/>
    <w:rsid w:val="005A184A"/>
    <w:rsid w:val="005A37EE"/>
    <w:rsid w:val="005A3AB9"/>
    <w:rsid w:val="005A4CF0"/>
    <w:rsid w:val="005A6543"/>
    <w:rsid w:val="005B4226"/>
    <w:rsid w:val="005B5BFF"/>
    <w:rsid w:val="005C26F1"/>
    <w:rsid w:val="005C6FB9"/>
    <w:rsid w:val="005D23BD"/>
    <w:rsid w:val="005D3DDE"/>
    <w:rsid w:val="005D3EBC"/>
    <w:rsid w:val="005D5EBD"/>
    <w:rsid w:val="005D7EF1"/>
    <w:rsid w:val="005E4916"/>
    <w:rsid w:val="005F2C98"/>
    <w:rsid w:val="00602077"/>
    <w:rsid w:val="006043E8"/>
    <w:rsid w:val="006051BB"/>
    <w:rsid w:val="00606A54"/>
    <w:rsid w:val="00610C1F"/>
    <w:rsid w:val="006139D8"/>
    <w:rsid w:val="00614DF2"/>
    <w:rsid w:val="00615703"/>
    <w:rsid w:val="00615E45"/>
    <w:rsid w:val="00620A2E"/>
    <w:rsid w:val="00620BB5"/>
    <w:rsid w:val="006221FB"/>
    <w:rsid w:val="00623997"/>
    <w:rsid w:val="0062494E"/>
    <w:rsid w:val="00626FD0"/>
    <w:rsid w:val="00631AD1"/>
    <w:rsid w:val="00634F63"/>
    <w:rsid w:val="00645D55"/>
    <w:rsid w:val="0065044E"/>
    <w:rsid w:val="0065360F"/>
    <w:rsid w:val="00653B78"/>
    <w:rsid w:val="006542D2"/>
    <w:rsid w:val="00656F64"/>
    <w:rsid w:val="00661786"/>
    <w:rsid w:val="00663042"/>
    <w:rsid w:val="00665F08"/>
    <w:rsid w:val="00670DC9"/>
    <w:rsid w:val="0067424A"/>
    <w:rsid w:val="00676187"/>
    <w:rsid w:val="0067760F"/>
    <w:rsid w:val="0068260E"/>
    <w:rsid w:val="00682F8C"/>
    <w:rsid w:val="00685F7F"/>
    <w:rsid w:val="006867B0"/>
    <w:rsid w:val="006A0A8F"/>
    <w:rsid w:val="006A4DB2"/>
    <w:rsid w:val="006B0E09"/>
    <w:rsid w:val="006C6488"/>
    <w:rsid w:val="006C6725"/>
    <w:rsid w:val="006D024F"/>
    <w:rsid w:val="006D1DFA"/>
    <w:rsid w:val="006D6338"/>
    <w:rsid w:val="006E4581"/>
    <w:rsid w:val="006E5299"/>
    <w:rsid w:val="006E5B82"/>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5485"/>
    <w:rsid w:val="00766504"/>
    <w:rsid w:val="007703DD"/>
    <w:rsid w:val="00774E61"/>
    <w:rsid w:val="00775010"/>
    <w:rsid w:val="0077740D"/>
    <w:rsid w:val="0078077B"/>
    <w:rsid w:val="0078077C"/>
    <w:rsid w:val="00780F7E"/>
    <w:rsid w:val="007830B6"/>
    <w:rsid w:val="007830D6"/>
    <w:rsid w:val="00784875"/>
    <w:rsid w:val="0078765B"/>
    <w:rsid w:val="00793D4C"/>
    <w:rsid w:val="00797D21"/>
    <w:rsid w:val="007A449C"/>
    <w:rsid w:val="007A7AE6"/>
    <w:rsid w:val="007A7E54"/>
    <w:rsid w:val="007B300B"/>
    <w:rsid w:val="007B659D"/>
    <w:rsid w:val="007C792C"/>
    <w:rsid w:val="007D0892"/>
    <w:rsid w:val="007D3EC3"/>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4E33"/>
    <w:rsid w:val="00836A1E"/>
    <w:rsid w:val="00837E04"/>
    <w:rsid w:val="00843136"/>
    <w:rsid w:val="00850C63"/>
    <w:rsid w:val="008574B2"/>
    <w:rsid w:val="008615E4"/>
    <w:rsid w:val="00861672"/>
    <w:rsid w:val="008617BF"/>
    <w:rsid w:val="00870526"/>
    <w:rsid w:val="00873A25"/>
    <w:rsid w:val="0087491C"/>
    <w:rsid w:val="0088698A"/>
    <w:rsid w:val="00892AE6"/>
    <w:rsid w:val="008A43F9"/>
    <w:rsid w:val="008A5D65"/>
    <w:rsid w:val="008B175E"/>
    <w:rsid w:val="008B3F12"/>
    <w:rsid w:val="008B5901"/>
    <w:rsid w:val="008C12AD"/>
    <w:rsid w:val="008C1BDF"/>
    <w:rsid w:val="008D3585"/>
    <w:rsid w:val="008D577E"/>
    <w:rsid w:val="008D671E"/>
    <w:rsid w:val="008E0887"/>
    <w:rsid w:val="008E3CB8"/>
    <w:rsid w:val="008E4537"/>
    <w:rsid w:val="008E5107"/>
    <w:rsid w:val="008E5698"/>
    <w:rsid w:val="008F3E24"/>
    <w:rsid w:val="0090785A"/>
    <w:rsid w:val="00907F57"/>
    <w:rsid w:val="00913103"/>
    <w:rsid w:val="00915BF0"/>
    <w:rsid w:val="00923C66"/>
    <w:rsid w:val="00925A2E"/>
    <w:rsid w:val="00926BB8"/>
    <w:rsid w:val="009311E4"/>
    <w:rsid w:val="00943310"/>
    <w:rsid w:val="00945BAA"/>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704F"/>
    <w:rsid w:val="009A3623"/>
    <w:rsid w:val="009B0C0D"/>
    <w:rsid w:val="009B1CB7"/>
    <w:rsid w:val="009C4045"/>
    <w:rsid w:val="009D12AD"/>
    <w:rsid w:val="009D22CC"/>
    <w:rsid w:val="009D2F77"/>
    <w:rsid w:val="009D31D0"/>
    <w:rsid w:val="009D3DC8"/>
    <w:rsid w:val="009D6C6F"/>
    <w:rsid w:val="009E0179"/>
    <w:rsid w:val="009E08CF"/>
    <w:rsid w:val="009E1947"/>
    <w:rsid w:val="009E2FDB"/>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509DE"/>
    <w:rsid w:val="00A6429F"/>
    <w:rsid w:val="00A64E8E"/>
    <w:rsid w:val="00A65C30"/>
    <w:rsid w:val="00A73D6D"/>
    <w:rsid w:val="00A7417C"/>
    <w:rsid w:val="00A7719B"/>
    <w:rsid w:val="00A8600B"/>
    <w:rsid w:val="00A870F2"/>
    <w:rsid w:val="00A8760F"/>
    <w:rsid w:val="00A902ED"/>
    <w:rsid w:val="00A930EB"/>
    <w:rsid w:val="00A9378F"/>
    <w:rsid w:val="00A93D60"/>
    <w:rsid w:val="00A97C86"/>
    <w:rsid w:val="00AA29C3"/>
    <w:rsid w:val="00AA6B3F"/>
    <w:rsid w:val="00AB0772"/>
    <w:rsid w:val="00AB10C6"/>
    <w:rsid w:val="00AB6425"/>
    <w:rsid w:val="00AB6B86"/>
    <w:rsid w:val="00AC620A"/>
    <w:rsid w:val="00AC6B28"/>
    <w:rsid w:val="00AC7A2C"/>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0873"/>
    <w:rsid w:val="00B3376F"/>
    <w:rsid w:val="00B33B99"/>
    <w:rsid w:val="00B40984"/>
    <w:rsid w:val="00B4712D"/>
    <w:rsid w:val="00B53024"/>
    <w:rsid w:val="00B55A37"/>
    <w:rsid w:val="00B74F1D"/>
    <w:rsid w:val="00B82C53"/>
    <w:rsid w:val="00B90DCE"/>
    <w:rsid w:val="00B95215"/>
    <w:rsid w:val="00BA3D89"/>
    <w:rsid w:val="00BA5555"/>
    <w:rsid w:val="00BB0803"/>
    <w:rsid w:val="00BB0DCB"/>
    <w:rsid w:val="00BB1B93"/>
    <w:rsid w:val="00BB3A79"/>
    <w:rsid w:val="00BB7CE2"/>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0105"/>
    <w:rsid w:val="00C1329B"/>
    <w:rsid w:val="00C14016"/>
    <w:rsid w:val="00C15BFA"/>
    <w:rsid w:val="00C209DA"/>
    <w:rsid w:val="00C20D9A"/>
    <w:rsid w:val="00C305CD"/>
    <w:rsid w:val="00C3242E"/>
    <w:rsid w:val="00C33804"/>
    <w:rsid w:val="00C4208C"/>
    <w:rsid w:val="00C458DA"/>
    <w:rsid w:val="00C46219"/>
    <w:rsid w:val="00C468BA"/>
    <w:rsid w:val="00C52EF3"/>
    <w:rsid w:val="00C6342B"/>
    <w:rsid w:val="00C650E0"/>
    <w:rsid w:val="00C66339"/>
    <w:rsid w:val="00C71E9C"/>
    <w:rsid w:val="00C72B34"/>
    <w:rsid w:val="00C76B85"/>
    <w:rsid w:val="00C91C34"/>
    <w:rsid w:val="00C923CA"/>
    <w:rsid w:val="00C92871"/>
    <w:rsid w:val="00C94CF9"/>
    <w:rsid w:val="00C9664A"/>
    <w:rsid w:val="00CA0BFA"/>
    <w:rsid w:val="00CA1B2B"/>
    <w:rsid w:val="00CA3022"/>
    <w:rsid w:val="00CA47D7"/>
    <w:rsid w:val="00CA5D73"/>
    <w:rsid w:val="00CB46EF"/>
    <w:rsid w:val="00CC0DE5"/>
    <w:rsid w:val="00CC32BE"/>
    <w:rsid w:val="00CC48B5"/>
    <w:rsid w:val="00CC6F23"/>
    <w:rsid w:val="00CC72DA"/>
    <w:rsid w:val="00CC7491"/>
    <w:rsid w:val="00CD2566"/>
    <w:rsid w:val="00CD730F"/>
    <w:rsid w:val="00CE5049"/>
    <w:rsid w:val="00CE6830"/>
    <w:rsid w:val="00CF0607"/>
    <w:rsid w:val="00CF4CE3"/>
    <w:rsid w:val="00CF4EC3"/>
    <w:rsid w:val="00CF630D"/>
    <w:rsid w:val="00D022A8"/>
    <w:rsid w:val="00D065BE"/>
    <w:rsid w:val="00D12A10"/>
    <w:rsid w:val="00D2120F"/>
    <w:rsid w:val="00D27368"/>
    <w:rsid w:val="00D33C41"/>
    <w:rsid w:val="00D370A6"/>
    <w:rsid w:val="00D4048F"/>
    <w:rsid w:val="00D450FC"/>
    <w:rsid w:val="00D51239"/>
    <w:rsid w:val="00D61A84"/>
    <w:rsid w:val="00D67D54"/>
    <w:rsid w:val="00D703A5"/>
    <w:rsid w:val="00D71E36"/>
    <w:rsid w:val="00D76654"/>
    <w:rsid w:val="00D77748"/>
    <w:rsid w:val="00D80E2E"/>
    <w:rsid w:val="00DA1E4E"/>
    <w:rsid w:val="00DA4793"/>
    <w:rsid w:val="00DB32F0"/>
    <w:rsid w:val="00DC028F"/>
    <w:rsid w:val="00DC221D"/>
    <w:rsid w:val="00DC5658"/>
    <w:rsid w:val="00DD184D"/>
    <w:rsid w:val="00DD69F1"/>
    <w:rsid w:val="00DD6AF0"/>
    <w:rsid w:val="00DD7FD5"/>
    <w:rsid w:val="00DE1FB3"/>
    <w:rsid w:val="00DF142E"/>
    <w:rsid w:val="00DF27C3"/>
    <w:rsid w:val="00DF476E"/>
    <w:rsid w:val="00E00811"/>
    <w:rsid w:val="00E07F82"/>
    <w:rsid w:val="00E10807"/>
    <w:rsid w:val="00E15F95"/>
    <w:rsid w:val="00E210B8"/>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BBD"/>
    <w:rsid w:val="00E940AE"/>
    <w:rsid w:val="00E94458"/>
    <w:rsid w:val="00E96AE2"/>
    <w:rsid w:val="00EA6980"/>
    <w:rsid w:val="00EB4117"/>
    <w:rsid w:val="00EC6895"/>
    <w:rsid w:val="00ED0BC0"/>
    <w:rsid w:val="00ED106D"/>
    <w:rsid w:val="00ED15E7"/>
    <w:rsid w:val="00ED2A70"/>
    <w:rsid w:val="00ED3CB3"/>
    <w:rsid w:val="00ED3D83"/>
    <w:rsid w:val="00ED6D4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4B0"/>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3408"/>
    <w:rsid w:val="00F77743"/>
    <w:rsid w:val="00F77BA6"/>
    <w:rsid w:val="00F86AA7"/>
    <w:rsid w:val="00F8736C"/>
    <w:rsid w:val="00F913BE"/>
    <w:rsid w:val="00F92F9F"/>
    <w:rsid w:val="00F93622"/>
    <w:rsid w:val="00F9480E"/>
    <w:rsid w:val="00FA5328"/>
    <w:rsid w:val="00FB4659"/>
    <w:rsid w:val="00FB557D"/>
    <w:rsid w:val="00FB5F56"/>
    <w:rsid w:val="00FC2C79"/>
    <w:rsid w:val="00FC68FF"/>
    <w:rsid w:val="00FD0D94"/>
    <w:rsid w:val="00FD1C03"/>
    <w:rsid w:val="00FD5267"/>
    <w:rsid w:val="00FE303C"/>
    <w:rsid w:val="00FF06C6"/>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A509DE"/>
    <w:rPr>
      <w:sz w:val="16"/>
      <w:szCs w:val="16"/>
    </w:rPr>
  </w:style>
  <w:style w:type="paragraph" w:styleId="CommentText">
    <w:name w:val="annotation text"/>
    <w:basedOn w:val="Normal"/>
    <w:link w:val="CommentTextChar"/>
    <w:uiPriority w:val="99"/>
    <w:semiHidden/>
    <w:unhideWhenUsed/>
    <w:rsid w:val="00A509DE"/>
    <w:pPr>
      <w:spacing w:line="240" w:lineRule="auto"/>
    </w:pPr>
    <w:rPr>
      <w:sz w:val="20"/>
      <w:szCs w:val="20"/>
    </w:rPr>
  </w:style>
  <w:style w:type="character" w:customStyle="1" w:styleId="CommentTextChar">
    <w:name w:val="Comment Text Char"/>
    <w:basedOn w:val="DefaultParagraphFont"/>
    <w:link w:val="CommentText"/>
    <w:uiPriority w:val="99"/>
    <w:semiHidden/>
    <w:rsid w:val="00A509DE"/>
    <w:rPr>
      <w:sz w:val="20"/>
      <w:szCs w:val="20"/>
    </w:rPr>
  </w:style>
  <w:style w:type="paragraph" w:styleId="CommentSubject">
    <w:name w:val="annotation subject"/>
    <w:basedOn w:val="CommentText"/>
    <w:next w:val="CommentText"/>
    <w:link w:val="CommentSubjectChar"/>
    <w:uiPriority w:val="99"/>
    <w:semiHidden/>
    <w:unhideWhenUsed/>
    <w:rsid w:val="00A509DE"/>
    <w:rPr>
      <w:b/>
      <w:bCs/>
    </w:rPr>
  </w:style>
  <w:style w:type="character" w:customStyle="1" w:styleId="CommentSubjectChar">
    <w:name w:val="Comment Subject Char"/>
    <w:basedOn w:val="CommentTextChar"/>
    <w:link w:val="CommentSubject"/>
    <w:uiPriority w:val="99"/>
    <w:semiHidden/>
    <w:rsid w:val="00A509DE"/>
    <w:rPr>
      <w:b/>
      <w:bCs/>
      <w:sz w:val="20"/>
      <w:szCs w:val="20"/>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B796-4600-4EE3-91D9-0F740C0BB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2022-04-07T06:41:00Z</cp:lastPrinted>
  <dcterms:created xsi:type="dcterms:W3CDTF">2022-04-19T19:02:00Z</dcterms:created>
  <dcterms:modified xsi:type="dcterms:W3CDTF">2022-04-19T19:02:00Z</dcterms:modified>
</cp:coreProperties>
</file>