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9E21DC" w:rsidRDefault="0024730A" w:rsidP="009E21DC">
      <w:pPr>
        <w:spacing w:line="360" w:lineRule="auto"/>
        <w:jc w:val="center"/>
      </w:pPr>
      <w:r w:rsidRPr="0024730A">
        <w:rPr>
          <w:noProof/>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5.75pt" o:ole="" fillcolor="window">
            <v:imagedata r:id="rId8" o:title=""/>
          </v:shape>
          <o:OLEObject Type="Embed" ProgID="CorelPhotoPaint.Image.8" ShapeID="_x0000_i1025" DrawAspect="Content" ObjectID="_1686401455" r:id="rId9"/>
        </w:object>
      </w:r>
    </w:p>
    <w:p w:rsidR="00F0294B" w:rsidRPr="009E21DC" w:rsidRDefault="00F0294B" w:rsidP="009E21DC">
      <w:pPr>
        <w:spacing w:line="360" w:lineRule="auto"/>
        <w:jc w:val="both"/>
      </w:pPr>
    </w:p>
    <w:p w:rsidR="00F0294B" w:rsidRPr="009E21DC" w:rsidRDefault="00F0294B" w:rsidP="009E21DC">
      <w:pPr>
        <w:spacing w:line="360" w:lineRule="auto"/>
        <w:jc w:val="center"/>
        <w:rPr>
          <w:b/>
          <w:color w:val="00B050"/>
        </w:rPr>
      </w:pPr>
      <w:r w:rsidRPr="009E21DC">
        <w:rPr>
          <w:b/>
          <w:color w:val="00B050"/>
        </w:rPr>
        <w:t>MINISTER IN THE PRESIDENCY: REPUBLIC OF SOUTH AFRICA</w:t>
      </w:r>
    </w:p>
    <w:p w:rsidR="00F0294B" w:rsidRPr="009E21DC" w:rsidRDefault="00F0294B" w:rsidP="009E21DC">
      <w:pPr>
        <w:spacing w:line="360" w:lineRule="auto"/>
        <w:jc w:val="center"/>
      </w:pPr>
      <w:r w:rsidRPr="009E21DC">
        <w:rPr>
          <w:color w:val="181512"/>
        </w:rPr>
        <w:t xml:space="preserve">Private Bag X1000, Pretoria, 0001, </w:t>
      </w:r>
      <w:r w:rsidRPr="009E21DC">
        <w:t>Union Buildings, Government Avenue, PRETORIA</w:t>
      </w:r>
    </w:p>
    <w:p w:rsidR="00F0294B" w:rsidRPr="009E21DC" w:rsidRDefault="00F0294B" w:rsidP="009E21DC">
      <w:pPr>
        <w:pBdr>
          <w:bottom w:val="single" w:sz="6" w:space="1" w:color="auto"/>
        </w:pBdr>
        <w:tabs>
          <w:tab w:val="left" w:pos="1418"/>
        </w:tabs>
        <w:spacing w:line="360" w:lineRule="auto"/>
        <w:ind w:left="284"/>
        <w:jc w:val="center"/>
      </w:pPr>
      <w:r w:rsidRPr="009E21DC">
        <w:rPr>
          <w:kern w:val="30"/>
        </w:rPr>
        <w:t xml:space="preserve">Tel: </w:t>
      </w:r>
      <w:r w:rsidRPr="009E21DC">
        <w:t xml:space="preserve">(012) 300 5200, </w:t>
      </w:r>
      <w:r w:rsidRPr="009E21DC">
        <w:rPr>
          <w:kern w:val="30"/>
        </w:rPr>
        <w:t>Website:</w:t>
      </w:r>
      <w:r w:rsidRPr="009E21DC">
        <w:rPr>
          <w:color w:val="0000FF"/>
        </w:rPr>
        <w:t xml:space="preserve"> </w:t>
      </w:r>
      <w:hyperlink r:id="rId10" w:history="1">
        <w:r w:rsidRPr="009E21DC">
          <w:rPr>
            <w:rStyle w:val="Hyperlink"/>
          </w:rPr>
          <w:t>www.thepresidency.gov.za</w:t>
        </w:r>
      </w:hyperlink>
    </w:p>
    <w:p w:rsidR="00BB10A8" w:rsidRPr="009E21DC" w:rsidRDefault="00BB10A8" w:rsidP="009E21DC">
      <w:pPr>
        <w:spacing w:line="360" w:lineRule="auto"/>
        <w:ind w:right="454"/>
        <w:jc w:val="center"/>
        <w:rPr>
          <w:lang w:val="en-US"/>
        </w:rPr>
      </w:pPr>
    </w:p>
    <w:p w:rsidR="00F97BBF" w:rsidRDefault="00B31532" w:rsidP="009E21DC">
      <w:pPr>
        <w:spacing w:line="360" w:lineRule="auto"/>
        <w:ind w:right="454"/>
        <w:jc w:val="center"/>
        <w:rPr>
          <w:b/>
        </w:rPr>
      </w:pPr>
      <w:r w:rsidRPr="009E21DC">
        <w:rPr>
          <w:b/>
        </w:rPr>
        <w:t>NATIONAL ASSEMBLY</w:t>
      </w:r>
    </w:p>
    <w:p w:rsidR="0012531D" w:rsidRPr="009E21DC" w:rsidRDefault="0012531D" w:rsidP="009E21DC">
      <w:pPr>
        <w:spacing w:line="360" w:lineRule="auto"/>
        <w:ind w:right="454"/>
        <w:jc w:val="center"/>
        <w:rPr>
          <w:b/>
        </w:rPr>
      </w:pPr>
    </w:p>
    <w:p w:rsidR="00BB10A8" w:rsidRPr="009E21DC" w:rsidRDefault="00AA2C26" w:rsidP="009E21DC">
      <w:pPr>
        <w:spacing w:line="360" w:lineRule="auto"/>
        <w:ind w:right="454"/>
        <w:jc w:val="center"/>
        <w:rPr>
          <w:b/>
        </w:rPr>
      </w:pPr>
      <w:r w:rsidRPr="009E21DC">
        <w:rPr>
          <w:b/>
        </w:rPr>
        <w:t>WRITTEN QUESTION FOR WRITTEN</w:t>
      </w:r>
      <w:r w:rsidR="00EF6309" w:rsidRPr="009E21DC">
        <w:rPr>
          <w:b/>
        </w:rPr>
        <w:t xml:space="preserve"> REPLY</w:t>
      </w:r>
    </w:p>
    <w:p w:rsidR="00BB10A8" w:rsidRPr="009E21DC" w:rsidRDefault="00BB10A8" w:rsidP="009E21DC">
      <w:pPr>
        <w:spacing w:line="360" w:lineRule="auto"/>
        <w:ind w:right="454"/>
        <w:jc w:val="center"/>
        <w:rPr>
          <w:b/>
        </w:rPr>
      </w:pPr>
    </w:p>
    <w:p w:rsidR="00BB10A8" w:rsidRDefault="00BB10A8" w:rsidP="009E21DC">
      <w:pPr>
        <w:spacing w:line="360" w:lineRule="auto"/>
        <w:ind w:right="454"/>
        <w:jc w:val="center"/>
        <w:rPr>
          <w:b/>
        </w:rPr>
      </w:pPr>
      <w:r w:rsidRPr="009E21DC">
        <w:rPr>
          <w:b/>
        </w:rPr>
        <w:t>QUES</w:t>
      </w:r>
      <w:r w:rsidR="00E33BC3" w:rsidRPr="009E21DC">
        <w:rPr>
          <w:b/>
        </w:rPr>
        <w:t xml:space="preserve">TION NUMBER: </w:t>
      </w:r>
      <w:r w:rsidR="00A72EF7" w:rsidRPr="009E21DC">
        <w:rPr>
          <w:b/>
        </w:rPr>
        <w:t>1278</w:t>
      </w:r>
    </w:p>
    <w:p w:rsidR="0012531D" w:rsidRPr="009E21DC" w:rsidRDefault="0012531D" w:rsidP="009E21DC">
      <w:pPr>
        <w:spacing w:line="360" w:lineRule="auto"/>
        <w:ind w:right="454"/>
        <w:jc w:val="center"/>
        <w:rPr>
          <w:b/>
        </w:rPr>
      </w:pPr>
    </w:p>
    <w:p w:rsidR="00BB10A8" w:rsidRPr="009E21DC" w:rsidRDefault="000652A0" w:rsidP="009E21DC">
      <w:pPr>
        <w:pStyle w:val="NoSpacing"/>
        <w:spacing w:line="360" w:lineRule="auto"/>
        <w:ind w:right="454"/>
        <w:jc w:val="center"/>
        <w:rPr>
          <w:rFonts w:ascii="Times New Roman" w:hAnsi="Times New Roman"/>
          <w:b/>
          <w:sz w:val="24"/>
          <w:szCs w:val="24"/>
        </w:rPr>
      </w:pPr>
      <w:r w:rsidRPr="009E21DC">
        <w:rPr>
          <w:rFonts w:ascii="Times New Roman" w:hAnsi="Times New Roman"/>
          <w:b/>
          <w:sz w:val="24"/>
          <w:szCs w:val="24"/>
        </w:rPr>
        <w:t>DATE</w:t>
      </w:r>
      <w:r w:rsidR="00E33BC3" w:rsidRPr="009E21DC">
        <w:rPr>
          <w:rFonts w:ascii="Times New Roman" w:hAnsi="Times New Roman"/>
          <w:b/>
          <w:sz w:val="24"/>
          <w:szCs w:val="24"/>
        </w:rPr>
        <w:t xml:space="preserve"> OF</w:t>
      </w:r>
      <w:r w:rsidR="007312CF" w:rsidRPr="009E21DC">
        <w:rPr>
          <w:rFonts w:ascii="Times New Roman" w:hAnsi="Times New Roman"/>
          <w:b/>
          <w:sz w:val="24"/>
          <w:szCs w:val="24"/>
        </w:rPr>
        <w:t xml:space="preserve"> PUBLICATIONS: </w:t>
      </w:r>
      <w:r w:rsidR="00DD76E8" w:rsidRPr="009E21DC">
        <w:rPr>
          <w:rFonts w:ascii="Times New Roman" w:hAnsi="Times New Roman"/>
          <w:b/>
          <w:sz w:val="24"/>
          <w:szCs w:val="24"/>
        </w:rPr>
        <w:t>14 May 2021</w:t>
      </w:r>
    </w:p>
    <w:p w:rsidR="00A72EF7" w:rsidRPr="009E21DC" w:rsidRDefault="00A72EF7" w:rsidP="0012531D">
      <w:pPr>
        <w:pStyle w:val="NoSpacing"/>
        <w:spacing w:line="360" w:lineRule="auto"/>
        <w:ind w:right="454"/>
        <w:jc w:val="center"/>
        <w:rPr>
          <w:rFonts w:ascii="Times New Roman" w:hAnsi="Times New Roman"/>
          <w:b/>
          <w:sz w:val="24"/>
          <w:szCs w:val="24"/>
        </w:rPr>
      </w:pPr>
      <w:r w:rsidRPr="009E21DC">
        <w:rPr>
          <w:rFonts w:ascii="Times New Roman" w:hAnsi="Times New Roman"/>
          <w:b/>
          <w:sz w:val="24"/>
          <w:szCs w:val="24"/>
        </w:rPr>
        <w:t xml:space="preserve"> </w:t>
      </w:r>
    </w:p>
    <w:p w:rsidR="00A72EF7" w:rsidRPr="009E21DC" w:rsidRDefault="00A72EF7" w:rsidP="009E21DC">
      <w:pPr>
        <w:spacing w:before="100" w:beforeAutospacing="1" w:after="100" w:afterAutospacing="1" w:line="360" w:lineRule="auto"/>
        <w:ind w:left="720" w:hanging="720"/>
        <w:jc w:val="both"/>
        <w:outlineLvl w:val="0"/>
        <w:rPr>
          <w:lang w:val="en-ZA"/>
        </w:rPr>
      </w:pPr>
      <w:r w:rsidRPr="009E21DC">
        <w:rPr>
          <w:b/>
        </w:rPr>
        <w:t>1278.</w:t>
      </w:r>
      <w:r w:rsidRPr="009E21DC">
        <w:rPr>
          <w:b/>
        </w:rPr>
        <w:tab/>
        <w:t xml:space="preserve">Dr M M Gondwe (DA) to ask the Minister in </w:t>
      </w:r>
      <w:proofErr w:type="gramStart"/>
      <w:r w:rsidRPr="009E21DC">
        <w:rPr>
          <w:b/>
        </w:rPr>
        <w:t>The</w:t>
      </w:r>
      <w:proofErr w:type="gramEnd"/>
      <w:r w:rsidRPr="009E21DC">
        <w:rPr>
          <w:b/>
        </w:rPr>
        <w:t xml:space="preserve"> Presidency</w:t>
      </w:r>
      <w:r w:rsidRPr="009E21DC">
        <w:rPr>
          <w:b/>
        </w:rPr>
        <w:fldChar w:fldCharType="begin"/>
      </w:r>
      <w:r w:rsidRPr="009E21DC">
        <w:instrText xml:space="preserve"> XE "</w:instrText>
      </w:r>
      <w:r w:rsidRPr="009E21DC">
        <w:rPr>
          <w:b/>
        </w:rPr>
        <w:instrText>Minister in The Presidency</w:instrText>
      </w:r>
      <w:r w:rsidRPr="009E21DC">
        <w:instrText xml:space="preserve">" </w:instrText>
      </w:r>
      <w:r w:rsidRPr="009E21DC">
        <w:rPr>
          <w:b/>
        </w:rPr>
        <w:fldChar w:fldCharType="end"/>
      </w:r>
      <w:r w:rsidRPr="009E21DC">
        <w:rPr>
          <w:b/>
        </w:rPr>
        <w:t>:</w:t>
      </w:r>
    </w:p>
    <w:p w:rsidR="00A72EF7" w:rsidRPr="009E21DC" w:rsidRDefault="00A72EF7" w:rsidP="009E21DC">
      <w:pPr>
        <w:spacing w:before="100" w:beforeAutospacing="1" w:after="100" w:afterAutospacing="1" w:line="360" w:lineRule="auto"/>
        <w:ind w:left="1440" w:hanging="720"/>
        <w:jc w:val="both"/>
        <w:outlineLvl w:val="0"/>
      </w:pPr>
      <w:r w:rsidRPr="009E21DC">
        <w:t>(1)</w:t>
      </w:r>
      <w:r w:rsidRPr="009E21DC">
        <w:tab/>
        <w:t>Whether, with respect to the moratorium placed on filling vacancies pending the reconfiguration of Brand SA, SA Tourism and Invest South Africa, the moratorium was placed on all three entities or only on Brand SA; if the moratorium was placed only on Brand SA, what were the reasons;</w:t>
      </w:r>
    </w:p>
    <w:p w:rsidR="00E971D1" w:rsidRDefault="00A72EF7" w:rsidP="009E21DC">
      <w:pPr>
        <w:spacing w:before="100" w:beforeAutospacing="1" w:after="100" w:afterAutospacing="1" w:line="360" w:lineRule="auto"/>
        <w:ind w:left="1440" w:hanging="720"/>
        <w:jc w:val="both"/>
        <w:outlineLvl w:val="0"/>
      </w:pPr>
      <w:r w:rsidRPr="009E21DC">
        <w:t>(2)</w:t>
      </w:r>
      <w:r w:rsidRPr="009E21DC">
        <w:tab/>
      </w:r>
      <w:proofErr w:type="gramStart"/>
      <w:r w:rsidRPr="009E21DC">
        <w:t>whether</w:t>
      </w:r>
      <w:proofErr w:type="gramEnd"/>
      <w:r w:rsidRPr="009E21DC">
        <w:t xml:space="preserve"> there are plans in place to lift the moratorium in order to allow for the filling of critical posts at an executive level in the specified entities; if not, what is the position in this regard; if so, what are the relevant details?</w:t>
      </w:r>
      <w:r w:rsidRPr="009E21DC">
        <w:tab/>
      </w:r>
    </w:p>
    <w:p w:rsidR="00E971D1" w:rsidRDefault="00E971D1" w:rsidP="009E21DC">
      <w:pPr>
        <w:spacing w:before="100" w:beforeAutospacing="1" w:after="100" w:afterAutospacing="1" w:line="360" w:lineRule="auto"/>
        <w:ind w:left="1440" w:hanging="720"/>
        <w:jc w:val="both"/>
        <w:outlineLvl w:val="0"/>
      </w:pPr>
    </w:p>
    <w:p w:rsidR="00A72EF7" w:rsidRPr="009E21DC" w:rsidRDefault="00A72EF7" w:rsidP="009E21DC">
      <w:pPr>
        <w:spacing w:before="100" w:beforeAutospacing="1" w:after="100" w:afterAutospacing="1" w:line="360" w:lineRule="auto"/>
        <w:ind w:left="1440" w:hanging="720"/>
        <w:jc w:val="both"/>
        <w:outlineLvl w:val="0"/>
      </w:pPr>
      <w:r w:rsidRPr="009E21DC">
        <w:t>NW1471E</w:t>
      </w:r>
    </w:p>
    <w:p w:rsidR="00A72EF7" w:rsidRDefault="00A72EF7" w:rsidP="009E21DC">
      <w:pPr>
        <w:pStyle w:val="NoSpacing"/>
        <w:spacing w:line="360" w:lineRule="auto"/>
        <w:ind w:right="454"/>
        <w:rPr>
          <w:rFonts w:ascii="Times New Roman" w:hAnsi="Times New Roman"/>
          <w:b/>
          <w:sz w:val="24"/>
          <w:szCs w:val="24"/>
        </w:rPr>
      </w:pPr>
    </w:p>
    <w:p w:rsidR="009E21DC" w:rsidRDefault="009E21DC" w:rsidP="009E21DC">
      <w:pPr>
        <w:pStyle w:val="NoSpacing"/>
        <w:spacing w:line="360" w:lineRule="auto"/>
        <w:ind w:right="454"/>
        <w:rPr>
          <w:rFonts w:ascii="Times New Roman" w:hAnsi="Times New Roman"/>
          <w:b/>
          <w:sz w:val="24"/>
          <w:szCs w:val="24"/>
        </w:rPr>
      </w:pPr>
    </w:p>
    <w:p w:rsidR="009E21DC" w:rsidRPr="009E21DC" w:rsidRDefault="009E21DC" w:rsidP="009E21DC">
      <w:pPr>
        <w:pStyle w:val="NoSpacing"/>
        <w:spacing w:line="360" w:lineRule="auto"/>
        <w:ind w:right="454"/>
        <w:rPr>
          <w:rFonts w:ascii="Times New Roman" w:hAnsi="Times New Roman"/>
          <w:b/>
          <w:sz w:val="24"/>
          <w:szCs w:val="24"/>
        </w:rPr>
      </w:pPr>
    </w:p>
    <w:p w:rsidR="006E5370" w:rsidRPr="009E21DC" w:rsidRDefault="005E606F" w:rsidP="009E21DC">
      <w:pPr>
        <w:spacing w:before="100" w:beforeAutospacing="1" w:after="100" w:afterAutospacing="1" w:line="360" w:lineRule="auto"/>
        <w:ind w:left="720"/>
        <w:jc w:val="both"/>
        <w:outlineLvl w:val="0"/>
        <w:rPr>
          <w:b/>
        </w:rPr>
      </w:pPr>
      <w:r>
        <w:rPr>
          <w:b/>
        </w:rPr>
        <w:lastRenderedPageBreak/>
        <w:t>Question</w:t>
      </w:r>
      <w:r w:rsidR="00F97BBF" w:rsidRPr="009E21DC">
        <w:rPr>
          <w:b/>
        </w:rPr>
        <w:t xml:space="preserve">: </w:t>
      </w:r>
    </w:p>
    <w:p w:rsidR="005E606F" w:rsidRPr="009E21DC" w:rsidRDefault="005E606F" w:rsidP="00CD0F17">
      <w:pPr>
        <w:numPr>
          <w:ilvl w:val="0"/>
          <w:numId w:val="7"/>
        </w:numPr>
        <w:spacing w:before="100" w:beforeAutospacing="1" w:after="100" w:afterAutospacing="1" w:line="360" w:lineRule="auto"/>
        <w:jc w:val="both"/>
        <w:outlineLvl w:val="0"/>
      </w:pPr>
      <w:r w:rsidRPr="00AE6B1C">
        <w:t>Whether, with respect to the moratorium placed on filling vacancies pending the reconfiguration of Brand SA, SA Tourism and Invest South Africa, the moratorium was placed on all three entities or only on Brand SA; if the moratorium was placed only on Brand SA, what were the reasons;</w:t>
      </w:r>
    </w:p>
    <w:p w:rsidR="00242145" w:rsidRPr="009E21DC" w:rsidRDefault="005E606F" w:rsidP="009E21DC">
      <w:pPr>
        <w:spacing w:before="100" w:beforeAutospacing="1" w:after="100" w:afterAutospacing="1" w:line="360" w:lineRule="auto"/>
        <w:ind w:left="720"/>
        <w:jc w:val="both"/>
        <w:outlineLvl w:val="0"/>
        <w:rPr>
          <w:b/>
        </w:rPr>
      </w:pPr>
      <w:r>
        <w:rPr>
          <w:b/>
        </w:rPr>
        <w:t>Reply</w:t>
      </w:r>
      <w:r w:rsidR="00CD0F17">
        <w:rPr>
          <w:b/>
        </w:rPr>
        <w:t>:</w:t>
      </w:r>
    </w:p>
    <w:p w:rsidR="00E971D1" w:rsidRPr="009E21DC" w:rsidRDefault="00E971D1" w:rsidP="00E971D1">
      <w:pPr>
        <w:numPr>
          <w:ilvl w:val="0"/>
          <w:numId w:val="4"/>
        </w:numPr>
        <w:spacing w:before="100" w:beforeAutospacing="1" w:after="100" w:afterAutospacing="1" w:line="360" w:lineRule="auto"/>
        <w:jc w:val="both"/>
        <w:outlineLvl w:val="0"/>
      </w:pPr>
      <w:r>
        <w:t>I can only be able to respond on the Brand</w:t>
      </w:r>
      <w:r w:rsidR="00CD0F17">
        <w:t xml:space="preserve"> SA </w:t>
      </w:r>
      <w:r>
        <w:t>wh</w:t>
      </w:r>
      <w:r w:rsidR="00CD0F17">
        <w:t xml:space="preserve">ich is under my authority. The </w:t>
      </w:r>
      <w:r>
        <w:t>temporary moratorium was put in place</w:t>
      </w:r>
      <w:r w:rsidR="000A4366">
        <w:t>,</w:t>
      </w:r>
      <w:r>
        <w:t xml:space="preserve"> whilst the </w:t>
      </w:r>
      <w:r w:rsidR="00CD0F17">
        <w:t>work assigned</w:t>
      </w:r>
      <w:r>
        <w:t xml:space="preserve"> to</w:t>
      </w:r>
      <w:r w:rsidR="005E606F">
        <w:t xml:space="preserve">wards </w:t>
      </w:r>
      <w:r>
        <w:t>establishing an effective and streamlined entity out of the three</w:t>
      </w:r>
      <w:r w:rsidR="000A4366">
        <w:t xml:space="preserve"> mentioned</w:t>
      </w:r>
      <w:r>
        <w:t xml:space="preserve"> entities</w:t>
      </w:r>
      <w:r w:rsidR="000A4366">
        <w:t>.  The mentioned entities</w:t>
      </w:r>
      <w:r>
        <w:t xml:space="preserve"> will drive an international marketing programme of the country.</w:t>
      </w:r>
    </w:p>
    <w:p w:rsidR="009E21DC" w:rsidRDefault="00CD0F17" w:rsidP="00CD0F17">
      <w:pPr>
        <w:numPr>
          <w:ilvl w:val="0"/>
          <w:numId w:val="6"/>
        </w:numPr>
        <w:spacing w:before="100" w:beforeAutospacing="1" w:after="100" w:afterAutospacing="1" w:line="360" w:lineRule="auto"/>
        <w:jc w:val="both"/>
        <w:outlineLvl w:val="0"/>
      </w:pPr>
      <w:r w:rsidRPr="00CD0F17">
        <w:t>Whether</w:t>
      </w:r>
      <w:r w:rsidR="009613D0" w:rsidRPr="00CD0F17">
        <w:t xml:space="preserve"> there are plans in place to lift the moratorium in order to allow for the filling of critical posts at an executive level in the specified entities; if not, what is the position in this regard; if so, what are the relevant details?</w:t>
      </w:r>
      <w:r w:rsidR="009613D0" w:rsidRPr="00CD0F17">
        <w:tab/>
      </w:r>
    </w:p>
    <w:p w:rsidR="00CD0F17" w:rsidRPr="00CD0F17" w:rsidRDefault="00CD0F17" w:rsidP="00CD0F17">
      <w:pPr>
        <w:spacing w:before="100" w:beforeAutospacing="1" w:after="100" w:afterAutospacing="1" w:line="360" w:lineRule="auto"/>
        <w:ind w:left="720"/>
        <w:jc w:val="both"/>
        <w:outlineLvl w:val="0"/>
        <w:rPr>
          <w:b/>
        </w:rPr>
      </w:pPr>
      <w:r w:rsidRPr="00CD0F17">
        <w:rPr>
          <w:b/>
        </w:rPr>
        <w:t>Reply:</w:t>
      </w:r>
    </w:p>
    <w:p w:rsidR="00732946" w:rsidRPr="00732946" w:rsidRDefault="005E606F" w:rsidP="00732946">
      <w:pPr>
        <w:numPr>
          <w:ilvl w:val="0"/>
          <w:numId w:val="3"/>
        </w:numPr>
        <w:spacing w:line="360" w:lineRule="auto"/>
        <w:jc w:val="both"/>
        <w:rPr>
          <w:bCs/>
          <w:color w:val="000000"/>
        </w:rPr>
      </w:pPr>
      <w:r>
        <w:rPr>
          <w:bCs/>
          <w:color w:val="000000"/>
          <w:lang w:val="en-US"/>
        </w:rPr>
        <w:t xml:space="preserve"> I</w:t>
      </w:r>
      <w:r w:rsidR="00732946">
        <w:rPr>
          <w:bCs/>
          <w:color w:val="000000"/>
          <w:lang w:val="en-US"/>
        </w:rPr>
        <w:t xml:space="preserve">n December 2020 my </w:t>
      </w:r>
      <w:r>
        <w:rPr>
          <w:bCs/>
          <w:color w:val="000000"/>
          <w:lang w:val="en-US"/>
        </w:rPr>
        <w:t>predecessor</w:t>
      </w:r>
      <w:r w:rsidR="00732946">
        <w:rPr>
          <w:bCs/>
          <w:color w:val="000000"/>
          <w:lang w:val="en-US"/>
        </w:rPr>
        <w:t xml:space="preserve"> lift</w:t>
      </w:r>
      <w:r>
        <w:rPr>
          <w:bCs/>
          <w:color w:val="000000"/>
          <w:lang w:val="en-US"/>
        </w:rPr>
        <w:t>ed</w:t>
      </w:r>
      <w:r w:rsidR="00732946">
        <w:rPr>
          <w:bCs/>
          <w:color w:val="000000"/>
          <w:lang w:val="en-US"/>
        </w:rPr>
        <w:t xml:space="preserve"> the moratorium on critical posts, to be filled on a contract basis whilst this work continues. </w:t>
      </w:r>
    </w:p>
    <w:p w:rsidR="005777B4" w:rsidRPr="00E974BF" w:rsidRDefault="00CD0F17" w:rsidP="00E974BF">
      <w:pPr>
        <w:numPr>
          <w:ilvl w:val="0"/>
          <w:numId w:val="3"/>
        </w:numPr>
        <w:spacing w:line="360" w:lineRule="auto"/>
        <w:jc w:val="both"/>
        <w:rPr>
          <w:bCs/>
          <w:color w:val="000000"/>
        </w:rPr>
      </w:pPr>
      <w:r>
        <w:rPr>
          <w:bCs/>
          <w:color w:val="000000"/>
          <w:lang w:val="en-US"/>
        </w:rPr>
        <w:t xml:space="preserve"> I have also met </w:t>
      </w:r>
      <w:r w:rsidR="00732946">
        <w:rPr>
          <w:bCs/>
          <w:color w:val="000000"/>
          <w:lang w:val="en-US"/>
        </w:rPr>
        <w:t>with the Board of the Brand</w:t>
      </w:r>
      <w:r>
        <w:rPr>
          <w:bCs/>
          <w:color w:val="000000"/>
          <w:lang w:val="en-US"/>
        </w:rPr>
        <w:t xml:space="preserve"> SA </w:t>
      </w:r>
      <w:r w:rsidR="00732946">
        <w:rPr>
          <w:bCs/>
          <w:color w:val="000000"/>
          <w:lang w:val="en-US"/>
        </w:rPr>
        <w:t>to discuss their Annual Performance Plan (APP) for 2021/22.  These discussions are continuing with the Director Gene</w:t>
      </w:r>
      <w:r>
        <w:rPr>
          <w:bCs/>
          <w:color w:val="000000"/>
          <w:lang w:val="en-US"/>
        </w:rPr>
        <w:t xml:space="preserve">ral of the GCIS to guide me on </w:t>
      </w:r>
      <w:r w:rsidR="00732946">
        <w:rPr>
          <w:bCs/>
          <w:color w:val="000000"/>
          <w:lang w:val="en-US"/>
        </w:rPr>
        <w:t>the posts that might need to be filled urgently whilst the work of rationalizing these entities contin</w:t>
      </w:r>
      <w:r w:rsidR="00E974BF">
        <w:rPr>
          <w:bCs/>
          <w:color w:val="000000"/>
          <w:lang w:val="en-US"/>
        </w:rPr>
        <w:t>ue.</w:t>
      </w:r>
    </w:p>
    <w:p w:rsidR="00E974BF" w:rsidRDefault="00E974BF" w:rsidP="00E974BF">
      <w:pPr>
        <w:spacing w:line="360" w:lineRule="auto"/>
        <w:jc w:val="both"/>
        <w:rPr>
          <w:bCs/>
          <w:color w:val="000000"/>
        </w:rPr>
      </w:pPr>
    </w:p>
    <w:p w:rsidR="00E974BF" w:rsidRPr="00E974BF" w:rsidRDefault="00E974BF" w:rsidP="00E974BF">
      <w:pPr>
        <w:spacing w:line="360" w:lineRule="auto"/>
        <w:jc w:val="both"/>
        <w:rPr>
          <w:bCs/>
          <w:color w:val="000000"/>
        </w:rPr>
      </w:pPr>
      <w:r>
        <w:rPr>
          <w:bCs/>
          <w:color w:val="000000"/>
        </w:rPr>
        <w:t>Thank You.</w:t>
      </w:r>
    </w:p>
    <w:sectPr w:rsidR="00E974BF" w:rsidRPr="00E974BF"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56" w:rsidRDefault="00434956" w:rsidP="00BB10A8">
      <w:r>
        <w:separator/>
      </w:r>
    </w:p>
  </w:endnote>
  <w:endnote w:type="continuationSeparator" w:id="0">
    <w:p w:rsidR="00434956" w:rsidRDefault="00434956"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1E66FB">
      <w:rPr>
        <w:rFonts w:ascii="Arial" w:hAnsi="Arial" w:cs="Arial"/>
        <w:color w:val="D9D9D9"/>
        <w:sz w:val="22"/>
        <w:szCs w:val="22"/>
      </w:rPr>
      <w:t>1</w:t>
    </w:r>
    <w:r w:rsidR="00A72EF7">
      <w:rPr>
        <w:rFonts w:ascii="Arial" w:hAnsi="Arial" w:cs="Arial"/>
        <w:color w:val="D9D9D9"/>
        <w:sz w:val="22"/>
        <w:szCs w:val="22"/>
      </w:rPr>
      <w:t>278</w:t>
    </w:r>
    <w:r w:rsidR="00EB70D2">
      <w:rPr>
        <w:rFonts w:ascii="Arial" w:hAnsi="Arial" w:cs="Arial"/>
        <w:color w:val="D9D9D9"/>
        <w:sz w:val="22"/>
        <w:szCs w:val="22"/>
      </w:rPr>
      <w:t xml:space="preserve"> NW</w:t>
    </w:r>
    <w:r w:rsidR="00A72EF7">
      <w:rPr>
        <w:rFonts w:ascii="Arial" w:hAnsi="Arial" w:cs="Arial"/>
        <w:color w:val="D9D9D9"/>
        <w:sz w:val="22"/>
        <w:szCs w:val="22"/>
      </w:rPr>
      <w:t>1471</w:t>
    </w:r>
    <w:r w:rsidR="00EB70D2">
      <w:rPr>
        <w:rFonts w:ascii="Arial" w:hAnsi="Arial" w:cs="Arial"/>
        <w:color w:val="D9D9D9"/>
        <w:sz w:val="22"/>
        <w:szCs w:val="22"/>
      </w:rPr>
      <w:t xml:space="preserve">E Mr </w:t>
    </w:r>
    <w:r w:rsidR="00A8569F">
      <w:rPr>
        <w:rFonts w:ascii="Arial" w:hAnsi="Arial" w:cs="Arial"/>
        <w:color w:val="D9D9D9"/>
        <w:sz w:val="22"/>
        <w:szCs w:val="22"/>
      </w:rPr>
      <w:t>MM Gondwe</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56" w:rsidRDefault="00434956" w:rsidP="00BB10A8">
      <w:r>
        <w:separator/>
      </w:r>
    </w:p>
  </w:footnote>
  <w:footnote w:type="continuationSeparator" w:id="0">
    <w:p w:rsidR="00434956" w:rsidRDefault="00434956"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92B"/>
    <w:multiLevelType w:val="hybridMultilevel"/>
    <w:tmpl w:val="E78CA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2C5F65"/>
    <w:multiLevelType w:val="hybridMultilevel"/>
    <w:tmpl w:val="FE00D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477A4407"/>
    <w:multiLevelType w:val="hybridMultilevel"/>
    <w:tmpl w:val="4522857E"/>
    <w:lvl w:ilvl="0" w:tplc="702470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8DF44B7"/>
    <w:multiLevelType w:val="hybridMultilevel"/>
    <w:tmpl w:val="F8EACE78"/>
    <w:lvl w:ilvl="0" w:tplc="0E3A42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6E6CE4"/>
    <w:multiLevelType w:val="hybridMultilevel"/>
    <w:tmpl w:val="135AAEC2"/>
    <w:lvl w:ilvl="0" w:tplc="F600071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69663EC"/>
    <w:multiLevelType w:val="hybridMultilevel"/>
    <w:tmpl w:val="2BDCE57C"/>
    <w:lvl w:ilvl="0" w:tplc="3C1A0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106E"/>
    <w:rsid w:val="00085B02"/>
    <w:rsid w:val="00087540"/>
    <w:rsid w:val="00093DB8"/>
    <w:rsid w:val="000A0850"/>
    <w:rsid w:val="000A4366"/>
    <w:rsid w:val="000B03F6"/>
    <w:rsid w:val="000B264A"/>
    <w:rsid w:val="000B78D1"/>
    <w:rsid w:val="000E6CD7"/>
    <w:rsid w:val="000F0DA6"/>
    <w:rsid w:val="00100D08"/>
    <w:rsid w:val="00112E1A"/>
    <w:rsid w:val="00113DAE"/>
    <w:rsid w:val="0012531D"/>
    <w:rsid w:val="00126B12"/>
    <w:rsid w:val="00176E2C"/>
    <w:rsid w:val="0018271C"/>
    <w:rsid w:val="001956D7"/>
    <w:rsid w:val="001A7F9A"/>
    <w:rsid w:val="001B72C6"/>
    <w:rsid w:val="001C1BB7"/>
    <w:rsid w:val="001D7074"/>
    <w:rsid w:val="001E2BF7"/>
    <w:rsid w:val="001E66FB"/>
    <w:rsid w:val="001F192B"/>
    <w:rsid w:val="00242145"/>
    <w:rsid w:val="0024730A"/>
    <w:rsid w:val="00262C54"/>
    <w:rsid w:val="00286D40"/>
    <w:rsid w:val="00287EA7"/>
    <w:rsid w:val="0029765F"/>
    <w:rsid w:val="002A3F89"/>
    <w:rsid w:val="002C5496"/>
    <w:rsid w:val="00306453"/>
    <w:rsid w:val="00330001"/>
    <w:rsid w:val="0036785A"/>
    <w:rsid w:val="00370FC5"/>
    <w:rsid w:val="0037378B"/>
    <w:rsid w:val="003A6E2C"/>
    <w:rsid w:val="003B08A3"/>
    <w:rsid w:val="003B1475"/>
    <w:rsid w:val="003C1156"/>
    <w:rsid w:val="003E52AF"/>
    <w:rsid w:val="003E756A"/>
    <w:rsid w:val="003F75DA"/>
    <w:rsid w:val="00401CFB"/>
    <w:rsid w:val="00403E90"/>
    <w:rsid w:val="004075AF"/>
    <w:rsid w:val="004301DE"/>
    <w:rsid w:val="004302B4"/>
    <w:rsid w:val="00434956"/>
    <w:rsid w:val="00451B62"/>
    <w:rsid w:val="004657C5"/>
    <w:rsid w:val="004719A8"/>
    <w:rsid w:val="00472B04"/>
    <w:rsid w:val="0047536C"/>
    <w:rsid w:val="004B2918"/>
    <w:rsid w:val="004E6A5B"/>
    <w:rsid w:val="004F3E5B"/>
    <w:rsid w:val="00525F11"/>
    <w:rsid w:val="00563185"/>
    <w:rsid w:val="00564326"/>
    <w:rsid w:val="00576039"/>
    <w:rsid w:val="005777B4"/>
    <w:rsid w:val="00595694"/>
    <w:rsid w:val="00596B7F"/>
    <w:rsid w:val="005A2E45"/>
    <w:rsid w:val="005C5D65"/>
    <w:rsid w:val="005D10F0"/>
    <w:rsid w:val="005E1F2F"/>
    <w:rsid w:val="005E606F"/>
    <w:rsid w:val="00624B5F"/>
    <w:rsid w:val="00632DB4"/>
    <w:rsid w:val="00661240"/>
    <w:rsid w:val="00670B8D"/>
    <w:rsid w:val="006772AA"/>
    <w:rsid w:val="0068570C"/>
    <w:rsid w:val="006A7C73"/>
    <w:rsid w:val="006B74E8"/>
    <w:rsid w:val="006E5370"/>
    <w:rsid w:val="006F15E1"/>
    <w:rsid w:val="00713BAC"/>
    <w:rsid w:val="00726608"/>
    <w:rsid w:val="00727C85"/>
    <w:rsid w:val="007312CF"/>
    <w:rsid w:val="00732946"/>
    <w:rsid w:val="00737D4D"/>
    <w:rsid w:val="00756C32"/>
    <w:rsid w:val="00763E05"/>
    <w:rsid w:val="0076636E"/>
    <w:rsid w:val="00781E4D"/>
    <w:rsid w:val="0078401C"/>
    <w:rsid w:val="007C0488"/>
    <w:rsid w:val="007C1D23"/>
    <w:rsid w:val="007C6E90"/>
    <w:rsid w:val="007D2BBE"/>
    <w:rsid w:val="007F0CAB"/>
    <w:rsid w:val="007F4405"/>
    <w:rsid w:val="00830C12"/>
    <w:rsid w:val="00835B71"/>
    <w:rsid w:val="00840D57"/>
    <w:rsid w:val="00841B3C"/>
    <w:rsid w:val="00845BA3"/>
    <w:rsid w:val="00854E86"/>
    <w:rsid w:val="00860333"/>
    <w:rsid w:val="008940DB"/>
    <w:rsid w:val="008A0A82"/>
    <w:rsid w:val="008A37AD"/>
    <w:rsid w:val="008A53E0"/>
    <w:rsid w:val="008A75EF"/>
    <w:rsid w:val="008B0EC5"/>
    <w:rsid w:val="008D4DC8"/>
    <w:rsid w:val="008E02E8"/>
    <w:rsid w:val="008E7FC7"/>
    <w:rsid w:val="008F52D4"/>
    <w:rsid w:val="00901C62"/>
    <w:rsid w:val="00913C3E"/>
    <w:rsid w:val="00923882"/>
    <w:rsid w:val="00932E95"/>
    <w:rsid w:val="009558EE"/>
    <w:rsid w:val="009613D0"/>
    <w:rsid w:val="00961D4A"/>
    <w:rsid w:val="00963AC3"/>
    <w:rsid w:val="00970FB9"/>
    <w:rsid w:val="00971BC3"/>
    <w:rsid w:val="0097681C"/>
    <w:rsid w:val="00976E5F"/>
    <w:rsid w:val="00987445"/>
    <w:rsid w:val="009942A1"/>
    <w:rsid w:val="009A36A7"/>
    <w:rsid w:val="009B0824"/>
    <w:rsid w:val="009C4F27"/>
    <w:rsid w:val="009D0309"/>
    <w:rsid w:val="009D533B"/>
    <w:rsid w:val="009E21DC"/>
    <w:rsid w:val="009F5AB0"/>
    <w:rsid w:val="00A01926"/>
    <w:rsid w:val="00A24A79"/>
    <w:rsid w:val="00A26B09"/>
    <w:rsid w:val="00A327A0"/>
    <w:rsid w:val="00A509CD"/>
    <w:rsid w:val="00A52DC7"/>
    <w:rsid w:val="00A57475"/>
    <w:rsid w:val="00A72EF7"/>
    <w:rsid w:val="00A73E7F"/>
    <w:rsid w:val="00A81E69"/>
    <w:rsid w:val="00A8569F"/>
    <w:rsid w:val="00AA2C26"/>
    <w:rsid w:val="00AA4B8A"/>
    <w:rsid w:val="00AE1212"/>
    <w:rsid w:val="00AE6B1C"/>
    <w:rsid w:val="00AF5369"/>
    <w:rsid w:val="00B268E9"/>
    <w:rsid w:val="00B31532"/>
    <w:rsid w:val="00B72480"/>
    <w:rsid w:val="00B95AA9"/>
    <w:rsid w:val="00BA12AB"/>
    <w:rsid w:val="00BB10A8"/>
    <w:rsid w:val="00BB2811"/>
    <w:rsid w:val="00BD3989"/>
    <w:rsid w:val="00BE44DF"/>
    <w:rsid w:val="00BF1338"/>
    <w:rsid w:val="00BF5114"/>
    <w:rsid w:val="00BF71DE"/>
    <w:rsid w:val="00C020F0"/>
    <w:rsid w:val="00C235F5"/>
    <w:rsid w:val="00C35289"/>
    <w:rsid w:val="00C42957"/>
    <w:rsid w:val="00C42FEB"/>
    <w:rsid w:val="00C51A4E"/>
    <w:rsid w:val="00C527E7"/>
    <w:rsid w:val="00C55DCC"/>
    <w:rsid w:val="00C63EC0"/>
    <w:rsid w:val="00C7601D"/>
    <w:rsid w:val="00C85B15"/>
    <w:rsid w:val="00C948EC"/>
    <w:rsid w:val="00C96ADA"/>
    <w:rsid w:val="00CB3FE3"/>
    <w:rsid w:val="00CD0F17"/>
    <w:rsid w:val="00CE1308"/>
    <w:rsid w:val="00D250C9"/>
    <w:rsid w:val="00D419E5"/>
    <w:rsid w:val="00D9752C"/>
    <w:rsid w:val="00DA3DA0"/>
    <w:rsid w:val="00DD2E1C"/>
    <w:rsid w:val="00DD5CE9"/>
    <w:rsid w:val="00DD76E8"/>
    <w:rsid w:val="00DE3361"/>
    <w:rsid w:val="00DE4DB6"/>
    <w:rsid w:val="00DF251B"/>
    <w:rsid w:val="00DF43A5"/>
    <w:rsid w:val="00E03B74"/>
    <w:rsid w:val="00E118D6"/>
    <w:rsid w:val="00E206ED"/>
    <w:rsid w:val="00E279C4"/>
    <w:rsid w:val="00E33BC3"/>
    <w:rsid w:val="00E375FA"/>
    <w:rsid w:val="00E45EC6"/>
    <w:rsid w:val="00E54DFF"/>
    <w:rsid w:val="00E61013"/>
    <w:rsid w:val="00E67A81"/>
    <w:rsid w:val="00E754FA"/>
    <w:rsid w:val="00E845FB"/>
    <w:rsid w:val="00E971D1"/>
    <w:rsid w:val="00E974BF"/>
    <w:rsid w:val="00EA1497"/>
    <w:rsid w:val="00EA5134"/>
    <w:rsid w:val="00EB215D"/>
    <w:rsid w:val="00EB6614"/>
    <w:rsid w:val="00EB70D2"/>
    <w:rsid w:val="00EC12A6"/>
    <w:rsid w:val="00ED3016"/>
    <w:rsid w:val="00EE064B"/>
    <w:rsid w:val="00EF3540"/>
    <w:rsid w:val="00EF6309"/>
    <w:rsid w:val="00EF6BA4"/>
    <w:rsid w:val="00F01EE2"/>
    <w:rsid w:val="00F0294B"/>
    <w:rsid w:val="00F03D70"/>
    <w:rsid w:val="00F05304"/>
    <w:rsid w:val="00F2472A"/>
    <w:rsid w:val="00F302DA"/>
    <w:rsid w:val="00F359B5"/>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 - 2 Char,List Paragraph 1 Char,Chapter Numbering Char,Riana Table Bullets 1 Char,Grey Bullet List Char,Grey Bullet Style Char,Recommendation Char,List Paragraph1 Char,Table of contents numbered Char,Bullet List Char"/>
    <w:link w:val="ListParagraph"/>
    <w:uiPriority w:val="34"/>
    <w:locked/>
    <w:rsid w:val="009E21DC"/>
  </w:style>
  <w:style w:type="paragraph" w:styleId="ListParagraph">
    <w:name w:val="List Paragraph"/>
    <w:aliases w:val="List Paragraph - 2,List Paragraph 1,Chapter Numbering,Riana Table Bullets 1,Grey Bullet List,Grey Bullet Style,Recommendation,List Paragraph1,Table of contents numbered,Bullet List,Indent Paragraph,Bullets,footer text,References"/>
    <w:basedOn w:val="Normal"/>
    <w:link w:val="ListParagraphChar"/>
    <w:uiPriority w:val="34"/>
    <w:qFormat/>
    <w:rsid w:val="009E21DC"/>
    <w:pPr>
      <w:ind w:left="720"/>
      <w:contextualSpacing/>
    </w:pPr>
    <w:rPr>
      <w:rFonts w:ascii="Calibri" w:eastAsia="Calibri" w:hAnsi="Calibri"/>
      <w:sz w:val="20"/>
      <w:szCs w:val="20"/>
      <w:lang w:val="en-ZA"/>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424041177">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B6ED-9F51-4919-96A8-027D8DDE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2021-06-28T14:05:00Z</dcterms:created>
  <dcterms:modified xsi:type="dcterms:W3CDTF">2021-06-28T14:05:00Z</dcterms:modified>
</cp:coreProperties>
</file>