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1477" w14:textId="544975A4"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14:paraId="3442CEF5" w14:textId="77777777"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14:paraId="020A498D" w14:textId="539C7164" w:rsidR="005C4707" w:rsidRPr="002D596F" w:rsidRDefault="005C4707" w:rsidP="005C4707">
      <w:pPr>
        <w:spacing w:line="360" w:lineRule="auto"/>
        <w:jc w:val="center"/>
        <w:rPr>
          <w:rFonts w:ascii="Arial" w:hAnsi="Arial" w:cs="Arial"/>
          <w:b/>
        </w:rPr>
      </w:pPr>
      <w:bookmarkStart w:id="3" w:name="_Hlk65832587"/>
      <w:bookmarkStart w:id="4" w:name="_Hlk55548705"/>
      <w:r w:rsidRPr="002D596F">
        <w:rPr>
          <w:rFonts w:ascii="Arial" w:hAnsi="Arial" w:cs="Arial"/>
          <w:b/>
        </w:rPr>
        <w:t xml:space="preserve">QUESTION NUMBER: </w:t>
      </w:r>
      <w:bookmarkStart w:id="5" w:name="_Hlk34208942"/>
      <w:bookmarkStart w:id="6" w:name="_Hlk49113957"/>
      <w:r w:rsidR="00B15731" w:rsidRPr="00B15731">
        <w:rPr>
          <w:rFonts w:ascii="Arial" w:hAnsi="Arial" w:cs="Arial"/>
          <w:b/>
        </w:rPr>
        <w:t>1277</w:t>
      </w:r>
      <w:r w:rsidR="00B75149">
        <w:rPr>
          <w:rFonts w:ascii="Arial" w:hAnsi="Arial" w:cs="Arial"/>
          <w:b/>
        </w:rPr>
        <w:t xml:space="preserve"> </w:t>
      </w:r>
      <w:bookmarkStart w:id="7" w:name="_Hlk128734672"/>
      <w:r w:rsidRPr="002D596F">
        <w:rPr>
          <w:rFonts w:ascii="Arial" w:hAnsi="Arial" w:cs="Arial"/>
          <w:b/>
        </w:rPr>
        <w:t>[</w:t>
      </w:r>
      <w:r w:rsidR="00B15731" w:rsidRPr="00B15731">
        <w:rPr>
          <w:rFonts w:ascii="Arial" w:hAnsi="Arial" w:cs="Arial"/>
          <w:b/>
        </w:rPr>
        <w:t>NW1418E</w:t>
      </w:r>
      <w:r w:rsidRPr="002D596F">
        <w:rPr>
          <w:rFonts w:ascii="Arial" w:hAnsi="Arial" w:cs="Arial"/>
          <w:b/>
        </w:rPr>
        <w:t>]</w:t>
      </w:r>
      <w:bookmarkEnd w:id="5"/>
      <w:bookmarkEnd w:id="7"/>
    </w:p>
    <w:p w14:paraId="5FB450B5" w14:textId="3986783D"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6"/>
      <w:r w:rsidR="009B4630">
        <w:rPr>
          <w:rFonts w:ascii="Arial" w:hAnsi="Arial" w:cs="Arial"/>
          <w:b/>
        </w:rPr>
        <w:t>21 APRIL</w:t>
      </w:r>
      <w:r w:rsidR="009B4630" w:rsidRPr="002D596F">
        <w:rPr>
          <w:rFonts w:ascii="Arial" w:hAnsi="Arial" w:cs="Arial"/>
          <w:b/>
        </w:rPr>
        <w:t xml:space="preserve"> 2023</w:t>
      </w:r>
    </w:p>
    <w:p w14:paraId="3332BA01" w14:textId="77777777" w:rsidR="00B15731" w:rsidRPr="00B15731" w:rsidRDefault="00B15731" w:rsidP="00B15731">
      <w:pPr>
        <w:spacing w:before="100" w:beforeAutospacing="1" w:after="100" w:afterAutospacing="1"/>
        <w:ind w:left="720" w:hanging="720"/>
        <w:jc w:val="both"/>
        <w:outlineLvl w:val="0"/>
        <w:rPr>
          <w:rFonts w:ascii="Arial" w:hAnsi="Arial" w:cs="Arial"/>
          <w:b/>
        </w:rPr>
      </w:pPr>
      <w:r w:rsidRPr="00B15731">
        <w:rPr>
          <w:rFonts w:ascii="Arial" w:hAnsi="Arial" w:cs="Arial"/>
          <w:b/>
        </w:rPr>
        <w:t>1277.</w:t>
      </w:r>
      <w:r w:rsidRPr="00B15731">
        <w:rPr>
          <w:rFonts w:ascii="Arial" w:hAnsi="Arial" w:cs="Arial"/>
          <w:b/>
        </w:rPr>
        <w:tab/>
        <w:t>Mr A M Shaik Emam (NFP) to ask the Minister of Finance</w:t>
      </w:r>
      <w:r w:rsidRPr="00B15731">
        <w:rPr>
          <w:rFonts w:ascii="Arial" w:hAnsi="Arial" w:cs="Arial"/>
          <w:b/>
        </w:rPr>
        <w:fldChar w:fldCharType="begin"/>
      </w:r>
      <w:r w:rsidRPr="00B15731">
        <w:rPr>
          <w:rFonts w:ascii="Arial" w:hAnsi="Arial" w:cs="Arial"/>
        </w:rPr>
        <w:instrText xml:space="preserve"> XE "</w:instrText>
      </w:r>
      <w:r w:rsidRPr="00B15731">
        <w:rPr>
          <w:rFonts w:ascii="Arial" w:hAnsi="Arial" w:cs="Arial"/>
          <w:b/>
        </w:rPr>
        <w:instrText>Minister of Finance</w:instrText>
      </w:r>
      <w:r w:rsidRPr="00B15731">
        <w:rPr>
          <w:rFonts w:ascii="Arial" w:hAnsi="Arial" w:cs="Arial"/>
        </w:rPr>
        <w:instrText xml:space="preserve">" </w:instrText>
      </w:r>
      <w:r w:rsidRPr="00B15731">
        <w:rPr>
          <w:rFonts w:ascii="Arial" w:hAnsi="Arial" w:cs="Arial"/>
          <w:b/>
        </w:rPr>
        <w:fldChar w:fldCharType="end"/>
      </w:r>
      <w:r w:rsidRPr="00B15731">
        <w:rPr>
          <w:rFonts w:ascii="Arial" w:hAnsi="Arial" w:cs="Arial"/>
          <w:b/>
        </w:rPr>
        <w:t>:</w:t>
      </w:r>
    </w:p>
    <w:p w14:paraId="3C167B33" w14:textId="77777777" w:rsidR="00B15731" w:rsidRPr="00B15731" w:rsidRDefault="00B15731" w:rsidP="00B15731">
      <w:pPr>
        <w:spacing w:before="100" w:beforeAutospacing="1" w:after="100" w:afterAutospacing="1"/>
        <w:ind w:left="720" w:hanging="720"/>
        <w:jc w:val="both"/>
        <w:outlineLvl w:val="0"/>
        <w:rPr>
          <w:rFonts w:ascii="Arial" w:hAnsi="Arial" w:cs="Arial"/>
        </w:rPr>
      </w:pPr>
      <w:r w:rsidRPr="00B15731">
        <w:rPr>
          <w:rFonts w:ascii="Arial" w:hAnsi="Arial" w:cs="Arial"/>
        </w:rPr>
        <w:t>(1)</w:t>
      </w:r>
      <w:r w:rsidRPr="00B15731">
        <w:rPr>
          <w:rFonts w:ascii="Arial" w:hAnsi="Arial" w:cs="Arial"/>
        </w:rPr>
        <w:tab/>
        <w:t xml:space="preserve">Whether all </w:t>
      </w:r>
      <w:bookmarkStart w:id="8" w:name="_Hlk132982464"/>
      <w:r w:rsidRPr="00B15731">
        <w:rPr>
          <w:rFonts w:ascii="Arial" w:hAnsi="Arial" w:cs="Arial"/>
        </w:rPr>
        <w:t xml:space="preserve">tenders awarded by municipalities </w:t>
      </w:r>
      <w:bookmarkEnd w:id="8"/>
      <w:r w:rsidRPr="00B15731">
        <w:rPr>
          <w:rFonts w:ascii="Arial" w:hAnsi="Arial" w:cs="Arial"/>
        </w:rPr>
        <w:t xml:space="preserve">are reported to the National Treasury; if not, what is the position in this regard; if so, </w:t>
      </w:r>
    </w:p>
    <w:p w14:paraId="45812E44" w14:textId="7ED5CCE0" w:rsidR="00B15731" w:rsidRPr="00B15731" w:rsidRDefault="00B15731" w:rsidP="00B15731">
      <w:pPr>
        <w:spacing w:before="100" w:beforeAutospacing="1" w:after="100" w:afterAutospacing="1"/>
        <w:ind w:left="720" w:hanging="720"/>
        <w:jc w:val="both"/>
        <w:outlineLvl w:val="0"/>
        <w:rPr>
          <w:rFonts w:ascii="Arial" w:hAnsi="Arial" w:cs="Arial"/>
        </w:rPr>
      </w:pPr>
      <w:r w:rsidRPr="00B15731">
        <w:rPr>
          <w:rFonts w:ascii="Arial" w:hAnsi="Arial" w:cs="Arial"/>
        </w:rPr>
        <w:t>(2)</w:t>
      </w:r>
      <w:r w:rsidRPr="00B15731">
        <w:rPr>
          <w:rFonts w:ascii="Arial" w:hAnsi="Arial" w:cs="Arial"/>
        </w:rPr>
        <w:tab/>
        <w:t xml:space="preserve">whether he will furnish Mr </w:t>
      </w:r>
      <w:proofErr w:type="gramStart"/>
      <w:r w:rsidRPr="00B15731">
        <w:rPr>
          <w:rFonts w:ascii="Arial" w:hAnsi="Arial" w:cs="Arial"/>
        </w:rPr>
        <w:t>A</w:t>
      </w:r>
      <w:proofErr w:type="gramEnd"/>
      <w:r w:rsidRPr="00B15731">
        <w:rPr>
          <w:rFonts w:ascii="Arial" w:hAnsi="Arial" w:cs="Arial"/>
        </w:rPr>
        <w:t xml:space="preserve"> M Shaik Emam with a list of the (a) tenders awarded in the Zululand District Municipality, (b) names of the companies, (c) monetary value of the tenders, (d) </w:t>
      </w:r>
      <w:proofErr w:type="spellStart"/>
      <w:r w:rsidRPr="00B15731">
        <w:rPr>
          <w:rFonts w:ascii="Arial" w:hAnsi="Arial" w:cs="Arial"/>
        </w:rPr>
        <w:t>itemised</w:t>
      </w:r>
      <w:proofErr w:type="spellEnd"/>
      <w:r w:rsidRPr="00B15731">
        <w:rPr>
          <w:rFonts w:ascii="Arial" w:hAnsi="Arial" w:cs="Arial"/>
        </w:rPr>
        <w:t xml:space="preserve"> billing and (e) legal costs in the </w:t>
      </w:r>
      <w:r w:rsidRPr="00B15731">
        <w:rPr>
          <w:rFonts w:ascii="Arial" w:eastAsia="Calibri" w:hAnsi="Arial" w:cs="Arial"/>
          <w:bCs/>
          <w:lang w:val="en-GB"/>
        </w:rPr>
        <w:t>past</w:t>
      </w:r>
      <w:r w:rsidRPr="00B15731">
        <w:rPr>
          <w:rFonts w:ascii="Arial" w:hAnsi="Arial" w:cs="Arial"/>
        </w:rPr>
        <w:t xml:space="preserve"> financial year; if not, why not, in each case; if so, what are the relevant details in each case</w:t>
      </w:r>
      <w:r w:rsidRPr="00B15731">
        <w:rPr>
          <w:rFonts w:ascii="Arial" w:eastAsia="Calibri" w:hAnsi="Arial" w:cs="Arial"/>
          <w:bCs/>
          <w:lang w:val="en-GB"/>
        </w:rPr>
        <w:t>?</w:t>
      </w:r>
      <w:r w:rsidRPr="00B15731">
        <w:rPr>
          <w:rFonts w:ascii="Arial" w:eastAsia="Calibri" w:hAnsi="Arial" w:cs="Arial"/>
          <w:bCs/>
          <w:lang w:val="en-GB"/>
        </w:rPr>
        <w:tab/>
      </w:r>
      <w:r w:rsidRPr="00B15731">
        <w:rPr>
          <w:rFonts w:ascii="Arial" w:eastAsia="Calibri" w:hAnsi="Arial" w:cs="Arial"/>
          <w:bCs/>
          <w:lang w:val="en-GB"/>
        </w:rPr>
        <w:tab/>
      </w:r>
      <w:r w:rsidRPr="00B15731">
        <w:rPr>
          <w:rFonts w:ascii="Arial" w:eastAsia="Calibri" w:hAnsi="Arial" w:cs="Arial"/>
          <w:bCs/>
          <w:lang w:val="en-GB"/>
        </w:rPr>
        <w:tab/>
      </w:r>
      <w:r w:rsidRPr="00B15731">
        <w:rPr>
          <w:rFonts w:ascii="Arial" w:eastAsia="Calibri" w:hAnsi="Arial" w:cs="Arial"/>
          <w:bCs/>
          <w:lang w:val="en-GB"/>
        </w:rPr>
        <w:tab/>
      </w:r>
      <w:r w:rsidRPr="00B15731">
        <w:rPr>
          <w:rFonts w:ascii="Arial" w:eastAsia="Calibri" w:hAnsi="Arial" w:cs="Arial"/>
          <w:bCs/>
          <w:lang w:val="en-GB"/>
        </w:rPr>
        <w:tab/>
      </w:r>
      <w:r w:rsidRPr="00B15731">
        <w:rPr>
          <w:rFonts w:ascii="Arial" w:eastAsia="Calibri" w:hAnsi="Arial" w:cs="Arial"/>
          <w:bCs/>
          <w:lang w:val="en-GB"/>
        </w:rPr>
        <w:tab/>
      </w:r>
      <w:r w:rsidRPr="00B15731">
        <w:rPr>
          <w:rFonts w:ascii="Arial" w:eastAsia="Calibri" w:hAnsi="Arial" w:cs="Arial"/>
          <w:bCs/>
          <w:lang w:val="en-GB"/>
        </w:rPr>
        <w:tab/>
      </w:r>
      <w:r w:rsidRPr="00B15731">
        <w:rPr>
          <w:rFonts w:ascii="Arial" w:eastAsia="Calibri" w:hAnsi="Arial" w:cs="Arial"/>
          <w:bCs/>
          <w:lang w:val="en-GB"/>
        </w:rPr>
        <w:tab/>
      </w:r>
      <w:r>
        <w:rPr>
          <w:rFonts w:ascii="Arial" w:eastAsia="Calibri" w:hAnsi="Arial" w:cs="Arial"/>
          <w:bCs/>
          <w:lang w:val="en-GB"/>
        </w:rPr>
        <w:tab/>
      </w:r>
      <w:r>
        <w:rPr>
          <w:rFonts w:ascii="Arial" w:eastAsia="Calibri" w:hAnsi="Arial" w:cs="Arial"/>
          <w:bCs/>
          <w:lang w:val="en-GB"/>
        </w:rPr>
        <w:tab/>
      </w:r>
      <w:r w:rsidR="000E17DE">
        <w:rPr>
          <w:rFonts w:ascii="Arial" w:eastAsia="Calibri" w:hAnsi="Arial" w:cs="Arial"/>
          <w:bCs/>
          <w:lang w:val="en-GB"/>
        </w:rPr>
        <w:t xml:space="preserve">   </w:t>
      </w:r>
      <w:r w:rsidRPr="00B15731">
        <w:rPr>
          <w:rFonts w:ascii="Arial" w:hAnsi="Arial" w:cs="Arial"/>
          <w:sz w:val="20"/>
          <w:szCs w:val="20"/>
        </w:rPr>
        <w:t>NW1418E</w:t>
      </w:r>
    </w:p>
    <w:p w14:paraId="46FDF7ED" w14:textId="77777777" w:rsidR="00057FDF" w:rsidRPr="00057FDF" w:rsidRDefault="00057FDF" w:rsidP="00057FDF">
      <w:pPr>
        <w:autoSpaceDE w:val="0"/>
        <w:autoSpaceDN w:val="0"/>
        <w:adjustRightInd w:val="0"/>
        <w:jc w:val="both"/>
        <w:rPr>
          <w:rFonts w:ascii="Arial" w:hAnsi="Arial" w:cs="Arial"/>
        </w:rPr>
      </w:pPr>
    </w:p>
    <w:p w14:paraId="4D9496FD" w14:textId="468099B6" w:rsidR="005C4707" w:rsidRPr="009F6488" w:rsidRDefault="005C4707" w:rsidP="005C4707">
      <w:pPr>
        <w:spacing w:before="100" w:beforeAutospacing="1" w:after="100" w:afterAutospacing="1" w:line="276" w:lineRule="auto"/>
        <w:jc w:val="both"/>
        <w:outlineLvl w:val="0"/>
        <w:rPr>
          <w:rFonts w:ascii="Arial" w:hAnsi="Arial" w:cs="Arial"/>
          <w:b/>
          <w:sz w:val="22"/>
          <w:szCs w:val="22"/>
        </w:rPr>
      </w:pPr>
      <w:r w:rsidRPr="002D596F">
        <w:rPr>
          <w:rFonts w:ascii="Arial" w:hAnsi="Arial" w:cs="Arial"/>
          <w:b/>
        </w:rPr>
        <w:t>REPLY</w:t>
      </w:r>
    </w:p>
    <w:p w14:paraId="19086023" w14:textId="3A65FA4E" w:rsidR="00635A4A" w:rsidRPr="00C92B16" w:rsidRDefault="00100595" w:rsidP="009F6488">
      <w:pPr>
        <w:pStyle w:val="ListParagraph"/>
        <w:numPr>
          <w:ilvl w:val="0"/>
          <w:numId w:val="1"/>
        </w:numPr>
        <w:rPr>
          <w:rFonts w:ascii="Arial" w:hAnsi="Arial" w:cs="Arial"/>
          <w:bCs/>
        </w:rPr>
      </w:pPr>
      <w:r w:rsidRPr="00C92B16">
        <w:rPr>
          <w:rFonts w:ascii="Arial" w:hAnsi="Arial" w:cs="Arial"/>
          <w:bCs/>
        </w:rPr>
        <w:t xml:space="preserve">No, municipalities do not currently report all their tenders to the National Treasury. </w:t>
      </w:r>
    </w:p>
    <w:p w14:paraId="630640A8" w14:textId="77777777" w:rsidR="00635A4A" w:rsidRPr="00C92B16" w:rsidRDefault="00635A4A" w:rsidP="002D596F">
      <w:pPr>
        <w:rPr>
          <w:rFonts w:ascii="Arial" w:hAnsi="Arial" w:cs="Arial"/>
          <w:bCs/>
        </w:rPr>
      </w:pPr>
    </w:p>
    <w:p w14:paraId="47E31C74" w14:textId="47FEA43E" w:rsidR="002D596F" w:rsidRPr="00C92B16" w:rsidRDefault="00635A4A" w:rsidP="009F6488">
      <w:pPr>
        <w:ind w:left="360"/>
        <w:jc w:val="both"/>
        <w:rPr>
          <w:rFonts w:ascii="Arial" w:hAnsi="Arial" w:cs="Arial"/>
        </w:rPr>
      </w:pPr>
      <w:r w:rsidRPr="00C92B16">
        <w:rPr>
          <w:rFonts w:ascii="Arial" w:hAnsi="Arial" w:cs="Arial"/>
          <w:bCs/>
        </w:rPr>
        <w:t xml:space="preserve">National Treasury issued MFMA Circular 83 (2016) regarding </w:t>
      </w:r>
      <w:r w:rsidR="006D0CE8" w:rsidRPr="00C92B16">
        <w:rPr>
          <w:rFonts w:ascii="Arial" w:hAnsi="Arial" w:cs="Arial"/>
          <w:bCs/>
        </w:rPr>
        <w:t xml:space="preserve">the </w:t>
      </w:r>
      <w:r w:rsidRPr="00C92B16">
        <w:rPr>
          <w:rFonts w:ascii="Arial" w:hAnsi="Arial" w:cs="Arial"/>
          <w:bCs/>
        </w:rPr>
        <w:t>a</w:t>
      </w:r>
      <w:r w:rsidRPr="00C92B16">
        <w:rPr>
          <w:rStyle w:val="markedcontent"/>
          <w:rFonts w:ascii="Arial" w:hAnsi="Arial" w:cs="Arial"/>
          <w:bCs/>
        </w:rPr>
        <w:t>dvertisement</w:t>
      </w:r>
      <w:r w:rsidRPr="00C92B16">
        <w:rPr>
          <w:rStyle w:val="markedcontent"/>
          <w:rFonts w:ascii="Arial" w:hAnsi="Arial" w:cs="Arial"/>
        </w:rPr>
        <w:t xml:space="preserve"> of bids and the publication of notices in respect of awarded bids, cancelled bids, variations, and extensions of existing contracts on the eTender Publication Portal. This circular makes provision for the publication of tender opportunities and awards on the National Treasury Tender portal. Since this is a Circular, it is not mandatory for municipalities to publish procurement opportunities on the Treasury tender portal, unless the Municipality Council adopts the circular as policy. Some municipalities publish their tender opportunities while others are not publishing on </w:t>
      </w:r>
      <w:r w:rsidR="006D0CE8" w:rsidRPr="00C92B16">
        <w:rPr>
          <w:rStyle w:val="markedcontent"/>
          <w:rFonts w:ascii="Arial" w:hAnsi="Arial" w:cs="Arial"/>
        </w:rPr>
        <w:t xml:space="preserve">the </w:t>
      </w:r>
      <w:proofErr w:type="spellStart"/>
      <w:r w:rsidRPr="00C92B16">
        <w:rPr>
          <w:rStyle w:val="markedcontent"/>
          <w:rFonts w:ascii="Arial" w:hAnsi="Arial" w:cs="Arial"/>
        </w:rPr>
        <w:t>eTenders</w:t>
      </w:r>
      <w:proofErr w:type="spellEnd"/>
      <w:r w:rsidRPr="00C92B16">
        <w:rPr>
          <w:rStyle w:val="markedcontent"/>
          <w:rFonts w:ascii="Arial" w:hAnsi="Arial" w:cs="Arial"/>
        </w:rPr>
        <w:t xml:space="preserve"> portal.</w:t>
      </w:r>
      <w:r w:rsidR="009F6488" w:rsidRPr="00C92B16">
        <w:rPr>
          <w:rStyle w:val="markedcontent"/>
          <w:rFonts w:ascii="Arial" w:hAnsi="Arial" w:cs="Arial"/>
        </w:rPr>
        <w:t xml:space="preserve">  </w:t>
      </w:r>
      <w:r w:rsidR="008C54DA" w:rsidRPr="00C92B16">
        <w:rPr>
          <w:rFonts w:ascii="Arial" w:hAnsi="Arial" w:cs="Arial"/>
        </w:rPr>
        <w:t xml:space="preserve">National Treasury is considering reforms to make such publication of tender awards mandatory, but this will likely require legislative amendments. </w:t>
      </w:r>
    </w:p>
    <w:p w14:paraId="4C2A051A" w14:textId="77777777" w:rsidR="009F6488" w:rsidRPr="00C92B16" w:rsidRDefault="009F6488" w:rsidP="009F6488">
      <w:pPr>
        <w:ind w:left="360"/>
        <w:jc w:val="both"/>
        <w:rPr>
          <w:rFonts w:ascii="Arial" w:hAnsi="Arial" w:cs="Arial"/>
        </w:rPr>
      </w:pPr>
    </w:p>
    <w:p w14:paraId="7DFAF75E" w14:textId="77777777" w:rsidR="00C92B16" w:rsidRPr="00C92B16" w:rsidRDefault="00635A4A" w:rsidP="009F6488">
      <w:pPr>
        <w:pStyle w:val="ListParagraph"/>
        <w:numPr>
          <w:ilvl w:val="0"/>
          <w:numId w:val="1"/>
        </w:numPr>
        <w:rPr>
          <w:rFonts w:ascii="Arial" w:hAnsi="Arial" w:cs="Arial"/>
          <w:bCs/>
        </w:rPr>
      </w:pPr>
      <w:r w:rsidRPr="00C92B16">
        <w:rPr>
          <w:rStyle w:val="markedcontent"/>
          <w:rFonts w:ascii="Arial" w:hAnsi="Arial" w:cs="Arial"/>
        </w:rPr>
        <w:t xml:space="preserve">We do not have any tender information regarding Zululand District Municipality or any </w:t>
      </w:r>
      <w:r w:rsidR="001F264F" w:rsidRPr="00C92B16">
        <w:rPr>
          <w:rStyle w:val="markedcontent"/>
          <w:rFonts w:ascii="Arial" w:hAnsi="Arial" w:cs="Arial"/>
        </w:rPr>
        <w:t>procurement-related</w:t>
      </w:r>
      <w:r w:rsidRPr="00C92B16">
        <w:rPr>
          <w:rStyle w:val="markedcontent"/>
          <w:rFonts w:ascii="Arial" w:hAnsi="Arial" w:cs="Arial"/>
        </w:rPr>
        <w:t xml:space="preserve"> data for this municipality.</w:t>
      </w:r>
      <w:r w:rsidRPr="00C92B16">
        <w:rPr>
          <w:rFonts w:ascii="Arial" w:hAnsi="Arial" w:cs="Arial"/>
          <w:bCs/>
        </w:rPr>
        <w:t xml:space="preserve"> </w:t>
      </w:r>
    </w:p>
    <w:p w14:paraId="27EB61B2" w14:textId="77777777" w:rsidR="00C92B16" w:rsidRDefault="00C92B16" w:rsidP="00C92B16">
      <w:pPr>
        <w:rPr>
          <w:rFonts w:ascii="Arial" w:hAnsi="Arial" w:cs="Arial"/>
          <w:bCs/>
          <w:sz w:val="22"/>
          <w:szCs w:val="22"/>
        </w:rPr>
      </w:pPr>
    </w:p>
    <w:sectPr w:rsidR="00C92B16"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955D" w14:textId="77777777" w:rsidR="007260FB" w:rsidRDefault="007260FB">
      <w:r>
        <w:separator/>
      </w:r>
    </w:p>
  </w:endnote>
  <w:endnote w:type="continuationSeparator" w:id="0">
    <w:p w14:paraId="16FCD410" w14:textId="77777777" w:rsidR="007260FB" w:rsidRDefault="0072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77797"/>
      <w:docPartObj>
        <w:docPartGallery w:val="Page Numbers (Bottom of Page)"/>
        <w:docPartUnique/>
      </w:docPartObj>
    </w:sdtPr>
    <w:sdtEndPr>
      <w:rPr>
        <w:noProof/>
      </w:rPr>
    </w:sdtEndPr>
    <w:sdtContent>
      <w:p w14:paraId="0EBED9AB" w14:textId="77777777" w:rsidR="006C2B5C" w:rsidRDefault="006D0CE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B11F4E" w14:textId="77777777" w:rsidR="006C2B5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CD6F" w14:textId="77777777" w:rsidR="007260FB" w:rsidRDefault="007260FB">
      <w:r>
        <w:separator/>
      </w:r>
    </w:p>
  </w:footnote>
  <w:footnote w:type="continuationSeparator" w:id="0">
    <w:p w14:paraId="0683DC95" w14:textId="77777777" w:rsidR="007260FB" w:rsidRDefault="0072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F4110"/>
    <w:multiLevelType w:val="hybridMultilevel"/>
    <w:tmpl w:val="1FE29E8A"/>
    <w:lvl w:ilvl="0" w:tplc="94A4E5F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142803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yMjIzMjM3MTAyNbNU0lEKTi0uzszPAykwrwUAF0nqkCwAAAA="/>
  </w:docVars>
  <w:rsids>
    <w:rsidRoot w:val="005C4707"/>
    <w:rsid w:val="000031AE"/>
    <w:rsid w:val="000115E9"/>
    <w:rsid w:val="00057FDF"/>
    <w:rsid w:val="000914A1"/>
    <w:rsid w:val="000E17DE"/>
    <w:rsid w:val="000E2F26"/>
    <w:rsid w:val="00100595"/>
    <w:rsid w:val="00112895"/>
    <w:rsid w:val="001653D6"/>
    <w:rsid w:val="001D26A9"/>
    <w:rsid w:val="001F264F"/>
    <w:rsid w:val="001F6EA6"/>
    <w:rsid w:val="00204A1C"/>
    <w:rsid w:val="002278CB"/>
    <w:rsid w:val="0026000E"/>
    <w:rsid w:val="002B5062"/>
    <w:rsid w:val="002D596F"/>
    <w:rsid w:val="0040249A"/>
    <w:rsid w:val="00403E43"/>
    <w:rsid w:val="00412374"/>
    <w:rsid w:val="00422F76"/>
    <w:rsid w:val="00476EA2"/>
    <w:rsid w:val="004E3C6A"/>
    <w:rsid w:val="0055321F"/>
    <w:rsid w:val="005634CC"/>
    <w:rsid w:val="005866A9"/>
    <w:rsid w:val="00596F96"/>
    <w:rsid w:val="005C4707"/>
    <w:rsid w:val="00626CC1"/>
    <w:rsid w:val="00635A4A"/>
    <w:rsid w:val="006D0CE8"/>
    <w:rsid w:val="006E1981"/>
    <w:rsid w:val="006F2B2E"/>
    <w:rsid w:val="007260FB"/>
    <w:rsid w:val="007525EF"/>
    <w:rsid w:val="007E169F"/>
    <w:rsid w:val="007F7E46"/>
    <w:rsid w:val="008C54DA"/>
    <w:rsid w:val="009433B9"/>
    <w:rsid w:val="009B4630"/>
    <w:rsid w:val="009D0378"/>
    <w:rsid w:val="009E3A1D"/>
    <w:rsid w:val="009F6488"/>
    <w:rsid w:val="00A13967"/>
    <w:rsid w:val="00A33523"/>
    <w:rsid w:val="00A84AD6"/>
    <w:rsid w:val="00AB259E"/>
    <w:rsid w:val="00AC7835"/>
    <w:rsid w:val="00B15731"/>
    <w:rsid w:val="00B22C27"/>
    <w:rsid w:val="00B73CAD"/>
    <w:rsid w:val="00B75149"/>
    <w:rsid w:val="00BF4E3A"/>
    <w:rsid w:val="00BF63D3"/>
    <w:rsid w:val="00C92B16"/>
    <w:rsid w:val="00CB5E0A"/>
    <w:rsid w:val="00CF5324"/>
    <w:rsid w:val="00D53E55"/>
    <w:rsid w:val="00D96D81"/>
    <w:rsid w:val="00D97ED2"/>
    <w:rsid w:val="00DF28C4"/>
    <w:rsid w:val="00E01E99"/>
    <w:rsid w:val="00E0375E"/>
    <w:rsid w:val="00E35D34"/>
    <w:rsid w:val="00E83B6D"/>
    <w:rsid w:val="00F632D8"/>
    <w:rsid w:val="00F67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5428"/>
  <w15:chartTrackingRefBased/>
  <w15:docId w15:val="{344AA592-DC79-454E-8A8E-66F40680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 w:type="character" w:customStyle="1" w:styleId="markedcontent">
    <w:name w:val="markedcontent"/>
    <w:basedOn w:val="DefaultParagraphFont"/>
    <w:rsid w:val="00A13967"/>
  </w:style>
  <w:style w:type="paragraph" w:styleId="Revision">
    <w:name w:val="Revision"/>
    <w:hidden/>
    <w:uiPriority w:val="99"/>
    <w:semiHidden/>
    <w:rsid w:val="009F6488"/>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Nokwanda Mahori</dc:creator>
  <cp:keywords/>
  <dc:description/>
  <cp:lastModifiedBy>Nheo Fumba</cp:lastModifiedBy>
  <cp:revision>2</cp:revision>
  <cp:lastPrinted>2023-05-08T07:21:00Z</cp:lastPrinted>
  <dcterms:created xsi:type="dcterms:W3CDTF">2023-05-25T07:10:00Z</dcterms:created>
  <dcterms:modified xsi:type="dcterms:W3CDTF">2023-05-25T07:10:00Z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GrammarlyDocumentId">
    <vt:lpwstr>7802c847c7a15da23eee2f41846f1c5af3f1e1b40b3aa6f8e2e61b7c04f7572a</vt:lpwstr>
  </property>
</Properties>
</file>