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6022A" w:rsidRDefault="00F515CF" w:rsidP="0066022A">
      <w:pPr>
        <w:spacing w:after="0" w:line="240" w:lineRule="auto"/>
        <w:jc w:val="center"/>
        <w:rPr>
          <w:rFonts w:ascii="Arial" w:eastAsia="Times New Roman" w:hAnsi="Arial" w:cs="Arial"/>
          <w:sz w:val="24"/>
          <w:szCs w:val="24"/>
        </w:rPr>
      </w:pPr>
      <w:bookmarkStart w:id="0" w:name="_GoBack"/>
      <w:bookmarkEnd w:id="0"/>
      <w:r w:rsidRPr="0066022A">
        <w:rPr>
          <w:rFonts w:ascii="Arial" w:eastAsia="Times New Roman" w:hAnsi="Arial" w:cs="Arial"/>
          <w:b/>
          <w:bCs/>
          <w:sz w:val="24"/>
          <w:szCs w:val="24"/>
        </w:rPr>
        <w:t>NATIONAL ASSEMBLY</w:t>
      </w:r>
    </w:p>
    <w:p w:rsidR="00F515CF" w:rsidRPr="0066022A" w:rsidRDefault="001304CF" w:rsidP="0066022A">
      <w:pPr>
        <w:spacing w:after="0" w:line="240" w:lineRule="auto"/>
        <w:jc w:val="center"/>
        <w:rPr>
          <w:rFonts w:ascii="Arial" w:eastAsia="Times New Roman" w:hAnsi="Arial" w:cs="Arial"/>
          <w:b/>
          <w:sz w:val="24"/>
          <w:szCs w:val="24"/>
        </w:rPr>
      </w:pPr>
      <w:r w:rsidRPr="0066022A">
        <w:rPr>
          <w:rFonts w:ascii="Arial" w:eastAsia="Times New Roman" w:hAnsi="Arial" w:cs="Arial"/>
          <w:b/>
          <w:sz w:val="24"/>
          <w:szCs w:val="24"/>
        </w:rPr>
        <w:t>W</w:t>
      </w:r>
      <w:r w:rsidR="003F27D2" w:rsidRPr="0066022A">
        <w:rPr>
          <w:rFonts w:ascii="Arial" w:eastAsia="Times New Roman" w:hAnsi="Arial" w:cs="Arial"/>
          <w:b/>
          <w:sz w:val="24"/>
          <w:szCs w:val="24"/>
        </w:rPr>
        <w:t>R</w:t>
      </w:r>
      <w:r w:rsidRPr="0066022A">
        <w:rPr>
          <w:rFonts w:ascii="Arial" w:eastAsia="Times New Roman" w:hAnsi="Arial" w:cs="Arial"/>
          <w:b/>
          <w:sz w:val="24"/>
          <w:szCs w:val="24"/>
        </w:rPr>
        <w:t>ITTEN</w:t>
      </w:r>
      <w:r w:rsidR="00F515CF" w:rsidRPr="0066022A">
        <w:rPr>
          <w:rFonts w:ascii="Arial" w:eastAsia="Times New Roman" w:hAnsi="Arial" w:cs="Arial"/>
          <w:b/>
          <w:sz w:val="24"/>
          <w:szCs w:val="24"/>
        </w:rPr>
        <w:t xml:space="preserve"> REPLY</w:t>
      </w:r>
    </w:p>
    <w:p w:rsidR="001168CA" w:rsidRPr="0066022A" w:rsidRDefault="001168CA" w:rsidP="0066022A">
      <w:pPr>
        <w:spacing w:after="0" w:line="240" w:lineRule="auto"/>
        <w:rPr>
          <w:rFonts w:ascii="Arial" w:eastAsia="Times New Roman" w:hAnsi="Arial" w:cs="Arial"/>
          <w:sz w:val="24"/>
          <w:szCs w:val="24"/>
        </w:rPr>
      </w:pPr>
    </w:p>
    <w:p w:rsidR="00FD7F03" w:rsidRPr="0066022A" w:rsidRDefault="00FD7F03" w:rsidP="0066022A">
      <w:pPr>
        <w:spacing w:after="0" w:line="240" w:lineRule="auto"/>
        <w:rPr>
          <w:rFonts w:ascii="Arial" w:eastAsia="Times New Roman" w:hAnsi="Arial" w:cs="Arial"/>
          <w:b/>
          <w:bCs/>
          <w:sz w:val="24"/>
          <w:szCs w:val="24"/>
        </w:rPr>
      </w:pPr>
    </w:p>
    <w:p w:rsidR="00F515CF" w:rsidRPr="00697BA5" w:rsidRDefault="00F515CF" w:rsidP="00697BA5">
      <w:pPr>
        <w:spacing w:after="0" w:line="240" w:lineRule="auto"/>
        <w:rPr>
          <w:rFonts w:ascii="Arial" w:eastAsia="Times New Roman" w:hAnsi="Arial" w:cs="Arial"/>
          <w:sz w:val="24"/>
          <w:szCs w:val="24"/>
        </w:rPr>
      </w:pPr>
      <w:r w:rsidRPr="00697BA5">
        <w:rPr>
          <w:rFonts w:ascii="Arial" w:eastAsia="Times New Roman" w:hAnsi="Arial" w:cs="Arial"/>
          <w:b/>
          <w:bCs/>
          <w:sz w:val="24"/>
          <w:szCs w:val="24"/>
        </w:rPr>
        <w:t xml:space="preserve">QUESTION </w:t>
      </w:r>
      <w:r w:rsidR="0066022A" w:rsidRPr="00697BA5">
        <w:rPr>
          <w:rFonts w:ascii="Arial" w:eastAsia="Times New Roman" w:hAnsi="Arial" w:cs="Arial"/>
          <w:b/>
          <w:bCs/>
          <w:sz w:val="24"/>
          <w:szCs w:val="24"/>
        </w:rPr>
        <w:t>12</w:t>
      </w:r>
      <w:r w:rsidR="00697BA5" w:rsidRPr="00697BA5">
        <w:rPr>
          <w:rFonts w:ascii="Arial" w:eastAsia="Times New Roman" w:hAnsi="Arial" w:cs="Arial"/>
          <w:b/>
          <w:bCs/>
          <w:sz w:val="24"/>
          <w:szCs w:val="24"/>
        </w:rPr>
        <w:t>77</w:t>
      </w:r>
    </w:p>
    <w:p w:rsidR="00FF1348" w:rsidRPr="00697BA5" w:rsidRDefault="00F515CF" w:rsidP="00697BA5">
      <w:pPr>
        <w:spacing w:after="0" w:line="240" w:lineRule="auto"/>
        <w:rPr>
          <w:rFonts w:ascii="Arial" w:eastAsia="Times New Roman" w:hAnsi="Arial" w:cs="Arial"/>
          <w:sz w:val="24"/>
          <w:szCs w:val="24"/>
        </w:rPr>
      </w:pPr>
      <w:r w:rsidRPr="00697BA5">
        <w:rPr>
          <w:rFonts w:ascii="Arial" w:eastAsia="Times New Roman" w:hAnsi="Arial" w:cs="Arial"/>
          <w:sz w:val="24"/>
          <w:szCs w:val="24"/>
        </w:rPr>
        <w:t> </w:t>
      </w:r>
    </w:p>
    <w:p w:rsidR="002355A7" w:rsidRPr="00697BA5" w:rsidRDefault="00687C52" w:rsidP="00697BA5">
      <w:pPr>
        <w:spacing w:after="0" w:line="240" w:lineRule="auto"/>
        <w:rPr>
          <w:rFonts w:ascii="Arial" w:eastAsia="Times New Roman" w:hAnsi="Arial" w:cs="Arial"/>
          <w:b/>
          <w:bCs/>
          <w:sz w:val="24"/>
          <w:szCs w:val="24"/>
          <w:u w:val="single"/>
        </w:rPr>
      </w:pPr>
      <w:r w:rsidRPr="00697BA5">
        <w:rPr>
          <w:rFonts w:ascii="Arial" w:eastAsia="Times New Roman" w:hAnsi="Arial" w:cs="Arial"/>
          <w:b/>
          <w:bCs/>
          <w:sz w:val="24"/>
          <w:szCs w:val="24"/>
          <w:u w:val="single"/>
        </w:rPr>
        <w:t>IN</w:t>
      </w:r>
      <w:r w:rsidR="0021572E" w:rsidRPr="00697BA5">
        <w:rPr>
          <w:rFonts w:ascii="Arial" w:eastAsia="Times New Roman" w:hAnsi="Arial" w:cs="Arial"/>
          <w:b/>
          <w:bCs/>
          <w:sz w:val="24"/>
          <w:szCs w:val="24"/>
          <w:u w:val="single"/>
        </w:rPr>
        <w:t xml:space="preserve">TERNAL QUESTION PAPER [No </w:t>
      </w:r>
      <w:r w:rsidR="0066022A" w:rsidRPr="00697BA5">
        <w:rPr>
          <w:rFonts w:ascii="Arial" w:eastAsia="Times New Roman" w:hAnsi="Arial" w:cs="Arial"/>
          <w:b/>
          <w:bCs/>
          <w:sz w:val="24"/>
          <w:szCs w:val="24"/>
          <w:u w:val="single"/>
        </w:rPr>
        <w:t>2</w:t>
      </w:r>
      <w:r w:rsidR="00697BA5" w:rsidRPr="00697BA5">
        <w:rPr>
          <w:rFonts w:ascii="Arial" w:eastAsia="Times New Roman" w:hAnsi="Arial" w:cs="Arial"/>
          <w:b/>
          <w:bCs/>
          <w:sz w:val="24"/>
          <w:szCs w:val="24"/>
          <w:u w:val="single"/>
        </w:rPr>
        <w:t>2</w:t>
      </w:r>
      <w:r w:rsidR="0031187C" w:rsidRPr="00697BA5">
        <w:rPr>
          <w:rFonts w:ascii="Arial" w:eastAsia="Times New Roman" w:hAnsi="Arial" w:cs="Arial"/>
          <w:b/>
          <w:bCs/>
          <w:sz w:val="24"/>
          <w:szCs w:val="24"/>
          <w:u w:val="single"/>
        </w:rPr>
        <w:t>-20</w:t>
      </w:r>
      <w:r w:rsidR="004A6DEA" w:rsidRPr="00697BA5">
        <w:rPr>
          <w:rFonts w:ascii="Arial" w:eastAsia="Times New Roman" w:hAnsi="Arial" w:cs="Arial"/>
          <w:b/>
          <w:bCs/>
          <w:sz w:val="24"/>
          <w:szCs w:val="24"/>
          <w:u w:val="single"/>
        </w:rPr>
        <w:t>20</w:t>
      </w:r>
      <w:r w:rsidR="0034601D" w:rsidRPr="00697BA5">
        <w:rPr>
          <w:rFonts w:ascii="Arial" w:eastAsia="Times New Roman" w:hAnsi="Arial" w:cs="Arial"/>
          <w:b/>
          <w:bCs/>
          <w:sz w:val="24"/>
          <w:szCs w:val="24"/>
          <w:u w:val="single"/>
        </w:rPr>
        <w:t xml:space="preserve"> </w:t>
      </w:r>
      <w:r w:rsidR="00E36039" w:rsidRPr="00697BA5">
        <w:rPr>
          <w:rFonts w:ascii="Arial" w:eastAsia="Times New Roman" w:hAnsi="Arial" w:cs="Arial"/>
          <w:b/>
          <w:bCs/>
          <w:sz w:val="24"/>
          <w:szCs w:val="24"/>
          <w:u w:val="single"/>
        </w:rPr>
        <w:t>SIXTH</w:t>
      </w:r>
      <w:r w:rsidR="005F30F3" w:rsidRPr="00697BA5">
        <w:rPr>
          <w:rFonts w:ascii="Arial" w:eastAsia="Times New Roman" w:hAnsi="Arial" w:cs="Arial"/>
          <w:b/>
          <w:bCs/>
          <w:sz w:val="24"/>
          <w:szCs w:val="24"/>
          <w:u w:val="single"/>
        </w:rPr>
        <w:t xml:space="preserve"> PARLIAMENT</w:t>
      </w:r>
      <w:r w:rsidR="00F515CF" w:rsidRPr="00697BA5">
        <w:rPr>
          <w:rFonts w:ascii="Arial" w:eastAsia="Times New Roman" w:hAnsi="Arial" w:cs="Arial"/>
          <w:b/>
          <w:bCs/>
          <w:sz w:val="24"/>
          <w:szCs w:val="24"/>
          <w:u w:val="single"/>
        </w:rPr>
        <w:t>]</w:t>
      </w:r>
      <w:r w:rsidR="00F515CF" w:rsidRPr="00697BA5">
        <w:rPr>
          <w:rFonts w:ascii="Arial" w:eastAsia="Times New Roman" w:hAnsi="Arial" w:cs="Arial"/>
          <w:b/>
          <w:bCs/>
          <w:sz w:val="24"/>
          <w:szCs w:val="24"/>
          <w:u w:val="single"/>
        </w:rPr>
        <w:br/>
      </w:r>
      <w:r w:rsidR="00F83BBF" w:rsidRPr="00697BA5">
        <w:rPr>
          <w:rFonts w:ascii="Arial" w:eastAsia="Times New Roman" w:hAnsi="Arial" w:cs="Arial"/>
          <w:b/>
          <w:bCs/>
          <w:sz w:val="24"/>
          <w:szCs w:val="24"/>
          <w:u w:val="single"/>
        </w:rPr>
        <w:t>DATE OF PUBLICATION: </w:t>
      </w:r>
      <w:r w:rsidR="0066022A" w:rsidRPr="00697BA5">
        <w:rPr>
          <w:rFonts w:ascii="Arial" w:eastAsia="Times New Roman" w:hAnsi="Arial" w:cs="Arial"/>
          <w:b/>
          <w:bCs/>
          <w:sz w:val="24"/>
          <w:szCs w:val="24"/>
          <w:u w:val="single"/>
        </w:rPr>
        <w:t>1</w:t>
      </w:r>
      <w:r w:rsidR="00697BA5" w:rsidRPr="00697BA5">
        <w:rPr>
          <w:rFonts w:ascii="Arial" w:eastAsia="Times New Roman" w:hAnsi="Arial" w:cs="Arial"/>
          <w:b/>
          <w:bCs/>
          <w:sz w:val="24"/>
          <w:szCs w:val="24"/>
          <w:u w:val="single"/>
        </w:rPr>
        <w:t>9</w:t>
      </w:r>
      <w:r w:rsidR="00667C44" w:rsidRPr="00697BA5">
        <w:rPr>
          <w:rFonts w:ascii="Arial" w:eastAsia="Times New Roman" w:hAnsi="Arial" w:cs="Arial"/>
          <w:b/>
          <w:bCs/>
          <w:sz w:val="24"/>
          <w:szCs w:val="24"/>
          <w:u w:val="single"/>
        </w:rPr>
        <w:t xml:space="preserve"> </w:t>
      </w:r>
      <w:r w:rsidR="008B4183" w:rsidRPr="00697BA5">
        <w:rPr>
          <w:rFonts w:ascii="Arial" w:eastAsia="Times New Roman" w:hAnsi="Arial" w:cs="Arial"/>
          <w:b/>
          <w:bCs/>
          <w:sz w:val="24"/>
          <w:szCs w:val="24"/>
          <w:u w:val="single"/>
        </w:rPr>
        <w:t>JUNE</w:t>
      </w:r>
      <w:r w:rsidR="00F515CF" w:rsidRPr="00697BA5">
        <w:rPr>
          <w:rFonts w:ascii="Arial" w:eastAsia="Times New Roman" w:hAnsi="Arial" w:cs="Arial"/>
          <w:b/>
          <w:bCs/>
          <w:sz w:val="24"/>
          <w:szCs w:val="24"/>
          <w:u w:val="single"/>
        </w:rPr>
        <w:t> 20</w:t>
      </w:r>
      <w:r w:rsidR="004A6DEA" w:rsidRPr="00697BA5">
        <w:rPr>
          <w:rFonts w:ascii="Arial" w:eastAsia="Times New Roman" w:hAnsi="Arial" w:cs="Arial"/>
          <w:b/>
          <w:bCs/>
          <w:sz w:val="24"/>
          <w:szCs w:val="24"/>
          <w:u w:val="single"/>
        </w:rPr>
        <w:t>20</w:t>
      </w:r>
    </w:p>
    <w:p w:rsidR="00EE5915" w:rsidRPr="00697BA5" w:rsidRDefault="00EE5915" w:rsidP="00697BA5">
      <w:pPr>
        <w:spacing w:after="0" w:line="240" w:lineRule="auto"/>
        <w:rPr>
          <w:rFonts w:ascii="Arial" w:eastAsia="Times New Roman" w:hAnsi="Arial" w:cs="Arial"/>
          <w:b/>
          <w:bCs/>
          <w:sz w:val="24"/>
          <w:szCs w:val="24"/>
          <w:lang w:eastAsia="en-ZA"/>
        </w:rPr>
      </w:pPr>
    </w:p>
    <w:p w:rsidR="00697BA5" w:rsidRDefault="00697BA5" w:rsidP="00697BA5">
      <w:pPr>
        <w:spacing w:after="0" w:line="240" w:lineRule="auto"/>
        <w:jc w:val="both"/>
        <w:rPr>
          <w:rFonts w:ascii="Arial" w:hAnsi="Arial" w:cs="Arial"/>
          <w:sz w:val="24"/>
          <w:szCs w:val="24"/>
        </w:rPr>
      </w:pPr>
      <w:r w:rsidRPr="00697BA5">
        <w:rPr>
          <w:rFonts w:ascii="Arial" w:hAnsi="Arial" w:cs="Arial"/>
          <w:b/>
          <w:sz w:val="24"/>
          <w:szCs w:val="24"/>
        </w:rPr>
        <w:t>1277.</w:t>
      </w:r>
      <w:r>
        <w:rPr>
          <w:rFonts w:ascii="Arial" w:hAnsi="Arial" w:cs="Arial"/>
          <w:b/>
          <w:sz w:val="24"/>
          <w:szCs w:val="24"/>
        </w:rPr>
        <w:t xml:space="preserve"> </w:t>
      </w:r>
      <w:r w:rsidRPr="00697BA5">
        <w:rPr>
          <w:rFonts w:ascii="Arial" w:hAnsi="Arial" w:cs="Arial"/>
          <w:b/>
          <w:bCs/>
          <w:sz w:val="24"/>
          <w:szCs w:val="24"/>
        </w:rPr>
        <w:t xml:space="preserve">Mr A C Roos (DA) to ask the Minister of Agriculture, </w:t>
      </w:r>
      <w:r w:rsidRPr="00697BA5">
        <w:rPr>
          <w:rFonts w:ascii="Arial" w:eastAsia="Calibri" w:hAnsi="Arial" w:cs="Arial"/>
          <w:b/>
          <w:sz w:val="24"/>
          <w:szCs w:val="24"/>
        </w:rPr>
        <w:t>Land Reform</w:t>
      </w:r>
      <w:r w:rsidRPr="00697BA5">
        <w:rPr>
          <w:rFonts w:ascii="Arial" w:hAnsi="Arial" w:cs="Arial"/>
          <w:b/>
          <w:bCs/>
          <w:sz w:val="24"/>
          <w:szCs w:val="24"/>
        </w:rPr>
        <w:t xml:space="preserve"> </w:t>
      </w:r>
      <w:r w:rsidRPr="00697BA5">
        <w:rPr>
          <w:rFonts w:ascii="Arial" w:eastAsia="Calibri" w:hAnsi="Arial" w:cs="Arial"/>
          <w:b/>
          <w:sz w:val="24"/>
          <w:szCs w:val="24"/>
        </w:rPr>
        <w:t>and</w:t>
      </w:r>
      <w:r w:rsidRPr="00697BA5">
        <w:rPr>
          <w:rFonts w:ascii="Arial" w:hAnsi="Arial" w:cs="Arial"/>
          <w:b/>
          <w:bCs/>
          <w:sz w:val="24"/>
          <w:szCs w:val="24"/>
        </w:rPr>
        <w:t xml:space="preserve"> Rural Development</w:t>
      </w:r>
      <w:r w:rsidRPr="00697BA5">
        <w:rPr>
          <w:rFonts w:ascii="Arial" w:hAnsi="Arial" w:cs="Arial"/>
          <w:b/>
          <w:bCs/>
          <w:sz w:val="24"/>
          <w:szCs w:val="24"/>
        </w:rPr>
        <w:fldChar w:fldCharType="begin"/>
      </w:r>
      <w:r w:rsidRPr="00697BA5">
        <w:rPr>
          <w:rFonts w:ascii="Arial" w:hAnsi="Arial" w:cs="Arial"/>
          <w:sz w:val="24"/>
          <w:szCs w:val="24"/>
        </w:rPr>
        <w:instrText xml:space="preserve"> XE "</w:instrText>
      </w:r>
      <w:r w:rsidRPr="00697BA5">
        <w:rPr>
          <w:rFonts w:ascii="Arial" w:hAnsi="Arial" w:cs="Arial"/>
          <w:b/>
          <w:bCs/>
          <w:sz w:val="24"/>
          <w:szCs w:val="24"/>
        </w:rPr>
        <w:instrText xml:space="preserve">Agriculture, </w:instrText>
      </w:r>
      <w:r w:rsidRPr="00697BA5">
        <w:rPr>
          <w:rFonts w:ascii="Arial" w:eastAsia="Calibri" w:hAnsi="Arial" w:cs="Arial"/>
          <w:b/>
          <w:sz w:val="24"/>
          <w:szCs w:val="24"/>
        </w:rPr>
        <w:instrText>Land Reform</w:instrText>
      </w:r>
      <w:r w:rsidRPr="00697BA5">
        <w:rPr>
          <w:rFonts w:ascii="Arial" w:hAnsi="Arial" w:cs="Arial"/>
          <w:b/>
          <w:bCs/>
          <w:sz w:val="24"/>
          <w:szCs w:val="24"/>
        </w:rPr>
        <w:instrText xml:space="preserve"> </w:instrText>
      </w:r>
      <w:r w:rsidRPr="00697BA5">
        <w:rPr>
          <w:rFonts w:ascii="Arial" w:eastAsia="Calibri" w:hAnsi="Arial" w:cs="Arial"/>
          <w:b/>
          <w:sz w:val="24"/>
          <w:szCs w:val="24"/>
        </w:rPr>
        <w:instrText>and</w:instrText>
      </w:r>
      <w:r w:rsidRPr="00697BA5">
        <w:rPr>
          <w:rFonts w:ascii="Arial" w:hAnsi="Arial" w:cs="Arial"/>
          <w:b/>
          <w:bCs/>
          <w:sz w:val="24"/>
          <w:szCs w:val="24"/>
        </w:rPr>
        <w:instrText xml:space="preserve"> Rural Development</w:instrText>
      </w:r>
      <w:r w:rsidRPr="00697BA5">
        <w:rPr>
          <w:rFonts w:ascii="Arial" w:hAnsi="Arial" w:cs="Arial"/>
          <w:sz w:val="24"/>
          <w:szCs w:val="24"/>
        </w:rPr>
        <w:instrText xml:space="preserve">" </w:instrText>
      </w:r>
      <w:r w:rsidRPr="00697BA5">
        <w:rPr>
          <w:rFonts w:ascii="Arial" w:hAnsi="Arial" w:cs="Arial"/>
          <w:b/>
          <w:bCs/>
          <w:sz w:val="24"/>
          <w:szCs w:val="24"/>
        </w:rPr>
        <w:fldChar w:fldCharType="end"/>
      </w:r>
      <w:r w:rsidRPr="00697BA5">
        <w:rPr>
          <w:rFonts w:ascii="Arial" w:hAnsi="Arial" w:cs="Arial"/>
          <w:b/>
          <w:bCs/>
          <w:sz w:val="24"/>
          <w:szCs w:val="24"/>
        </w:rPr>
        <w:t>:</w:t>
      </w:r>
      <w:r w:rsidRPr="00697BA5">
        <w:rPr>
          <w:rFonts w:ascii="Arial" w:hAnsi="Arial" w:cs="Arial"/>
          <w:sz w:val="24"/>
          <w:szCs w:val="24"/>
        </w:rPr>
        <w:t xml:space="preserve"> </w:t>
      </w:r>
    </w:p>
    <w:p w:rsidR="00697BA5" w:rsidRPr="00697BA5" w:rsidRDefault="00697BA5" w:rsidP="00697BA5">
      <w:pPr>
        <w:spacing w:after="0" w:line="240" w:lineRule="auto"/>
        <w:ind w:left="720" w:hanging="720"/>
        <w:jc w:val="both"/>
        <w:rPr>
          <w:rFonts w:ascii="Arial" w:hAnsi="Arial" w:cs="Arial"/>
          <w:sz w:val="24"/>
          <w:szCs w:val="24"/>
        </w:rPr>
      </w:pPr>
    </w:p>
    <w:p w:rsidR="00697BA5" w:rsidRPr="00697BA5" w:rsidRDefault="00697BA5" w:rsidP="00697BA5">
      <w:pPr>
        <w:spacing w:after="0" w:line="240" w:lineRule="auto"/>
        <w:jc w:val="both"/>
        <w:rPr>
          <w:rFonts w:ascii="Arial" w:hAnsi="Arial" w:cs="Arial"/>
          <w:sz w:val="24"/>
          <w:szCs w:val="24"/>
        </w:rPr>
      </w:pPr>
      <w:r w:rsidRPr="00697BA5">
        <w:rPr>
          <w:rFonts w:ascii="Arial" w:hAnsi="Arial" w:cs="Arial"/>
          <w:sz w:val="24"/>
          <w:szCs w:val="24"/>
          <w:lang w:eastAsia="en-GB"/>
        </w:rPr>
        <w:t>With regard to the Spatial Data Infrastructure Act, No 54 of 2003 (SDI Act), (a) why was the SDI Act omitted under the Legislative Mandates of her department’s 2020-21 Annual Performance Plan for Agriculture, Land Reform and Rural Development and (b) with no mention of the SDI Legislation under Part C: Institutional Performance Programme information and Programme 6: Land Administration making no reference to Spatial Data Infrastructure nor the statutory body appointed by her to deliver the South African Spatial Data Infrastructure, where does the South African Spatial Data Infrastructure function sit</w:t>
      </w:r>
      <w:r w:rsidRPr="00697BA5">
        <w:rPr>
          <w:rFonts w:ascii="Arial" w:hAnsi="Arial" w:cs="Arial"/>
          <w:sz w:val="24"/>
          <w:szCs w:val="24"/>
        </w:rPr>
        <w:t>?</w:t>
      </w:r>
      <w:r w:rsidRPr="00697BA5">
        <w:rPr>
          <w:rFonts w:ascii="Arial" w:hAnsi="Arial" w:cs="Arial"/>
          <w:sz w:val="24"/>
          <w:szCs w:val="24"/>
        </w:rPr>
        <w:tab/>
      </w:r>
      <w:r w:rsidRPr="00697BA5">
        <w:rPr>
          <w:rFonts w:ascii="Arial" w:hAnsi="Arial" w:cs="Arial"/>
          <w:sz w:val="24"/>
          <w:szCs w:val="24"/>
        </w:rPr>
        <w:tab/>
      </w:r>
      <w:r w:rsidRPr="00697BA5">
        <w:rPr>
          <w:rFonts w:ascii="Arial" w:hAnsi="Arial" w:cs="Arial"/>
          <w:sz w:val="24"/>
          <w:szCs w:val="24"/>
        </w:rPr>
        <w:tab/>
      </w:r>
      <w:r w:rsidRPr="00697BA5">
        <w:rPr>
          <w:rFonts w:ascii="Arial" w:hAnsi="Arial" w:cs="Arial"/>
          <w:sz w:val="24"/>
          <w:szCs w:val="24"/>
        </w:rPr>
        <w:tab/>
      </w:r>
      <w:r w:rsidRPr="00697BA5">
        <w:rPr>
          <w:rFonts w:ascii="Arial" w:hAnsi="Arial" w:cs="Arial"/>
          <w:sz w:val="24"/>
          <w:szCs w:val="24"/>
        </w:rPr>
        <w:tab/>
      </w:r>
      <w:r w:rsidRPr="00697BA5">
        <w:rPr>
          <w:rFonts w:ascii="Arial" w:hAnsi="Arial" w:cs="Arial"/>
          <w:sz w:val="24"/>
          <w:szCs w:val="24"/>
        </w:rPr>
        <w:tab/>
      </w:r>
      <w:r w:rsidRPr="00697BA5">
        <w:rPr>
          <w:rFonts w:ascii="Arial" w:hAnsi="Arial" w:cs="Arial"/>
          <w:sz w:val="24"/>
          <w:szCs w:val="24"/>
        </w:rPr>
        <w:tab/>
      </w:r>
      <w:r>
        <w:rPr>
          <w:rFonts w:ascii="Arial" w:hAnsi="Arial" w:cs="Arial"/>
          <w:sz w:val="24"/>
          <w:szCs w:val="24"/>
        </w:rPr>
        <w:t xml:space="preserve">               </w:t>
      </w:r>
      <w:r w:rsidRPr="00697BA5">
        <w:rPr>
          <w:rFonts w:ascii="Arial" w:hAnsi="Arial" w:cs="Arial"/>
          <w:b/>
          <w:sz w:val="24"/>
          <w:szCs w:val="24"/>
        </w:rPr>
        <w:t>NW1645E</w:t>
      </w:r>
    </w:p>
    <w:p w:rsidR="00C051D6" w:rsidRPr="00697BA5" w:rsidRDefault="00C051D6" w:rsidP="00697BA5">
      <w:pPr>
        <w:spacing w:after="0" w:line="240" w:lineRule="auto"/>
        <w:rPr>
          <w:rFonts w:ascii="Arial" w:hAnsi="Arial" w:cs="Arial"/>
          <w:b/>
          <w:sz w:val="24"/>
          <w:szCs w:val="24"/>
        </w:rPr>
      </w:pPr>
    </w:p>
    <w:p w:rsidR="00C051D6" w:rsidRPr="00697BA5" w:rsidRDefault="00C051D6" w:rsidP="00697BA5">
      <w:pPr>
        <w:spacing w:after="0" w:line="240" w:lineRule="auto"/>
        <w:rPr>
          <w:rFonts w:ascii="Arial" w:hAnsi="Arial" w:cs="Arial"/>
          <w:b/>
          <w:sz w:val="24"/>
          <w:szCs w:val="24"/>
        </w:rPr>
      </w:pPr>
    </w:p>
    <w:p w:rsidR="00E433A8" w:rsidRPr="00697BA5" w:rsidRDefault="00E433A8" w:rsidP="00697BA5">
      <w:pPr>
        <w:spacing w:after="0" w:line="240" w:lineRule="auto"/>
        <w:rPr>
          <w:rFonts w:ascii="Arial" w:eastAsia="Times New Roman" w:hAnsi="Arial" w:cs="Arial"/>
          <w:sz w:val="24"/>
          <w:szCs w:val="24"/>
          <w:lang w:eastAsia="en-ZA"/>
        </w:rPr>
      </w:pPr>
      <w:r w:rsidRPr="00697BA5">
        <w:rPr>
          <w:rFonts w:ascii="Arial" w:hAnsi="Arial" w:cs="Arial"/>
          <w:b/>
          <w:sz w:val="24"/>
          <w:szCs w:val="24"/>
        </w:rPr>
        <w:t xml:space="preserve">THE </w:t>
      </w:r>
      <w:r w:rsidR="00E36039" w:rsidRPr="00697BA5">
        <w:rPr>
          <w:rFonts w:ascii="Arial" w:hAnsi="Arial" w:cs="Arial"/>
          <w:b/>
          <w:sz w:val="24"/>
          <w:szCs w:val="24"/>
        </w:rPr>
        <w:t>MINISTER OF AGRICULTURE, LAND REFORM AND RURAL DEVELOPMENT</w:t>
      </w:r>
      <w:r w:rsidRPr="00697BA5">
        <w:rPr>
          <w:rFonts w:ascii="Arial" w:hAnsi="Arial" w:cs="Arial"/>
          <w:b/>
          <w:sz w:val="24"/>
          <w:szCs w:val="24"/>
        </w:rPr>
        <w:t>:</w:t>
      </w:r>
    </w:p>
    <w:p w:rsidR="00347115" w:rsidRPr="00FF29AE" w:rsidRDefault="00347115" w:rsidP="00347115">
      <w:pPr>
        <w:pStyle w:val="NoSpacing"/>
        <w:jc w:val="both"/>
        <w:rPr>
          <w:rFonts w:ascii="Arial" w:hAnsi="Arial" w:cs="Arial"/>
          <w:b/>
          <w:sz w:val="24"/>
          <w:szCs w:val="24"/>
        </w:rPr>
      </w:pPr>
    </w:p>
    <w:p w:rsidR="0091206D" w:rsidRPr="0091206D" w:rsidRDefault="00347115" w:rsidP="0091206D">
      <w:pPr>
        <w:pStyle w:val="ListParagraph"/>
        <w:numPr>
          <w:ilvl w:val="0"/>
          <w:numId w:val="17"/>
        </w:numPr>
        <w:spacing w:after="0" w:line="240" w:lineRule="auto"/>
        <w:ind w:left="426" w:hanging="426"/>
        <w:jc w:val="both"/>
        <w:rPr>
          <w:rFonts w:ascii="Arial" w:eastAsiaTheme="minorHAnsi" w:hAnsi="Arial" w:cs="Arial"/>
          <w:sz w:val="24"/>
          <w:szCs w:val="24"/>
          <w:lang w:eastAsia="en-GB"/>
        </w:rPr>
      </w:pPr>
      <w:r w:rsidRPr="0091206D">
        <w:rPr>
          <w:rFonts w:ascii="Arial" w:hAnsi="Arial" w:cs="Arial"/>
          <w:sz w:val="24"/>
          <w:szCs w:val="24"/>
          <w:lang w:eastAsia="en-GB"/>
        </w:rPr>
        <w:t xml:space="preserve">The omission of the Spatial Data Infrastructure Act (Act 54 of 2003) in the </w:t>
      </w:r>
      <w:r w:rsidR="0022432F" w:rsidRPr="0091206D">
        <w:rPr>
          <w:rFonts w:ascii="Arial" w:hAnsi="Arial" w:cs="Arial"/>
          <w:sz w:val="24"/>
          <w:szCs w:val="24"/>
          <w:lang w:eastAsia="en-GB"/>
        </w:rPr>
        <w:t xml:space="preserve">2020 / 21 </w:t>
      </w:r>
      <w:r w:rsidRPr="0091206D">
        <w:rPr>
          <w:rFonts w:ascii="Arial" w:hAnsi="Arial" w:cs="Arial"/>
          <w:sz w:val="24"/>
          <w:szCs w:val="24"/>
          <w:lang w:eastAsia="en-GB"/>
        </w:rPr>
        <w:t>Annual Performance Plan (APP), was due to an administrative oversight and is being rectified in the revision of the APP of the Department which is currently being finalized.</w:t>
      </w:r>
    </w:p>
    <w:p w:rsidR="0091206D" w:rsidRPr="0091206D" w:rsidRDefault="0091206D" w:rsidP="0091206D">
      <w:pPr>
        <w:pStyle w:val="ListParagraph"/>
        <w:spacing w:after="0" w:line="240" w:lineRule="auto"/>
        <w:ind w:left="426"/>
        <w:jc w:val="both"/>
        <w:rPr>
          <w:rFonts w:ascii="Arial" w:eastAsiaTheme="minorHAnsi" w:hAnsi="Arial" w:cs="Arial"/>
          <w:sz w:val="24"/>
          <w:szCs w:val="24"/>
          <w:lang w:eastAsia="en-GB"/>
        </w:rPr>
      </w:pPr>
    </w:p>
    <w:p w:rsidR="00347115" w:rsidRPr="0091206D" w:rsidRDefault="00347115" w:rsidP="0091206D">
      <w:pPr>
        <w:pStyle w:val="ListParagraph"/>
        <w:numPr>
          <w:ilvl w:val="0"/>
          <w:numId w:val="17"/>
        </w:numPr>
        <w:spacing w:after="0" w:line="240" w:lineRule="auto"/>
        <w:ind w:left="426" w:hanging="426"/>
        <w:jc w:val="both"/>
        <w:rPr>
          <w:rFonts w:ascii="Arial" w:eastAsiaTheme="minorHAnsi" w:hAnsi="Arial" w:cs="Arial"/>
          <w:sz w:val="24"/>
          <w:szCs w:val="24"/>
          <w:lang w:eastAsia="en-GB"/>
        </w:rPr>
      </w:pPr>
      <w:r w:rsidRPr="0091206D">
        <w:rPr>
          <w:rFonts w:ascii="Arial" w:hAnsi="Arial" w:cs="Arial"/>
          <w:sz w:val="24"/>
          <w:szCs w:val="24"/>
          <w:lang w:eastAsia="en-GB"/>
        </w:rPr>
        <w:t xml:space="preserve">The administrative functions with regard to the Spatial Data Infrastructure Act (Act 54 of 2003) and the South African Spatial Data Infrastructure (SASDI) remains within the Department of Agriculture, Land Reform and Rural Development in the Branch Spatial Planning and Land Use Management. </w:t>
      </w:r>
    </w:p>
    <w:p w:rsidR="000B7E81" w:rsidRPr="00347115" w:rsidRDefault="000B7E81" w:rsidP="00347115">
      <w:pPr>
        <w:pStyle w:val="NoSpacing"/>
        <w:tabs>
          <w:tab w:val="left" w:pos="142"/>
        </w:tabs>
        <w:ind w:left="450" w:hanging="450"/>
        <w:jc w:val="both"/>
        <w:rPr>
          <w:rFonts w:ascii="Arial" w:hAnsi="Arial" w:cs="Arial"/>
          <w:sz w:val="24"/>
          <w:szCs w:val="24"/>
          <w:lang w:eastAsia="en-GB"/>
        </w:rPr>
      </w:pPr>
    </w:p>
    <w:sectPr w:rsidR="000B7E81" w:rsidRPr="00347115"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altName w:val="Times New Roman"/>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A1F7FFE"/>
    <w:multiLevelType w:val="hybridMultilevel"/>
    <w:tmpl w:val="642C6A88"/>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7D76092"/>
    <w:multiLevelType w:val="hybridMultilevel"/>
    <w:tmpl w:val="CA34A108"/>
    <w:lvl w:ilvl="0" w:tplc="4FC6B810">
      <w:start w:val="1"/>
      <w:numFmt w:val="lowerLetter"/>
      <w:lvlText w:val="(%1)"/>
      <w:lvlJc w:val="left"/>
      <w:pPr>
        <w:ind w:left="720" w:hanging="36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3"/>
  </w:num>
  <w:num w:numId="3">
    <w:abstractNumId w:val="4"/>
  </w:num>
  <w:num w:numId="4">
    <w:abstractNumId w:val="15"/>
  </w:num>
  <w:num w:numId="5">
    <w:abstractNumId w:val="2"/>
  </w:num>
  <w:num w:numId="6">
    <w:abstractNumId w:val="8"/>
  </w:num>
  <w:num w:numId="7">
    <w:abstractNumId w:val="16"/>
  </w:num>
  <w:num w:numId="8">
    <w:abstractNumId w:val="0"/>
  </w:num>
  <w:num w:numId="9">
    <w:abstractNumId w:val="6"/>
  </w:num>
  <w:num w:numId="10">
    <w:abstractNumId w:val="13"/>
  </w:num>
  <w:num w:numId="11">
    <w:abstractNumId w:val="9"/>
  </w:num>
  <w:num w:numId="12">
    <w:abstractNumId w:val="1"/>
  </w:num>
  <w:num w:numId="13">
    <w:abstractNumId w:val="5"/>
  </w:num>
  <w:num w:numId="14">
    <w:abstractNumId w:val="12"/>
  </w:num>
  <w:num w:numId="15">
    <w:abstractNumId w:val="10"/>
  </w:num>
  <w:num w:numId="16">
    <w:abstractNumId w:val="7"/>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MTUwsbAwMjI2tjBX0lEKTi0uzszPAykwrAUAt3v9eiwAAAA="/>
  </w:docVars>
  <w:rsids>
    <w:rsidRoot w:val="00E433A8"/>
    <w:rsid w:val="000015F5"/>
    <w:rsid w:val="00005B4C"/>
    <w:rsid w:val="00010DF9"/>
    <w:rsid w:val="000126A4"/>
    <w:rsid w:val="00030CD2"/>
    <w:rsid w:val="00032651"/>
    <w:rsid w:val="00033FB6"/>
    <w:rsid w:val="000368F2"/>
    <w:rsid w:val="0006729B"/>
    <w:rsid w:val="000768E6"/>
    <w:rsid w:val="00076CD1"/>
    <w:rsid w:val="0009330F"/>
    <w:rsid w:val="000950D1"/>
    <w:rsid w:val="000A3D83"/>
    <w:rsid w:val="000A7018"/>
    <w:rsid w:val="000B09DE"/>
    <w:rsid w:val="000B0A91"/>
    <w:rsid w:val="000B57DE"/>
    <w:rsid w:val="000B7E81"/>
    <w:rsid w:val="000C56A8"/>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5C1B"/>
    <w:rsid w:val="001D76F9"/>
    <w:rsid w:val="001E1CEE"/>
    <w:rsid w:val="001E7DD3"/>
    <w:rsid w:val="001F4174"/>
    <w:rsid w:val="001F5771"/>
    <w:rsid w:val="002146A3"/>
    <w:rsid w:val="0021572E"/>
    <w:rsid w:val="0022432F"/>
    <w:rsid w:val="0022655D"/>
    <w:rsid w:val="00234BE4"/>
    <w:rsid w:val="002355A7"/>
    <w:rsid w:val="00280CDD"/>
    <w:rsid w:val="00290E28"/>
    <w:rsid w:val="00297E5F"/>
    <w:rsid w:val="002A00D0"/>
    <w:rsid w:val="002C5DC3"/>
    <w:rsid w:val="002C7BFC"/>
    <w:rsid w:val="002D7DCF"/>
    <w:rsid w:val="002E0C58"/>
    <w:rsid w:val="002F31C6"/>
    <w:rsid w:val="0031187C"/>
    <w:rsid w:val="003121C9"/>
    <w:rsid w:val="003143D9"/>
    <w:rsid w:val="003216AC"/>
    <w:rsid w:val="003409CC"/>
    <w:rsid w:val="0034601D"/>
    <w:rsid w:val="00346DCF"/>
    <w:rsid w:val="00347028"/>
    <w:rsid w:val="00347115"/>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0C14"/>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5F5E0D"/>
    <w:rsid w:val="0060380D"/>
    <w:rsid w:val="006102B9"/>
    <w:rsid w:val="00612F05"/>
    <w:rsid w:val="00616333"/>
    <w:rsid w:val="0062079E"/>
    <w:rsid w:val="00631065"/>
    <w:rsid w:val="00631E49"/>
    <w:rsid w:val="0063216C"/>
    <w:rsid w:val="006362A0"/>
    <w:rsid w:val="006515DA"/>
    <w:rsid w:val="0066022A"/>
    <w:rsid w:val="00661A1E"/>
    <w:rsid w:val="00665264"/>
    <w:rsid w:val="00667C44"/>
    <w:rsid w:val="00667CFA"/>
    <w:rsid w:val="00667FFA"/>
    <w:rsid w:val="00677FBF"/>
    <w:rsid w:val="00687C52"/>
    <w:rsid w:val="00695C3D"/>
    <w:rsid w:val="00697BA5"/>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6248"/>
    <w:rsid w:val="00877601"/>
    <w:rsid w:val="00877FFE"/>
    <w:rsid w:val="00890974"/>
    <w:rsid w:val="008966A1"/>
    <w:rsid w:val="008A2C9C"/>
    <w:rsid w:val="008A4FB7"/>
    <w:rsid w:val="008B4183"/>
    <w:rsid w:val="008B4F52"/>
    <w:rsid w:val="008B5050"/>
    <w:rsid w:val="008D3AF8"/>
    <w:rsid w:val="008D7836"/>
    <w:rsid w:val="008E686A"/>
    <w:rsid w:val="008F1E1B"/>
    <w:rsid w:val="008F22DD"/>
    <w:rsid w:val="008F3012"/>
    <w:rsid w:val="008F7745"/>
    <w:rsid w:val="00901E7D"/>
    <w:rsid w:val="00902BA5"/>
    <w:rsid w:val="009078FB"/>
    <w:rsid w:val="009105EA"/>
    <w:rsid w:val="0091206D"/>
    <w:rsid w:val="009121A3"/>
    <w:rsid w:val="00924313"/>
    <w:rsid w:val="00933828"/>
    <w:rsid w:val="00933D88"/>
    <w:rsid w:val="009457EF"/>
    <w:rsid w:val="00956AE7"/>
    <w:rsid w:val="009621BB"/>
    <w:rsid w:val="0097678F"/>
    <w:rsid w:val="009823D6"/>
    <w:rsid w:val="00995E51"/>
    <w:rsid w:val="009A133D"/>
    <w:rsid w:val="009B00AA"/>
    <w:rsid w:val="009C1DC2"/>
    <w:rsid w:val="009D5720"/>
    <w:rsid w:val="009E7F7A"/>
    <w:rsid w:val="009F0324"/>
    <w:rsid w:val="009F69BF"/>
    <w:rsid w:val="00A061B1"/>
    <w:rsid w:val="00A11407"/>
    <w:rsid w:val="00A12546"/>
    <w:rsid w:val="00A1256B"/>
    <w:rsid w:val="00A5099E"/>
    <w:rsid w:val="00A5760D"/>
    <w:rsid w:val="00A757DA"/>
    <w:rsid w:val="00A811CD"/>
    <w:rsid w:val="00AA440F"/>
    <w:rsid w:val="00AA7EF8"/>
    <w:rsid w:val="00AA7F90"/>
    <w:rsid w:val="00AB204B"/>
    <w:rsid w:val="00AC01E8"/>
    <w:rsid w:val="00AE3B9A"/>
    <w:rsid w:val="00AF29BA"/>
    <w:rsid w:val="00AF5D3E"/>
    <w:rsid w:val="00B01282"/>
    <w:rsid w:val="00B125DB"/>
    <w:rsid w:val="00B23562"/>
    <w:rsid w:val="00B27A1B"/>
    <w:rsid w:val="00B33396"/>
    <w:rsid w:val="00B35E24"/>
    <w:rsid w:val="00B47578"/>
    <w:rsid w:val="00B71E7C"/>
    <w:rsid w:val="00B72514"/>
    <w:rsid w:val="00B8633E"/>
    <w:rsid w:val="00B97E5C"/>
    <w:rsid w:val="00BB0024"/>
    <w:rsid w:val="00BB2068"/>
    <w:rsid w:val="00BB2FDE"/>
    <w:rsid w:val="00BC2F11"/>
    <w:rsid w:val="00C051D6"/>
    <w:rsid w:val="00C120FE"/>
    <w:rsid w:val="00C123AE"/>
    <w:rsid w:val="00C14953"/>
    <w:rsid w:val="00C358F6"/>
    <w:rsid w:val="00C366DC"/>
    <w:rsid w:val="00C47238"/>
    <w:rsid w:val="00C7139C"/>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47F13"/>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CAF6A-89B4-4AC5-A55D-3D5509D8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A061-44B8-45E1-8217-ACEC5828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dcterms:created xsi:type="dcterms:W3CDTF">2020-07-09T15:06:00Z</dcterms:created>
  <dcterms:modified xsi:type="dcterms:W3CDTF">2020-07-09T15:06:00Z</dcterms:modified>
</cp:coreProperties>
</file>