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20518A" w:rsidRPr="00B83122" w:rsidTr="009B38FF">
        <w:trPr>
          <w:trHeight w:val="63"/>
          <w:jc w:val="center"/>
        </w:trPr>
        <w:tc>
          <w:tcPr>
            <w:tcW w:w="8625" w:type="dxa"/>
          </w:tcPr>
          <w:p w:rsidR="0020518A" w:rsidRPr="00B83122" w:rsidRDefault="0020518A" w:rsidP="009B38FF">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6DC733FF" wp14:editId="0E229D79">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0518A" w:rsidRPr="00B83122" w:rsidTr="009B38FF">
        <w:trPr>
          <w:trHeight w:val="1111"/>
          <w:jc w:val="center"/>
        </w:trPr>
        <w:tc>
          <w:tcPr>
            <w:tcW w:w="8625" w:type="dxa"/>
          </w:tcPr>
          <w:p w:rsidR="0020518A" w:rsidRDefault="0020518A" w:rsidP="009B38FF">
            <w:pPr>
              <w:pStyle w:val="NoSpacing"/>
              <w:rPr>
                <w:rFonts w:eastAsia="Times New Roman"/>
                <w:lang w:val="en-GB"/>
              </w:rPr>
            </w:pPr>
          </w:p>
          <w:p w:rsidR="0020518A" w:rsidRPr="002A4230" w:rsidRDefault="0020518A" w:rsidP="009B38FF">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0518A" w:rsidRPr="00B83122" w:rsidRDefault="0020518A" w:rsidP="009B38FF">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0518A" w:rsidRPr="00B83122" w:rsidRDefault="0020518A" w:rsidP="009B38FF">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0518A" w:rsidRPr="00B83122" w:rsidRDefault="0020518A" w:rsidP="009B38FF">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60FFEAB8" wp14:editId="54DC84C9">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992E1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20518A" w:rsidRPr="000E1425" w:rsidRDefault="0020518A" w:rsidP="0020518A">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0518A" w:rsidRPr="000E1425" w:rsidRDefault="0020518A" w:rsidP="0020518A">
      <w:pPr>
        <w:pStyle w:val="NoSpacing"/>
        <w:rPr>
          <w:rFonts w:ascii="Arial" w:eastAsia="Arial Unicode MS" w:hAnsi="Arial" w:cs="Arial"/>
          <w:b/>
          <w:sz w:val="24"/>
          <w:szCs w:val="24"/>
          <w:u w:color="000000"/>
          <w:lang w:eastAsia="en-ZA"/>
        </w:rPr>
      </w:pPr>
    </w:p>
    <w:p w:rsidR="0020518A" w:rsidRPr="000E1425" w:rsidRDefault="0020518A" w:rsidP="0020518A">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20518A" w:rsidRPr="000E1425" w:rsidRDefault="0020518A" w:rsidP="0020518A">
      <w:pPr>
        <w:pStyle w:val="NoSpacing"/>
        <w:rPr>
          <w:rFonts w:ascii="Arial" w:eastAsia="Arial Unicode MS" w:hAnsi="Arial" w:cs="Arial"/>
          <w:b/>
          <w:sz w:val="24"/>
          <w:szCs w:val="24"/>
          <w:u w:color="000000"/>
          <w:lang w:eastAsia="en-ZA"/>
        </w:rPr>
      </w:pPr>
    </w:p>
    <w:p w:rsidR="0020518A" w:rsidRPr="001349C2" w:rsidRDefault="00C66324" w:rsidP="0020518A">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0020518A" w:rsidRPr="001349C2">
        <w:rPr>
          <w:rFonts w:ascii="Arial" w:eastAsia="Arial Unicode MS" w:hAnsi="Arial" w:cs="Arial"/>
          <w:b/>
          <w:sz w:val="24"/>
          <w:szCs w:val="24"/>
          <w:u w:color="000000"/>
          <w:lang w:eastAsia="en-ZA"/>
        </w:rPr>
        <w:t xml:space="preserve">: </w:t>
      </w:r>
      <w:r w:rsidR="0020518A">
        <w:rPr>
          <w:rFonts w:ascii="Arial" w:eastAsia="Arial Unicode MS" w:hAnsi="Arial" w:cs="Arial"/>
          <w:b/>
          <w:sz w:val="24"/>
          <w:szCs w:val="24"/>
          <w:u w:color="000000"/>
          <w:lang w:eastAsia="en-ZA"/>
        </w:rPr>
        <w:t>1272</w:t>
      </w:r>
      <w:r w:rsidR="0020518A" w:rsidRPr="00703566">
        <w:rPr>
          <w:rFonts w:ascii="Arial" w:eastAsia="Arial Unicode MS" w:hAnsi="Arial" w:cs="Arial"/>
          <w:b/>
          <w:sz w:val="24"/>
          <w:szCs w:val="24"/>
          <w:u w:color="000000"/>
          <w:lang w:eastAsia="en-ZA"/>
        </w:rPr>
        <w:tab/>
      </w:r>
      <w:r w:rsidR="0020518A" w:rsidRPr="007D730E">
        <w:rPr>
          <w:rFonts w:ascii="Arial" w:eastAsia="Arial Unicode MS" w:hAnsi="Arial" w:cs="Arial"/>
          <w:b/>
          <w:sz w:val="24"/>
          <w:szCs w:val="24"/>
          <w:u w:color="000000"/>
          <w:lang w:eastAsia="en-ZA"/>
        </w:rPr>
        <w:tab/>
      </w:r>
      <w:r w:rsidR="0020518A" w:rsidRPr="00970361">
        <w:rPr>
          <w:rFonts w:ascii="Arial" w:eastAsia="Arial Unicode MS" w:hAnsi="Arial" w:cs="Arial"/>
          <w:b/>
          <w:sz w:val="24"/>
          <w:szCs w:val="24"/>
          <w:u w:color="000000"/>
          <w:lang w:eastAsia="en-ZA"/>
        </w:rPr>
        <w:tab/>
      </w:r>
      <w:r w:rsidR="0020518A" w:rsidRPr="00DC0D27">
        <w:rPr>
          <w:rFonts w:ascii="Arial" w:eastAsia="Arial Unicode MS" w:hAnsi="Arial" w:cs="Arial"/>
          <w:b/>
          <w:sz w:val="24"/>
          <w:szCs w:val="24"/>
          <w:u w:color="000000"/>
          <w:lang w:eastAsia="en-ZA"/>
        </w:rPr>
        <w:t xml:space="preserve"> </w:t>
      </w:r>
      <w:r w:rsidR="0020518A" w:rsidRPr="001349C2">
        <w:rPr>
          <w:rFonts w:ascii="Arial" w:eastAsia="Arial Unicode MS" w:hAnsi="Arial" w:cs="Arial"/>
          <w:b/>
          <w:sz w:val="24"/>
          <w:szCs w:val="24"/>
          <w:u w:color="000000"/>
          <w:lang w:eastAsia="en-ZA"/>
        </w:rPr>
        <w:tab/>
      </w:r>
      <w:r w:rsidR="0020518A" w:rsidRPr="001349C2">
        <w:rPr>
          <w:rFonts w:ascii="Arial" w:eastAsia="Arial Unicode MS" w:hAnsi="Arial" w:cs="Arial"/>
          <w:b/>
          <w:sz w:val="24"/>
          <w:szCs w:val="24"/>
          <w:u w:color="000000"/>
          <w:lang w:eastAsia="en-ZA"/>
        </w:rPr>
        <w:tab/>
      </w:r>
      <w:r w:rsidR="0020518A" w:rsidRPr="001349C2">
        <w:rPr>
          <w:rFonts w:ascii="Arial" w:eastAsia="Arial Unicode MS" w:hAnsi="Arial" w:cs="Arial"/>
          <w:b/>
          <w:sz w:val="24"/>
          <w:szCs w:val="24"/>
          <w:u w:color="000000"/>
          <w:lang w:eastAsia="en-ZA"/>
        </w:rPr>
        <w:tab/>
      </w:r>
      <w:r w:rsidR="0020518A" w:rsidRPr="001349C2">
        <w:rPr>
          <w:rFonts w:ascii="Arial" w:eastAsia="Arial Unicode MS" w:hAnsi="Arial" w:cs="Arial"/>
          <w:b/>
          <w:sz w:val="24"/>
          <w:szCs w:val="24"/>
          <w:u w:color="000000"/>
          <w:lang w:eastAsia="en-ZA"/>
        </w:rPr>
        <w:tab/>
      </w:r>
    </w:p>
    <w:p w:rsidR="0020518A" w:rsidRDefault="0020518A" w:rsidP="0020518A">
      <w:pPr>
        <w:pStyle w:val="Default"/>
        <w:rPr>
          <w:b/>
          <w:bCs/>
          <w:sz w:val="23"/>
          <w:szCs w:val="23"/>
        </w:rPr>
      </w:pPr>
    </w:p>
    <w:p w:rsidR="0020518A" w:rsidRPr="0020518A" w:rsidRDefault="0020518A" w:rsidP="0020518A">
      <w:pPr>
        <w:spacing w:before="100" w:beforeAutospacing="1" w:after="100" w:afterAutospacing="1" w:line="240" w:lineRule="auto"/>
        <w:ind w:left="720" w:hanging="720"/>
        <w:jc w:val="both"/>
        <w:outlineLvl w:val="0"/>
        <w:rPr>
          <w:rFonts w:ascii="Arial" w:hAnsi="Arial" w:cs="Arial"/>
          <w:b/>
          <w:sz w:val="24"/>
          <w:szCs w:val="24"/>
          <w:lang w:val="af-ZA"/>
        </w:rPr>
      </w:pPr>
      <w:r w:rsidRPr="0020518A">
        <w:rPr>
          <w:rFonts w:ascii="Arial" w:hAnsi="Arial" w:cs="Arial"/>
          <w:b/>
          <w:sz w:val="24"/>
          <w:szCs w:val="24"/>
          <w:lang w:val="af-ZA"/>
        </w:rPr>
        <w:t>1272.</w:t>
      </w:r>
      <w:r w:rsidRPr="0020518A">
        <w:rPr>
          <w:rFonts w:ascii="Arial" w:hAnsi="Arial" w:cs="Arial"/>
          <w:b/>
          <w:sz w:val="24"/>
          <w:szCs w:val="24"/>
          <w:lang w:val="af-ZA"/>
        </w:rPr>
        <w:tab/>
        <w:t>Mr E J Marais (DA) to ask the Minister of Communications:</w:t>
      </w:r>
    </w:p>
    <w:p w:rsidR="0020518A" w:rsidRPr="0020518A" w:rsidRDefault="0020518A" w:rsidP="00A04DFF">
      <w:pPr>
        <w:spacing w:before="100" w:beforeAutospacing="1" w:after="100" w:afterAutospacing="1" w:line="360" w:lineRule="auto"/>
        <w:ind w:left="450" w:hanging="450"/>
        <w:jc w:val="both"/>
        <w:rPr>
          <w:rFonts w:ascii="Arial" w:hAnsi="Arial" w:cs="Arial"/>
          <w:sz w:val="24"/>
          <w:szCs w:val="24"/>
        </w:rPr>
      </w:pPr>
      <w:r w:rsidRPr="0020518A">
        <w:rPr>
          <w:rFonts w:ascii="Arial" w:hAnsi="Arial" w:cs="Arial"/>
          <w:sz w:val="24"/>
          <w:szCs w:val="24"/>
        </w:rPr>
        <w:t>(1)</w:t>
      </w:r>
      <w:r w:rsidRPr="0020518A">
        <w:rPr>
          <w:rFonts w:ascii="Arial" w:hAnsi="Arial" w:cs="Arial"/>
          <w:sz w:val="24"/>
          <w:szCs w:val="24"/>
        </w:rPr>
        <w:tab/>
        <w:t xml:space="preserve">Whether her department has determined the extent of the recent leaking of information of Facebook users in South Africa to Cambridge </w:t>
      </w:r>
      <w:proofErr w:type="spellStart"/>
      <w:r w:rsidRPr="0020518A">
        <w:rPr>
          <w:rFonts w:ascii="Arial" w:hAnsi="Arial" w:cs="Arial"/>
          <w:sz w:val="24"/>
          <w:szCs w:val="24"/>
        </w:rPr>
        <w:t>Analytica</w:t>
      </w:r>
      <w:proofErr w:type="spellEnd"/>
      <w:r w:rsidRPr="0020518A">
        <w:rPr>
          <w:rFonts w:ascii="Arial" w:hAnsi="Arial" w:cs="Arial"/>
          <w:sz w:val="24"/>
          <w:szCs w:val="24"/>
        </w:rPr>
        <w:t xml:space="preserve">; if not, will (a) her department and/or (b) the Government be investigating the leak; if so, what are the relevant details; </w:t>
      </w:r>
    </w:p>
    <w:p w:rsidR="0020518A" w:rsidRDefault="0020518A" w:rsidP="00A04DFF">
      <w:pPr>
        <w:spacing w:before="100" w:beforeAutospacing="1" w:after="100" w:afterAutospacing="1" w:line="360" w:lineRule="auto"/>
        <w:ind w:left="450" w:hanging="450"/>
        <w:jc w:val="both"/>
        <w:rPr>
          <w:rFonts w:ascii="Arial" w:hAnsi="Arial" w:cs="Arial"/>
          <w:sz w:val="24"/>
          <w:szCs w:val="24"/>
          <w:lang w:val="af-ZA"/>
        </w:rPr>
      </w:pPr>
      <w:r w:rsidRPr="0020518A">
        <w:rPr>
          <w:rFonts w:ascii="Arial" w:hAnsi="Arial" w:cs="Arial"/>
          <w:sz w:val="24"/>
          <w:szCs w:val="24"/>
        </w:rPr>
        <w:t>(2)</w:t>
      </w:r>
      <w:r w:rsidRPr="0020518A">
        <w:rPr>
          <w:rFonts w:ascii="Arial" w:hAnsi="Arial" w:cs="Arial"/>
          <w:sz w:val="24"/>
          <w:szCs w:val="24"/>
        </w:rPr>
        <w:tab/>
        <w:t>whether (a) her department and/or (b) the Government will take any action to address the issue; if so, (</w:t>
      </w:r>
      <w:proofErr w:type="spellStart"/>
      <w:r w:rsidRPr="0020518A">
        <w:rPr>
          <w:rFonts w:ascii="Arial" w:hAnsi="Arial" w:cs="Arial"/>
          <w:sz w:val="24"/>
          <w:szCs w:val="24"/>
        </w:rPr>
        <w:t>i</w:t>
      </w:r>
      <w:proofErr w:type="spellEnd"/>
      <w:r w:rsidRPr="0020518A">
        <w:rPr>
          <w:rFonts w:ascii="Arial" w:hAnsi="Arial" w:cs="Arial"/>
          <w:sz w:val="24"/>
          <w:szCs w:val="24"/>
        </w:rPr>
        <w:t xml:space="preserve">) will the issue be treated as a </w:t>
      </w:r>
      <w:r w:rsidR="007337C3" w:rsidRPr="0020518A">
        <w:rPr>
          <w:rFonts w:ascii="Arial" w:hAnsi="Arial" w:cs="Arial"/>
          <w:sz w:val="24"/>
          <w:szCs w:val="24"/>
        </w:rPr>
        <w:t>cybercrime</w:t>
      </w:r>
      <w:r w:rsidRPr="0020518A">
        <w:rPr>
          <w:rFonts w:ascii="Arial" w:hAnsi="Arial" w:cs="Arial"/>
          <w:sz w:val="24"/>
          <w:szCs w:val="24"/>
        </w:rPr>
        <w:t xml:space="preserve"> issue, (ii) will she ask the Portfolio Committee on Communications to investigate the issue, (iii) which other entities will be involved in the investigation and (iv) what will the punishment be to address the issue</w:t>
      </w:r>
      <w:r>
        <w:rPr>
          <w:rFonts w:ascii="Arial" w:hAnsi="Arial" w:cs="Arial"/>
          <w:sz w:val="24"/>
          <w:szCs w:val="24"/>
          <w:lang w:val="af-ZA"/>
        </w:rPr>
        <w:t>?</w:t>
      </w:r>
      <w:r>
        <w:rPr>
          <w:rFonts w:ascii="Arial" w:hAnsi="Arial" w:cs="Arial"/>
          <w:sz w:val="24"/>
          <w:szCs w:val="24"/>
          <w:lang w:val="af-ZA"/>
        </w:rPr>
        <w:tab/>
      </w:r>
      <w:r>
        <w:rPr>
          <w:rFonts w:ascii="Arial" w:hAnsi="Arial" w:cs="Arial"/>
          <w:sz w:val="24"/>
          <w:szCs w:val="24"/>
          <w:lang w:val="af-ZA"/>
        </w:rPr>
        <w:tab/>
      </w:r>
      <w:r w:rsidRPr="0020518A">
        <w:rPr>
          <w:rFonts w:ascii="Arial" w:hAnsi="Arial" w:cs="Arial"/>
          <w:sz w:val="24"/>
          <w:szCs w:val="24"/>
          <w:lang w:val="af-ZA"/>
        </w:rPr>
        <w:t xml:space="preserve">                                                            </w:t>
      </w:r>
      <w:r>
        <w:rPr>
          <w:rFonts w:ascii="Arial" w:hAnsi="Arial" w:cs="Arial"/>
          <w:sz w:val="24"/>
          <w:szCs w:val="24"/>
          <w:lang w:val="af-ZA"/>
        </w:rPr>
        <w:t xml:space="preserve">        </w:t>
      </w:r>
      <w:r w:rsidRPr="0020518A">
        <w:rPr>
          <w:rFonts w:ascii="Arial" w:hAnsi="Arial" w:cs="Arial"/>
          <w:sz w:val="24"/>
          <w:szCs w:val="24"/>
          <w:lang w:val="af-ZA"/>
        </w:rPr>
        <w:t>NW1372E</w:t>
      </w:r>
    </w:p>
    <w:p w:rsidR="00A04DFF" w:rsidRDefault="00A04DFF" w:rsidP="00A04DFF">
      <w:pPr>
        <w:spacing w:before="100" w:beforeAutospacing="1" w:after="100" w:afterAutospacing="1" w:line="360" w:lineRule="auto"/>
        <w:ind w:left="450" w:hanging="450"/>
        <w:jc w:val="both"/>
        <w:rPr>
          <w:rFonts w:ascii="Arial" w:hAnsi="Arial" w:cs="Arial"/>
          <w:sz w:val="24"/>
          <w:szCs w:val="24"/>
          <w:lang w:val="af-ZA"/>
        </w:rPr>
      </w:pPr>
    </w:p>
    <w:p w:rsidR="00A04DFF" w:rsidRPr="0020518A" w:rsidRDefault="00A04DFF" w:rsidP="00A04DFF">
      <w:pPr>
        <w:spacing w:before="100" w:beforeAutospacing="1" w:after="100" w:afterAutospacing="1" w:line="360" w:lineRule="auto"/>
        <w:ind w:left="450" w:hanging="450"/>
        <w:jc w:val="both"/>
        <w:rPr>
          <w:rFonts w:ascii="Arial" w:hAnsi="Arial" w:cs="Arial"/>
          <w:sz w:val="20"/>
          <w:szCs w:val="20"/>
        </w:rPr>
      </w:pPr>
    </w:p>
    <w:p w:rsidR="0020518A" w:rsidRDefault="0020518A" w:rsidP="0020518A">
      <w:pPr>
        <w:jc w:val="both"/>
        <w:rPr>
          <w:rFonts w:ascii="Arial" w:hAnsi="Arial" w:cs="Arial"/>
          <w:b/>
          <w:sz w:val="24"/>
          <w:szCs w:val="24"/>
        </w:rPr>
      </w:pPr>
      <w:r w:rsidRPr="00FB0C29">
        <w:rPr>
          <w:rFonts w:ascii="Arial" w:hAnsi="Arial" w:cs="Arial"/>
          <w:b/>
          <w:sz w:val="24"/>
          <w:szCs w:val="24"/>
        </w:rPr>
        <w:lastRenderedPageBreak/>
        <w:t>REPLY</w:t>
      </w:r>
    </w:p>
    <w:p w:rsidR="0020518A" w:rsidRPr="00264C3B" w:rsidRDefault="00C66324" w:rsidP="00A04DFF">
      <w:pPr>
        <w:spacing w:line="360" w:lineRule="auto"/>
        <w:jc w:val="both"/>
        <w:rPr>
          <w:rFonts w:ascii="Arial" w:hAnsi="Arial" w:cs="Arial"/>
          <w:b/>
          <w:sz w:val="24"/>
          <w:szCs w:val="24"/>
        </w:rPr>
      </w:pPr>
      <w:r w:rsidRPr="00C66324">
        <w:rPr>
          <w:rFonts w:ascii="Arial" w:eastAsia="Times New Roman" w:hAnsi="Arial" w:cs="Arial"/>
          <w:sz w:val="24"/>
          <w:szCs w:val="24"/>
        </w:rPr>
        <w:t xml:space="preserve">Requesting the </w:t>
      </w:r>
      <w:r w:rsidR="00A04DFF" w:rsidRPr="00C66324">
        <w:rPr>
          <w:rFonts w:ascii="Arial" w:eastAsia="Times New Roman" w:hAnsi="Arial" w:cs="Arial"/>
          <w:sz w:val="24"/>
          <w:szCs w:val="24"/>
        </w:rPr>
        <w:t>Honorable</w:t>
      </w:r>
      <w:r w:rsidRPr="00C66324">
        <w:rPr>
          <w:rFonts w:ascii="Arial" w:eastAsia="Times New Roman" w:hAnsi="Arial" w:cs="Arial"/>
          <w:sz w:val="24"/>
          <w:szCs w:val="24"/>
        </w:rPr>
        <w:t xml:space="preserve"> Member to ref</w:t>
      </w:r>
      <w:r w:rsidRPr="00264C3B">
        <w:rPr>
          <w:rFonts w:ascii="Arial" w:eastAsia="Times New Roman" w:hAnsi="Arial" w:cs="Arial"/>
          <w:sz w:val="24"/>
          <w:szCs w:val="24"/>
        </w:rPr>
        <w:t>er the q</w:t>
      </w:r>
      <w:r w:rsidR="00264C3B" w:rsidRPr="00264C3B">
        <w:rPr>
          <w:rFonts w:ascii="Arial" w:eastAsia="Times New Roman" w:hAnsi="Arial" w:cs="Arial"/>
          <w:sz w:val="24"/>
          <w:szCs w:val="24"/>
        </w:rPr>
        <w:t xml:space="preserve">uestion to the Ministers of Police and State Security </w:t>
      </w:r>
      <w:r w:rsidR="00264C3B" w:rsidRPr="00C66324">
        <w:rPr>
          <w:rFonts w:ascii="Arial" w:eastAsia="Times New Roman" w:hAnsi="Arial" w:cs="Arial"/>
          <w:sz w:val="24"/>
          <w:szCs w:val="24"/>
        </w:rPr>
        <w:t xml:space="preserve">who </w:t>
      </w:r>
      <w:r w:rsidR="00264C3B" w:rsidRPr="008435F8">
        <w:rPr>
          <w:rFonts w:ascii="Arial" w:eastAsia="Times New Roman" w:hAnsi="Arial" w:cs="Arial"/>
          <w:sz w:val="24"/>
          <w:szCs w:val="24"/>
        </w:rPr>
        <w:t>will be</w:t>
      </w:r>
      <w:r w:rsidR="00264C3B" w:rsidRPr="00C66324">
        <w:rPr>
          <w:rFonts w:ascii="Arial" w:eastAsia="Times New Roman" w:hAnsi="Arial" w:cs="Arial"/>
          <w:sz w:val="24"/>
          <w:szCs w:val="24"/>
        </w:rPr>
        <w:t xml:space="preserve"> in a better position to </w:t>
      </w:r>
      <w:r w:rsidR="00A04DFF">
        <w:rPr>
          <w:rFonts w:ascii="Arial" w:eastAsia="Times New Roman" w:hAnsi="Arial" w:cs="Arial"/>
          <w:sz w:val="24"/>
          <w:szCs w:val="24"/>
        </w:rPr>
        <w:t xml:space="preserve">investigate </w:t>
      </w:r>
      <w:r w:rsidR="00264C3B" w:rsidRPr="00C66324">
        <w:rPr>
          <w:rFonts w:ascii="Arial" w:eastAsia="Times New Roman" w:hAnsi="Arial" w:cs="Arial"/>
          <w:sz w:val="24"/>
          <w:szCs w:val="24"/>
        </w:rPr>
        <w:t>issues relating</w:t>
      </w:r>
      <w:r w:rsidR="008435F8" w:rsidRPr="008435F8">
        <w:rPr>
          <w:rFonts w:ascii="Arial" w:hAnsi="Arial" w:cs="Arial"/>
          <w:sz w:val="24"/>
          <w:szCs w:val="24"/>
        </w:rPr>
        <w:t xml:space="preserve"> to cybercrimes.</w:t>
      </w:r>
      <w:r w:rsidR="008435F8">
        <w:rPr>
          <w:rFonts w:ascii="Arial" w:hAnsi="Arial" w:cs="Arial"/>
          <w:sz w:val="24"/>
          <w:szCs w:val="24"/>
        </w:rPr>
        <w:t xml:space="preserve"> </w:t>
      </w:r>
    </w:p>
    <w:p w:rsidR="0020518A" w:rsidRDefault="0020518A" w:rsidP="0020518A">
      <w:pPr>
        <w:jc w:val="both"/>
        <w:rPr>
          <w:rFonts w:ascii="Arial" w:eastAsia="Times New Roman" w:hAnsi="Arial" w:cs="Arial"/>
        </w:rPr>
      </w:pPr>
    </w:p>
    <w:p w:rsidR="008435F8" w:rsidRDefault="008435F8" w:rsidP="0020518A">
      <w:pPr>
        <w:jc w:val="both"/>
        <w:rPr>
          <w:rFonts w:ascii="Arial" w:hAnsi="Arial" w:cs="Arial"/>
          <w:sz w:val="24"/>
          <w:szCs w:val="24"/>
        </w:rPr>
      </w:pPr>
      <w:bookmarkStart w:id="0" w:name="_GoBack"/>
      <w:bookmarkEnd w:id="0"/>
    </w:p>
    <w:sectPr w:rsidR="008435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E1E" w:rsidRDefault="00B14E1E" w:rsidP="0020518A">
      <w:pPr>
        <w:spacing w:after="0" w:line="240" w:lineRule="auto"/>
      </w:pPr>
      <w:r>
        <w:separator/>
      </w:r>
    </w:p>
  </w:endnote>
  <w:endnote w:type="continuationSeparator" w:id="0">
    <w:p w:rsidR="00B14E1E" w:rsidRDefault="00B14E1E" w:rsidP="0020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E5" w:rsidRPr="0020518A" w:rsidRDefault="0013093E" w:rsidP="00FB0C29">
    <w:pPr>
      <w:shd w:val="clear" w:color="auto" w:fill="FFFFFF" w:themeFill="background1"/>
      <w:spacing w:before="100" w:beforeAutospacing="1" w:after="100" w:afterAutospacing="1" w:line="240" w:lineRule="auto"/>
      <w:rPr>
        <w:rFonts w:ascii="Arial" w:hAnsi="Arial" w:cs="Arial"/>
        <w:color w:val="808080" w:themeColor="background1" w:themeShade="80"/>
        <w:sz w:val="24"/>
        <w:szCs w:val="24"/>
      </w:rPr>
    </w:pPr>
    <w:r w:rsidRPr="0020518A">
      <w:rPr>
        <w:rFonts w:ascii="Arial" w:eastAsia="Times New Roman" w:hAnsi="Arial" w:cs="Arial"/>
        <w:color w:val="808080" w:themeColor="background1" w:themeShade="80"/>
        <w:sz w:val="24"/>
        <w:szCs w:val="24"/>
      </w:rPr>
      <w:t xml:space="preserve">Reply to the Parliamentary Question </w:t>
    </w:r>
    <w:r w:rsidR="0020518A" w:rsidRPr="0020518A">
      <w:rPr>
        <w:rFonts w:ascii="Arial" w:hAnsi="Arial" w:cs="Arial"/>
        <w:color w:val="808080" w:themeColor="background1" w:themeShade="80"/>
        <w:sz w:val="24"/>
        <w:szCs w:val="24"/>
        <w:lang w:val="af-ZA"/>
      </w:rPr>
      <w:t>1272.Mr E J Marais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E1E" w:rsidRDefault="00B14E1E" w:rsidP="0020518A">
      <w:pPr>
        <w:spacing w:after="0" w:line="240" w:lineRule="auto"/>
      </w:pPr>
      <w:r>
        <w:separator/>
      </w:r>
    </w:p>
  </w:footnote>
  <w:footnote w:type="continuationSeparator" w:id="0">
    <w:p w:rsidR="00B14E1E" w:rsidRDefault="00B14E1E" w:rsidP="00205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8A"/>
    <w:rsid w:val="0013093E"/>
    <w:rsid w:val="0020518A"/>
    <w:rsid w:val="002101AD"/>
    <w:rsid w:val="00264C3B"/>
    <w:rsid w:val="002C0D90"/>
    <w:rsid w:val="00684D5F"/>
    <w:rsid w:val="007337C3"/>
    <w:rsid w:val="008435F8"/>
    <w:rsid w:val="00A005B4"/>
    <w:rsid w:val="00A04DFF"/>
    <w:rsid w:val="00B14E1E"/>
    <w:rsid w:val="00C66324"/>
    <w:rsid w:val="00ED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8A701-4792-4F64-A980-7EA56834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8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18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0518A"/>
    <w:pPr>
      <w:spacing w:after="0" w:line="240" w:lineRule="auto"/>
    </w:pPr>
    <w:rPr>
      <w:rFonts w:eastAsiaTheme="minorEastAsia"/>
    </w:rPr>
  </w:style>
  <w:style w:type="paragraph" w:styleId="Header">
    <w:name w:val="header"/>
    <w:basedOn w:val="Normal"/>
    <w:link w:val="HeaderChar"/>
    <w:uiPriority w:val="99"/>
    <w:unhideWhenUsed/>
    <w:rsid w:val="0020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8A"/>
    <w:rPr>
      <w:rFonts w:eastAsiaTheme="minorEastAsia"/>
    </w:rPr>
  </w:style>
  <w:style w:type="paragraph" w:styleId="Footer">
    <w:name w:val="footer"/>
    <w:basedOn w:val="Normal"/>
    <w:link w:val="FooterChar"/>
    <w:uiPriority w:val="99"/>
    <w:unhideWhenUsed/>
    <w:rsid w:val="0020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Joy Dladla</cp:lastModifiedBy>
  <cp:revision>2</cp:revision>
  <dcterms:created xsi:type="dcterms:W3CDTF">2018-07-02T08:35:00Z</dcterms:created>
  <dcterms:modified xsi:type="dcterms:W3CDTF">2018-07-02T08:35:00Z</dcterms:modified>
</cp:coreProperties>
</file>