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CC6497">
        <w:rPr>
          <w:b/>
          <w:bCs/>
          <w:sz w:val="24"/>
          <w:u w:val="single"/>
        </w:rPr>
        <w:t>2</w:t>
      </w:r>
      <w:r w:rsidR="007005DC">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C6497">
        <w:rPr>
          <w:b/>
          <w:bCs/>
          <w:sz w:val="24"/>
          <w:u w:val="single"/>
        </w:rPr>
        <w:t xml:space="preserve">01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CC6497">
        <w:rPr>
          <w:b/>
          <w:bCs/>
          <w:sz w:val="24"/>
          <w:u w:val="single"/>
        </w:rPr>
        <w:t>3</w:t>
      </w:r>
      <w:r w:rsidRPr="00294557">
        <w:rPr>
          <w:b/>
          <w:bCs/>
          <w:sz w:val="24"/>
          <w:u w:val="single"/>
        </w:rPr>
        <w:t>)</w:t>
      </w:r>
    </w:p>
    <w:p w:rsidR="007005DC" w:rsidRPr="007005DC" w:rsidRDefault="007005DC" w:rsidP="007005DC">
      <w:pPr>
        <w:spacing w:before="100" w:beforeAutospacing="1" w:after="100" w:afterAutospacing="1"/>
        <w:ind w:left="720" w:right="-144" w:hanging="720"/>
        <w:jc w:val="both"/>
        <w:outlineLvl w:val="0"/>
        <w:rPr>
          <w:b/>
          <w:bCs/>
          <w:sz w:val="24"/>
          <w:u w:val="single"/>
          <w:lang w:val="en-US"/>
        </w:rPr>
      </w:pPr>
      <w:proofErr w:type="spellStart"/>
      <w:r w:rsidRPr="007005DC">
        <w:rPr>
          <w:b/>
          <w:bCs/>
          <w:sz w:val="24"/>
          <w:u w:val="single"/>
          <w:lang w:val="en-US"/>
        </w:rPr>
        <w:t>Mrs</w:t>
      </w:r>
      <w:proofErr w:type="spellEnd"/>
      <w:r w:rsidRPr="007005DC">
        <w:rPr>
          <w:b/>
          <w:bCs/>
          <w:sz w:val="24"/>
          <w:u w:val="single"/>
          <w:lang w:val="en-US"/>
        </w:rPr>
        <w:t xml:space="preserve"> M O Clarke (DA) to ask the </w:t>
      </w:r>
      <w:r w:rsidRPr="007005DC">
        <w:rPr>
          <w:b/>
          <w:sz w:val="24"/>
          <w:u w:val="single"/>
        </w:rPr>
        <w:t>Minister</w:t>
      </w:r>
      <w:r w:rsidRPr="007005DC">
        <w:rPr>
          <w:b/>
          <w:bCs/>
          <w:sz w:val="24"/>
          <w:u w:val="single"/>
          <w:lang w:val="en-US"/>
        </w:rPr>
        <w:t xml:space="preserve"> of Health</w:t>
      </w:r>
      <w:r w:rsidR="00BD1397" w:rsidRPr="007005DC">
        <w:rPr>
          <w:b/>
          <w:bCs/>
          <w:sz w:val="24"/>
          <w:u w:val="single"/>
          <w:lang w:val="en-US"/>
        </w:rPr>
        <w:fldChar w:fldCharType="begin"/>
      </w:r>
      <w:r w:rsidRPr="007005DC">
        <w:rPr>
          <w:u w:val="single"/>
        </w:rPr>
        <w:instrText xml:space="preserve"> XE "</w:instrText>
      </w:r>
      <w:r w:rsidRPr="007005DC">
        <w:rPr>
          <w:b/>
          <w:sz w:val="24"/>
          <w:u w:val="single"/>
        </w:rPr>
        <w:instrText>Health</w:instrText>
      </w:r>
      <w:r w:rsidRPr="007005DC">
        <w:rPr>
          <w:u w:val="single"/>
        </w:rPr>
        <w:instrText xml:space="preserve">" </w:instrText>
      </w:r>
      <w:r w:rsidR="00BD1397" w:rsidRPr="007005DC">
        <w:rPr>
          <w:b/>
          <w:bCs/>
          <w:sz w:val="24"/>
          <w:u w:val="single"/>
          <w:lang w:val="en-US"/>
        </w:rPr>
        <w:fldChar w:fldCharType="end"/>
      </w:r>
      <w:r w:rsidRPr="007005DC">
        <w:rPr>
          <w:b/>
          <w:bCs/>
          <w:sz w:val="24"/>
          <w:u w:val="single"/>
          <w:lang w:val="en-US"/>
        </w:rPr>
        <w:t xml:space="preserve">: </w:t>
      </w:r>
      <w:r w:rsidRPr="007005DC">
        <w:rPr>
          <w:b/>
          <w:bCs/>
          <w:sz w:val="24"/>
          <w:u w:val="single"/>
          <w:lang w:val="en-US"/>
        </w:rPr>
        <w:tab/>
      </w:r>
    </w:p>
    <w:p w:rsidR="0093674D" w:rsidRPr="005905DA" w:rsidRDefault="007005DC" w:rsidP="007005DC">
      <w:pPr>
        <w:spacing w:before="100" w:beforeAutospacing="1" w:after="100" w:afterAutospacing="1"/>
        <w:ind w:hanging="11"/>
        <w:jc w:val="both"/>
        <w:outlineLvl w:val="0"/>
        <w:rPr>
          <w:rFonts w:ascii="Times New Roman" w:hAnsi="Times New Roman" w:cs="Times New Roman"/>
          <w:sz w:val="20"/>
        </w:rPr>
      </w:pPr>
      <w:r w:rsidRPr="007005DC">
        <w:rPr>
          <w:sz w:val="24"/>
        </w:rPr>
        <w:t>(a) What number of foreign-qualified (</w:t>
      </w:r>
      <w:proofErr w:type="spellStart"/>
      <w:r w:rsidRPr="007005DC">
        <w:rPr>
          <w:sz w:val="24"/>
        </w:rPr>
        <w:t>i</w:t>
      </w:r>
      <w:proofErr w:type="spellEnd"/>
      <w:r w:rsidRPr="007005DC">
        <w:rPr>
          <w:sz w:val="24"/>
        </w:rPr>
        <w:t>) doctors and (ii) nurses (</w:t>
      </w:r>
      <w:proofErr w:type="spellStart"/>
      <w:r w:rsidRPr="007005DC">
        <w:rPr>
          <w:sz w:val="24"/>
        </w:rPr>
        <w:t>aa</w:t>
      </w:r>
      <w:proofErr w:type="spellEnd"/>
      <w:r w:rsidRPr="007005DC">
        <w:rPr>
          <w:sz w:val="24"/>
        </w:rPr>
        <w:t>) applied for and (bb) qualified for registration with the Health Professions Council of South Africa in each of the past five financial years, (b) from which countries were they and (c) in what (</w:t>
      </w:r>
      <w:proofErr w:type="spellStart"/>
      <w:r w:rsidRPr="007005DC">
        <w:rPr>
          <w:sz w:val="24"/>
        </w:rPr>
        <w:t>i</w:t>
      </w:r>
      <w:proofErr w:type="spellEnd"/>
      <w:r w:rsidRPr="007005DC">
        <w:rPr>
          <w:sz w:val="24"/>
        </w:rPr>
        <w:t>) hospitals and (ii) provinces have the specified foreign doctors and nurses been placed?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005DC">
        <w:rPr>
          <w:color w:val="000000"/>
        </w:rPr>
        <w:t>528</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D2344A" w:rsidRPr="004E4EED" w:rsidRDefault="00D2344A" w:rsidP="00D2344A">
      <w:pPr>
        <w:pStyle w:val="ListParagraph"/>
        <w:ind w:left="0"/>
        <w:jc w:val="both"/>
        <w:rPr>
          <w:bCs/>
          <w:sz w:val="24"/>
          <w:lang w:val="en-US"/>
        </w:rPr>
      </w:pPr>
      <w:r w:rsidRPr="004E4EED">
        <w:rPr>
          <w:bCs/>
          <w:sz w:val="24"/>
          <w:lang w:val="en-US"/>
        </w:rPr>
        <w:t xml:space="preserve">The information requested by this question is not readily available at the National Department. The Department is working with all provincial departments of Health </w:t>
      </w:r>
      <w:r>
        <w:rPr>
          <w:bCs/>
          <w:sz w:val="24"/>
          <w:lang w:val="en-US"/>
        </w:rPr>
        <w:t xml:space="preserve">and the Health Professions Council of South Africa (HPCSA) </w:t>
      </w:r>
      <w:r w:rsidRPr="004E4EED">
        <w:rPr>
          <w:bCs/>
          <w:sz w:val="24"/>
          <w:lang w:val="en-US"/>
        </w:rPr>
        <w:t>to source this information. As soon as the information is received, the Minister will furnish a full response in this regard.</w:t>
      </w:r>
    </w:p>
    <w:p w:rsidR="00CA70E9" w:rsidRPr="00CA70E9" w:rsidRDefault="00CA70E9" w:rsidP="0023394D">
      <w:pPr>
        <w:pStyle w:val="ListParagraph"/>
        <w:ind w:left="0"/>
        <w:jc w:val="both"/>
        <w:rPr>
          <w:b/>
          <w:bCs/>
          <w:sz w:val="24"/>
          <w:u w:val="single"/>
          <w:lang w:val="en-US"/>
        </w:rPr>
      </w:pPr>
    </w:p>
    <w:p w:rsidR="00CA70E9" w:rsidRDefault="00CA70E9"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9A" w:rsidRDefault="00EF369A">
      <w:r>
        <w:separator/>
      </w:r>
    </w:p>
  </w:endnote>
  <w:endnote w:type="continuationSeparator" w:id="0">
    <w:p w:rsidR="00EF369A" w:rsidRDefault="00EF3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139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139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9A" w:rsidRDefault="00EF369A">
      <w:r>
        <w:separator/>
      </w:r>
    </w:p>
  </w:footnote>
  <w:footnote w:type="continuationSeparator" w:id="0">
    <w:p w:rsidR="00EF369A" w:rsidRDefault="00EF3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6BF"/>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B4A3E"/>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1397"/>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44A"/>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566E"/>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69A"/>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2022-05-11T08:27:00Z</dcterms:created>
  <dcterms:modified xsi:type="dcterms:W3CDTF">2022-05-11T08:27:00Z</dcterms:modified>
</cp:coreProperties>
</file>