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67553" w14:textId="77777777" w:rsidR="00D2427D" w:rsidRPr="00374D93" w:rsidRDefault="002E10F1" w:rsidP="00D2427D">
      <w:pPr>
        <w:spacing w:before="100" w:beforeAutospacing="1" w:after="100" w:afterAutospacing="1"/>
        <w:ind w:left="720" w:hanging="720"/>
        <w:jc w:val="center"/>
        <w:outlineLvl w:val="0"/>
        <w:rPr>
          <w:rFonts w:ascii="Arial" w:hAnsi="Arial" w:cs="Arial"/>
          <w:b/>
          <w:lang w:val="en-ZA"/>
        </w:rPr>
      </w:pPr>
      <w:r>
        <w:rPr>
          <w:rFonts w:ascii="Arial" w:hAnsi="Arial" w:cs="Arial"/>
          <w:noProof/>
          <w:lang w:val="en-ZA" w:eastAsia="en-ZA"/>
        </w:rPr>
        <w:drawing>
          <wp:inline distT="0" distB="0" distL="0" distR="0" wp14:anchorId="1936768E" wp14:editId="1936768F">
            <wp:extent cx="954405" cy="974725"/>
            <wp:effectExtent l="0" t="0" r="0" b="0"/>
            <wp:docPr id="2" name="Picture 2"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405" cy="974725"/>
                    </a:xfrm>
                    <a:prstGeom prst="rect">
                      <a:avLst/>
                    </a:prstGeom>
                    <a:noFill/>
                    <a:ln>
                      <a:noFill/>
                    </a:ln>
                  </pic:spPr>
                </pic:pic>
              </a:graphicData>
            </a:graphic>
          </wp:inline>
        </w:drawing>
      </w:r>
    </w:p>
    <w:p w14:paraId="19367554" w14:textId="77777777" w:rsidR="00CB3451" w:rsidRPr="00374D93" w:rsidRDefault="00171B43" w:rsidP="00CB3451">
      <w:pPr>
        <w:jc w:val="center"/>
        <w:rPr>
          <w:rFonts w:ascii="Arial" w:hAnsi="Arial" w:cs="Arial"/>
          <w:b/>
        </w:rPr>
      </w:pPr>
      <w:r w:rsidRPr="00374D93">
        <w:rPr>
          <w:rFonts w:ascii="Arial" w:hAnsi="Arial" w:cs="Arial"/>
          <w:b/>
        </w:rPr>
        <w:t xml:space="preserve">MINISTRY FOR </w:t>
      </w:r>
      <w:r w:rsidR="00CB3451" w:rsidRPr="00374D93">
        <w:rPr>
          <w:rFonts w:ascii="Arial" w:hAnsi="Arial" w:cs="Arial"/>
          <w:b/>
        </w:rPr>
        <w:t>COOPERATIVE GOVERNANCE AND TRADITIONAL AFFAIRS</w:t>
      </w:r>
    </w:p>
    <w:p w14:paraId="19367555" w14:textId="77777777" w:rsidR="00CB3451" w:rsidRPr="00374D93" w:rsidRDefault="00CB3451" w:rsidP="00CB3451">
      <w:pPr>
        <w:pBdr>
          <w:bottom w:val="single" w:sz="6" w:space="1" w:color="auto"/>
        </w:pBdr>
        <w:jc w:val="center"/>
        <w:rPr>
          <w:rFonts w:ascii="Arial" w:hAnsi="Arial" w:cs="Arial"/>
          <w:b/>
        </w:rPr>
      </w:pPr>
      <w:r w:rsidRPr="00374D93">
        <w:rPr>
          <w:rFonts w:ascii="Arial" w:hAnsi="Arial" w:cs="Arial"/>
          <w:b/>
        </w:rPr>
        <w:t>REPUBLIC OF SOUTH AFRICA</w:t>
      </w:r>
    </w:p>
    <w:p w14:paraId="19367556" w14:textId="77777777" w:rsidR="00CB3451" w:rsidRPr="00374D93" w:rsidRDefault="00CB3451" w:rsidP="00CB3451">
      <w:pPr>
        <w:pBdr>
          <w:bottom w:val="single" w:sz="6" w:space="1" w:color="auto"/>
        </w:pBdr>
        <w:jc w:val="center"/>
        <w:rPr>
          <w:rFonts w:ascii="Arial" w:hAnsi="Arial" w:cs="Arial"/>
          <w:b/>
        </w:rPr>
      </w:pPr>
    </w:p>
    <w:p w14:paraId="19367557" w14:textId="77777777" w:rsidR="00CB3451" w:rsidRPr="00374D93" w:rsidRDefault="00CB3451" w:rsidP="00C33C12">
      <w:pPr>
        <w:spacing w:line="360" w:lineRule="auto"/>
        <w:jc w:val="center"/>
        <w:rPr>
          <w:rFonts w:ascii="Arial" w:hAnsi="Arial" w:cs="Arial"/>
        </w:rPr>
      </w:pPr>
    </w:p>
    <w:p w14:paraId="19367558" w14:textId="77777777" w:rsidR="00F916D5" w:rsidRPr="00374D93" w:rsidRDefault="00F916D5" w:rsidP="00C33C12">
      <w:pPr>
        <w:spacing w:line="360" w:lineRule="auto"/>
        <w:jc w:val="center"/>
        <w:rPr>
          <w:rFonts w:ascii="Arial" w:hAnsi="Arial" w:cs="Arial"/>
          <w:b/>
          <w:bCs/>
          <w:color w:val="000000"/>
          <w:lang w:val="en-GB"/>
        </w:rPr>
      </w:pPr>
      <w:r w:rsidRPr="00374D93">
        <w:rPr>
          <w:rFonts w:ascii="Arial" w:hAnsi="Arial" w:cs="Arial"/>
          <w:b/>
          <w:bCs/>
          <w:color w:val="000000"/>
          <w:lang w:val="en-GB"/>
        </w:rPr>
        <w:t>NATIONAL ASSEMBLY</w:t>
      </w:r>
    </w:p>
    <w:p w14:paraId="19367559" w14:textId="77777777" w:rsidR="00F916D5" w:rsidRPr="00374D93" w:rsidRDefault="00F916D5" w:rsidP="00C33C12">
      <w:pPr>
        <w:spacing w:line="360" w:lineRule="auto"/>
        <w:ind w:left="540" w:hanging="540"/>
        <w:jc w:val="center"/>
        <w:rPr>
          <w:rFonts w:ascii="Arial" w:hAnsi="Arial" w:cs="Arial"/>
          <w:b/>
          <w:bCs/>
          <w:color w:val="000000"/>
          <w:lang w:val="en-GB"/>
        </w:rPr>
      </w:pPr>
      <w:r w:rsidRPr="00374D93">
        <w:rPr>
          <w:rFonts w:ascii="Arial" w:hAnsi="Arial" w:cs="Arial"/>
          <w:b/>
          <w:bCs/>
          <w:color w:val="000000"/>
          <w:lang w:val="en-GB"/>
        </w:rPr>
        <w:t xml:space="preserve">QUESTIONS FOR </w:t>
      </w:r>
      <w:r w:rsidR="00770FE4" w:rsidRPr="00374D93">
        <w:rPr>
          <w:rFonts w:ascii="Arial" w:hAnsi="Arial" w:cs="Arial"/>
          <w:b/>
          <w:bCs/>
          <w:color w:val="000000"/>
          <w:lang w:val="en-GB"/>
        </w:rPr>
        <w:t>WRITTEN</w:t>
      </w:r>
      <w:r w:rsidR="006525B2">
        <w:rPr>
          <w:rFonts w:ascii="Arial" w:hAnsi="Arial" w:cs="Arial"/>
          <w:b/>
          <w:bCs/>
          <w:color w:val="000000"/>
          <w:lang w:val="en-GB"/>
        </w:rPr>
        <w:t xml:space="preserve"> REPLY</w:t>
      </w:r>
    </w:p>
    <w:p w14:paraId="1936755A" w14:textId="77777777" w:rsidR="00F916D5" w:rsidRPr="00374D93" w:rsidRDefault="00F916D5" w:rsidP="00C33C12">
      <w:pPr>
        <w:spacing w:line="360" w:lineRule="auto"/>
        <w:jc w:val="center"/>
        <w:rPr>
          <w:rFonts w:ascii="Arial" w:hAnsi="Arial" w:cs="Arial"/>
          <w:b/>
          <w:bCs/>
          <w:lang w:val="en-GB"/>
        </w:rPr>
      </w:pPr>
      <w:r w:rsidRPr="00374D93">
        <w:rPr>
          <w:rFonts w:ascii="Arial" w:hAnsi="Arial" w:cs="Arial"/>
          <w:b/>
          <w:bCs/>
          <w:lang w:val="en-GB"/>
        </w:rPr>
        <w:t xml:space="preserve">QUESTION NUMBER </w:t>
      </w:r>
      <w:r w:rsidR="004B4AB0" w:rsidRPr="00374D93">
        <w:rPr>
          <w:rFonts w:ascii="Arial" w:hAnsi="Arial" w:cs="Arial"/>
          <w:b/>
          <w:bCs/>
          <w:lang w:val="en-GB"/>
        </w:rPr>
        <w:t>201</w:t>
      </w:r>
      <w:r w:rsidR="00781C2D" w:rsidRPr="00374D93">
        <w:rPr>
          <w:rFonts w:ascii="Arial" w:hAnsi="Arial" w:cs="Arial"/>
          <w:b/>
          <w:bCs/>
          <w:lang w:val="en-GB"/>
        </w:rPr>
        <w:t>7/1</w:t>
      </w:r>
      <w:r w:rsidR="006525B2">
        <w:rPr>
          <w:rFonts w:ascii="Arial" w:hAnsi="Arial" w:cs="Arial"/>
          <w:b/>
          <w:bCs/>
          <w:lang w:val="en-GB"/>
        </w:rPr>
        <w:t>261</w:t>
      </w:r>
    </w:p>
    <w:p w14:paraId="1936755B" w14:textId="77777777" w:rsidR="00F916D5" w:rsidRPr="00374D93" w:rsidRDefault="00F916D5" w:rsidP="00542AD1">
      <w:pPr>
        <w:spacing w:line="360" w:lineRule="auto"/>
        <w:ind w:left="720"/>
        <w:jc w:val="center"/>
        <w:rPr>
          <w:rFonts w:ascii="Arial" w:hAnsi="Arial" w:cs="Arial"/>
          <w:b/>
          <w:bCs/>
          <w:lang w:val="en-GB"/>
        </w:rPr>
      </w:pPr>
      <w:r w:rsidRPr="00374D93">
        <w:rPr>
          <w:rFonts w:ascii="Arial" w:hAnsi="Arial" w:cs="Arial"/>
          <w:b/>
          <w:bCs/>
          <w:lang w:val="en-GB"/>
        </w:rPr>
        <w:t xml:space="preserve">DATE OF PUBLICATION: </w:t>
      </w:r>
      <w:r w:rsidR="00542AD1" w:rsidRPr="00374D93">
        <w:rPr>
          <w:rFonts w:ascii="Arial" w:hAnsi="Arial" w:cs="Arial"/>
          <w:b/>
          <w:bCs/>
          <w:lang w:val="en-GB"/>
        </w:rPr>
        <w:t xml:space="preserve"> </w:t>
      </w:r>
      <w:r w:rsidR="0074127C">
        <w:rPr>
          <w:rFonts w:ascii="Arial" w:hAnsi="Arial" w:cs="Arial"/>
          <w:b/>
          <w:bCs/>
          <w:lang w:val="en-GB"/>
        </w:rPr>
        <w:t>2 JUNE</w:t>
      </w:r>
      <w:r w:rsidR="0074127C" w:rsidRPr="00374D93">
        <w:rPr>
          <w:rFonts w:ascii="Arial" w:hAnsi="Arial" w:cs="Arial"/>
          <w:b/>
          <w:bCs/>
          <w:lang w:val="en-GB"/>
        </w:rPr>
        <w:t xml:space="preserve"> 2017</w:t>
      </w:r>
    </w:p>
    <w:p w14:paraId="1936755C" w14:textId="77777777" w:rsidR="000D0D33" w:rsidRPr="00374D93" w:rsidRDefault="000D0D33" w:rsidP="000D0D33">
      <w:pPr>
        <w:spacing w:line="360" w:lineRule="auto"/>
        <w:jc w:val="both"/>
        <w:outlineLvl w:val="0"/>
        <w:rPr>
          <w:rFonts w:ascii="Arial" w:hAnsi="Arial" w:cs="Arial"/>
          <w:b/>
        </w:rPr>
      </w:pPr>
    </w:p>
    <w:p w14:paraId="1936755D" w14:textId="77777777" w:rsidR="00EB703C" w:rsidRPr="00EB703C" w:rsidRDefault="00EB703C" w:rsidP="00EB703C">
      <w:pPr>
        <w:spacing w:after="267" w:line="360" w:lineRule="auto"/>
        <w:jc w:val="both"/>
        <w:rPr>
          <w:rFonts w:ascii="Arial" w:hAnsi="Arial" w:cs="Arial"/>
          <w:b/>
        </w:rPr>
      </w:pPr>
      <w:r w:rsidRPr="00EB703C">
        <w:rPr>
          <w:rFonts w:ascii="Arial" w:hAnsi="Arial" w:cs="Arial"/>
          <w:b/>
        </w:rPr>
        <w:t>Mr A R McLoughlin (DA) to ask the Minister of Cooperative Governance and Traditional Affairs:</w:t>
      </w:r>
    </w:p>
    <w:p w14:paraId="1936755E" w14:textId="77777777" w:rsidR="00EB703C" w:rsidRDefault="00EB703C" w:rsidP="00D33AB8">
      <w:pPr>
        <w:spacing w:before="100" w:beforeAutospacing="1" w:after="100" w:afterAutospacing="1" w:line="360" w:lineRule="auto"/>
        <w:jc w:val="both"/>
        <w:outlineLvl w:val="0"/>
        <w:rPr>
          <w:rFonts w:ascii="Arial" w:hAnsi="Arial" w:cs="Arial"/>
        </w:rPr>
      </w:pPr>
      <w:r w:rsidRPr="00EB703C">
        <w:rPr>
          <w:rFonts w:ascii="Arial" w:hAnsi="Arial" w:cs="Arial"/>
        </w:rPr>
        <w:t xml:space="preserve">With reference to the (a) </w:t>
      </w:r>
      <w:r w:rsidR="0063065B">
        <w:rPr>
          <w:rFonts w:ascii="Arial" w:hAnsi="Arial" w:cs="Arial"/>
        </w:rPr>
        <w:t>Ellis Park,</w:t>
      </w:r>
      <w:r w:rsidRPr="00EB703C">
        <w:rPr>
          <w:rFonts w:ascii="Arial" w:hAnsi="Arial" w:cs="Arial"/>
        </w:rPr>
        <w:t xml:space="preserve"> (b) </w:t>
      </w:r>
      <w:r w:rsidR="0063065B">
        <w:rPr>
          <w:rFonts w:ascii="Arial" w:hAnsi="Arial" w:cs="Arial"/>
        </w:rPr>
        <w:t>Royal Bafokeng</w:t>
      </w:r>
      <w:r w:rsidRPr="00EB703C">
        <w:rPr>
          <w:rFonts w:ascii="Arial" w:hAnsi="Arial" w:cs="Arial"/>
        </w:rPr>
        <w:t xml:space="preserve">, (c) </w:t>
      </w:r>
      <w:r w:rsidR="0063065B">
        <w:rPr>
          <w:rFonts w:ascii="Arial" w:hAnsi="Arial" w:cs="Arial"/>
        </w:rPr>
        <w:t xml:space="preserve">Nelson Mandela Bay </w:t>
      </w:r>
      <w:r w:rsidRPr="00EB703C">
        <w:rPr>
          <w:rFonts w:ascii="Arial" w:hAnsi="Arial" w:cs="Arial"/>
        </w:rPr>
        <w:t xml:space="preserve">and (d) </w:t>
      </w:r>
      <w:r w:rsidR="0063065B">
        <w:rPr>
          <w:rFonts w:ascii="Arial" w:hAnsi="Arial" w:cs="Arial"/>
        </w:rPr>
        <w:t>FNB</w:t>
      </w:r>
      <w:r w:rsidRPr="00EB703C">
        <w:rPr>
          <w:rFonts w:ascii="Arial" w:hAnsi="Arial" w:cs="Arial"/>
        </w:rPr>
        <w:t xml:space="preserve"> stadiums, (i) (aa) how many and (bb) what events were held in each of the specified stadiums in each of the past three financial years, (ii) what were the total operational costs in each case, (iii) what was the total revenue generated in each case, (iv) what amount was spent on maintenance in each case and (v) what is the current operational status of each stadium?</w:t>
      </w:r>
    </w:p>
    <w:p w14:paraId="1936755F" w14:textId="73BE41D7" w:rsidR="00EB703C" w:rsidRPr="00EB703C" w:rsidRDefault="00EB703C" w:rsidP="00EB703C">
      <w:pPr>
        <w:spacing w:before="100" w:beforeAutospacing="1" w:after="100" w:afterAutospacing="1" w:line="360" w:lineRule="auto"/>
        <w:ind w:left="810"/>
        <w:jc w:val="right"/>
        <w:outlineLvl w:val="0"/>
        <w:rPr>
          <w:rFonts w:ascii="Arial" w:hAnsi="Arial" w:cs="Arial"/>
        </w:rPr>
      </w:pPr>
      <w:r w:rsidRPr="00EB703C">
        <w:rPr>
          <w:rFonts w:ascii="Arial" w:hAnsi="Arial" w:cs="Arial"/>
        </w:rPr>
        <w:t>NW140</w:t>
      </w:r>
      <w:r w:rsidR="000E3251">
        <w:rPr>
          <w:rFonts w:ascii="Arial" w:hAnsi="Arial" w:cs="Arial"/>
        </w:rPr>
        <w:t>2</w:t>
      </w:r>
      <w:bookmarkStart w:id="0" w:name="_GoBack"/>
      <w:bookmarkEnd w:id="0"/>
      <w:r w:rsidRPr="00EB703C">
        <w:rPr>
          <w:rFonts w:ascii="Arial" w:hAnsi="Arial" w:cs="Arial"/>
        </w:rPr>
        <w:t>E</w:t>
      </w:r>
    </w:p>
    <w:p w14:paraId="19367560" w14:textId="77777777" w:rsidR="00F841FB" w:rsidRDefault="00EB703C" w:rsidP="00374D93">
      <w:pPr>
        <w:spacing w:line="360" w:lineRule="auto"/>
        <w:rPr>
          <w:rFonts w:ascii="Arial" w:hAnsi="Arial" w:cs="Arial"/>
          <w:b/>
          <w:lang w:val="en-GB"/>
        </w:rPr>
        <w:sectPr w:rsidR="00F841FB" w:rsidSect="00D803C9">
          <w:pgSz w:w="12240" w:h="15840"/>
          <w:pgMar w:top="568" w:right="900" w:bottom="709" w:left="1440" w:header="708" w:footer="708" w:gutter="0"/>
          <w:cols w:space="708"/>
          <w:rtlGutter/>
          <w:docGrid w:linePitch="360"/>
        </w:sectPr>
      </w:pPr>
      <w:r>
        <w:rPr>
          <w:rFonts w:ascii="Arial" w:hAnsi="Arial" w:cs="Arial"/>
          <w:b/>
          <w:lang w:val="en-GB"/>
        </w:rPr>
        <w:br w:type="page"/>
      </w:r>
    </w:p>
    <w:p w14:paraId="19367561" w14:textId="77777777" w:rsidR="00BE3B1F" w:rsidRPr="00374D93" w:rsidRDefault="00781C2D" w:rsidP="00374D93">
      <w:pPr>
        <w:spacing w:line="360" w:lineRule="auto"/>
        <w:rPr>
          <w:rFonts w:ascii="Arial" w:hAnsi="Arial" w:cs="Arial"/>
          <w:b/>
          <w:lang w:val="en-GB"/>
        </w:rPr>
      </w:pPr>
      <w:r w:rsidRPr="00374D93">
        <w:rPr>
          <w:rFonts w:ascii="Arial" w:hAnsi="Arial" w:cs="Arial"/>
          <w:b/>
          <w:lang w:val="en-GB"/>
        </w:rPr>
        <w:lastRenderedPageBreak/>
        <w:t>REPLY</w:t>
      </w:r>
    </w:p>
    <w:p w14:paraId="19367562" w14:textId="77777777" w:rsidR="00BE3B1F" w:rsidRDefault="00BE3B1F" w:rsidP="00374D93">
      <w:pPr>
        <w:spacing w:line="360" w:lineRule="auto"/>
        <w:rPr>
          <w:rFonts w:ascii="Arial" w:hAnsi="Arial" w:cs="Arial"/>
          <w:lang w:val="en-GB"/>
        </w:rPr>
      </w:pPr>
    </w:p>
    <w:p w14:paraId="19367563" w14:textId="77777777" w:rsidR="00137658" w:rsidRPr="00137658" w:rsidRDefault="0063065B" w:rsidP="00137658">
      <w:pPr>
        <w:numPr>
          <w:ilvl w:val="0"/>
          <w:numId w:val="45"/>
        </w:numPr>
        <w:spacing w:line="360" w:lineRule="auto"/>
        <w:ind w:hanging="720"/>
        <w:jc w:val="both"/>
        <w:rPr>
          <w:rFonts w:ascii="Arial" w:hAnsi="Arial" w:cs="Arial"/>
          <w:b/>
          <w:color w:val="000000"/>
        </w:rPr>
      </w:pPr>
      <w:r>
        <w:rPr>
          <w:rFonts w:ascii="Arial" w:hAnsi="Arial" w:cs="Arial"/>
          <w:b/>
          <w:color w:val="000000"/>
        </w:rPr>
        <w:t>ELLIS PARK</w:t>
      </w:r>
      <w:r w:rsidR="00137658" w:rsidRPr="00137658">
        <w:rPr>
          <w:rFonts w:ascii="Arial" w:hAnsi="Arial" w:cs="Arial"/>
          <w:b/>
          <w:color w:val="000000"/>
        </w:rPr>
        <w:t xml:space="preserve"> STADIUM</w:t>
      </w:r>
    </w:p>
    <w:p w14:paraId="19367564" w14:textId="77777777" w:rsidR="004319B3" w:rsidRDefault="004319B3" w:rsidP="004319B3">
      <w:pPr>
        <w:pStyle w:val="ListParagraph"/>
        <w:shd w:val="clear" w:color="auto" w:fill="FFFFFF"/>
        <w:spacing w:after="0" w:line="276" w:lineRule="auto"/>
        <w:ind w:left="360"/>
        <w:jc w:val="both"/>
        <w:rPr>
          <w:rStyle w:val="s9"/>
          <w:rFonts w:ascii="Arial" w:hAnsi="Arial" w:cs="Arial"/>
        </w:rPr>
      </w:pPr>
      <w:r w:rsidRPr="00ED088E">
        <w:rPr>
          <w:rStyle w:val="s9"/>
          <w:rFonts w:ascii="Arial" w:hAnsi="Arial" w:cs="Arial"/>
        </w:rPr>
        <w:t>E</w:t>
      </w:r>
      <w:r>
        <w:rPr>
          <w:rStyle w:val="s9"/>
          <w:rFonts w:ascii="Arial" w:hAnsi="Arial" w:cs="Arial"/>
        </w:rPr>
        <w:t>mirates Airline Park, previously known as Ellis Park Stadium</w:t>
      </w:r>
      <w:r w:rsidRPr="00ED088E">
        <w:rPr>
          <w:rStyle w:val="s9"/>
          <w:rFonts w:ascii="Arial" w:hAnsi="Arial" w:cs="Arial"/>
        </w:rPr>
        <w:t xml:space="preserve"> is managed by Ellis Park </w:t>
      </w:r>
      <w:r>
        <w:rPr>
          <w:rStyle w:val="s9"/>
          <w:rFonts w:ascii="Arial" w:hAnsi="Arial" w:cs="Arial"/>
        </w:rPr>
        <w:t>Stadium</w:t>
      </w:r>
      <w:r w:rsidRPr="00ED088E">
        <w:rPr>
          <w:rStyle w:val="s9"/>
          <w:rFonts w:ascii="Arial" w:hAnsi="Arial" w:cs="Arial"/>
        </w:rPr>
        <w:t xml:space="preserve"> </w:t>
      </w:r>
      <w:r>
        <w:rPr>
          <w:rStyle w:val="s9"/>
          <w:rFonts w:ascii="Arial" w:hAnsi="Arial" w:cs="Arial"/>
        </w:rPr>
        <w:t>(</w:t>
      </w:r>
      <w:r w:rsidRPr="00ED088E">
        <w:rPr>
          <w:rStyle w:val="s9"/>
          <w:rFonts w:ascii="Arial" w:hAnsi="Arial" w:cs="Arial"/>
        </w:rPr>
        <w:t>Pty</w:t>
      </w:r>
      <w:r>
        <w:rPr>
          <w:rStyle w:val="s9"/>
          <w:rFonts w:ascii="Arial" w:hAnsi="Arial" w:cs="Arial"/>
        </w:rPr>
        <w:t>)</w:t>
      </w:r>
      <w:r w:rsidRPr="00ED088E">
        <w:rPr>
          <w:rStyle w:val="s9"/>
          <w:rFonts w:ascii="Arial" w:hAnsi="Arial" w:cs="Arial"/>
        </w:rPr>
        <w:t xml:space="preserve"> Ltd. </w:t>
      </w:r>
    </w:p>
    <w:p w14:paraId="19367565" w14:textId="77777777" w:rsidR="004319B3" w:rsidRPr="00ED088E" w:rsidRDefault="004319B3" w:rsidP="004319B3">
      <w:pPr>
        <w:pStyle w:val="ListParagraph"/>
        <w:shd w:val="clear" w:color="auto" w:fill="FFFFFF"/>
        <w:spacing w:after="0" w:line="276" w:lineRule="auto"/>
        <w:ind w:left="360"/>
        <w:jc w:val="both"/>
        <w:rPr>
          <w:rStyle w:val="s9"/>
          <w:rFonts w:ascii="Arial" w:hAnsi="Arial" w:cs="Arial"/>
        </w:rPr>
      </w:pPr>
    </w:p>
    <w:p w14:paraId="19367566" w14:textId="77777777" w:rsidR="004319B3" w:rsidRPr="00ED088E" w:rsidRDefault="004319B3" w:rsidP="004319B3">
      <w:pPr>
        <w:pStyle w:val="ListParagraph"/>
        <w:numPr>
          <w:ilvl w:val="1"/>
          <w:numId w:val="46"/>
        </w:numPr>
        <w:shd w:val="clear" w:color="auto" w:fill="FFFFFF"/>
        <w:spacing w:after="0" w:line="276" w:lineRule="auto"/>
        <w:jc w:val="both"/>
        <w:rPr>
          <w:rStyle w:val="s9"/>
          <w:rFonts w:ascii="Arial" w:hAnsi="Arial" w:cs="Arial"/>
        </w:rPr>
      </w:pPr>
      <w:r w:rsidRPr="00ED088E">
        <w:rPr>
          <w:rStyle w:val="s9"/>
          <w:rFonts w:ascii="Arial" w:hAnsi="Arial" w:cs="Arial"/>
        </w:rPr>
        <w:t xml:space="preserve">The total number of events held at </w:t>
      </w:r>
      <w:r>
        <w:rPr>
          <w:rStyle w:val="s9"/>
          <w:rFonts w:ascii="Arial" w:hAnsi="Arial" w:cs="Arial"/>
        </w:rPr>
        <w:t xml:space="preserve">Emirates Airline Park </w:t>
      </w:r>
      <w:r w:rsidRPr="00ED088E">
        <w:rPr>
          <w:rStyle w:val="s9"/>
          <w:rFonts w:ascii="Arial" w:hAnsi="Arial" w:cs="Arial"/>
        </w:rPr>
        <w:t xml:space="preserve">in the past three financial years </w:t>
      </w:r>
      <w:r>
        <w:rPr>
          <w:rStyle w:val="s9"/>
          <w:rFonts w:ascii="Arial" w:hAnsi="Arial" w:cs="Arial"/>
        </w:rPr>
        <w:t>we</w:t>
      </w:r>
      <w:r w:rsidRPr="00ED088E">
        <w:rPr>
          <w:rStyle w:val="s9"/>
          <w:rFonts w:ascii="Arial" w:hAnsi="Arial" w:cs="Arial"/>
        </w:rPr>
        <w:t xml:space="preserve">re as follows. </w:t>
      </w:r>
    </w:p>
    <w:p w14:paraId="19367567" w14:textId="77777777" w:rsidR="004319B3" w:rsidRPr="00ED088E" w:rsidRDefault="004319B3" w:rsidP="004319B3">
      <w:pPr>
        <w:pStyle w:val="ListParagraph"/>
        <w:shd w:val="clear" w:color="auto" w:fill="FFFFFF"/>
        <w:spacing w:line="276" w:lineRule="auto"/>
        <w:ind w:left="1080"/>
        <w:jc w:val="both"/>
        <w:rPr>
          <w:rStyle w:val="s9"/>
          <w:rFonts w:ascii="Arial" w:hAnsi="Arial" w:cs="Arial"/>
        </w:rPr>
      </w:pPr>
    </w:p>
    <w:tbl>
      <w:tblPr>
        <w:tblStyle w:val="TableGrid"/>
        <w:tblW w:w="0" w:type="auto"/>
        <w:tblInd w:w="1080" w:type="dxa"/>
        <w:tblLook w:val="04A0" w:firstRow="1" w:lastRow="0" w:firstColumn="1" w:lastColumn="0" w:noHBand="0" w:noVBand="1"/>
      </w:tblPr>
      <w:tblGrid>
        <w:gridCol w:w="2214"/>
        <w:gridCol w:w="2198"/>
        <w:gridCol w:w="2199"/>
        <w:gridCol w:w="2199"/>
      </w:tblGrid>
      <w:tr w:rsidR="004319B3" w:rsidRPr="00ED088E" w14:paraId="1936756C" w14:textId="77777777" w:rsidTr="002C6650">
        <w:tc>
          <w:tcPr>
            <w:tcW w:w="2490" w:type="dxa"/>
            <w:shd w:val="clear" w:color="auto" w:fill="8496B0" w:themeFill="text2" w:themeFillTint="99"/>
          </w:tcPr>
          <w:p w14:paraId="19367568" w14:textId="77777777" w:rsidR="004319B3" w:rsidRPr="00ED088E" w:rsidRDefault="004319B3" w:rsidP="002C6650">
            <w:pPr>
              <w:spacing w:line="276" w:lineRule="auto"/>
              <w:jc w:val="both"/>
              <w:rPr>
                <w:rStyle w:val="s9"/>
                <w:rFonts w:ascii="Arial" w:hAnsi="Arial" w:cs="Arial"/>
                <w:sz w:val="22"/>
                <w:szCs w:val="22"/>
              </w:rPr>
            </w:pPr>
            <w:r w:rsidRPr="00ED088E">
              <w:rPr>
                <w:rStyle w:val="s9"/>
                <w:rFonts w:ascii="Arial" w:hAnsi="Arial" w:cs="Arial"/>
                <w:sz w:val="22"/>
                <w:szCs w:val="22"/>
              </w:rPr>
              <w:t>Financial year</w:t>
            </w:r>
          </w:p>
        </w:tc>
        <w:tc>
          <w:tcPr>
            <w:tcW w:w="2490" w:type="dxa"/>
            <w:shd w:val="clear" w:color="auto" w:fill="8496B0" w:themeFill="text2" w:themeFillTint="99"/>
          </w:tcPr>
          <w:p w14:paraId="19367569" w14:textId="77777777" w:rsidR="004319B3" w:rsidRPr="00ED088E" w:rsidRDefault="004319B3" w:rsidP="002C6650">
            <w:pPr>
              <w:spacing w:line="276" w:lineRule="auto"/>
              <w:jc w:val="both"/>
              <w:rPr>
                <w:rStyle w:val="s9"/>
                <w:rFonts w:ascii="Arial" w:hAnsi="Arial" w:cs="Arial"/>
                <w:sz w:val="22"/>
                <w:szCs w:val="22"/>
              </w:rPr>
            </w:pPr>
            <w:r w:rsidRPr="00ED088E">
              <w:rPr>
                <w:rStyle w:val="s9"/>
                <w:rFonts w:ascii="Arial" w:hAnsi="Arial" w:cs="Arial"/>
                <w:sz w:val="22"/>
                <w:szCs w:val="22"/>
              </w:rPr>
              <w:t>2014/15</w:t>
            </w:r>
          </w:p>
        </w:tc>
        <w:tc>
          <w:tcPr>
            <w:tcW w:w="2491" w:type="dxa"/>
            <w:shd w:val="clear" w:color="auto" w:fill="8496B0" w:themeFill="text2" w:themeFillTint="99"/>
          </w:tcPr>
          <w:p w14:paraId="1936756A" w14:textId="77777777" w:rsidR="004319B3" w:rsidRPr="00ED088E" w:rsidRDefault="004319B3" w:rsidP="002C6650">
            <w:pPr>
              <w:spacing w:line="276" w:lineRule="auto"/>
              <w:jc w:val="both"/>
              <w:rPr>
                <w:rStyle w:val="s9"/>
                <w:rFonts w:ascii="Arial" w:hAnsi="Arial" w:cs="Arial"/>
                <w:sz w:val="22"/>
                <w:szCs w:val="22"/>
              </w:rPr>
            </w:pPr>
            <w:r w:rsidRPr="00ED088E">
              <w:rPr>
                <w:rStyle w:val="s9"/>
                <w:rFonts w:ascii="Arial" w:hAnsi="Arial" w:cs="Arial"/>
                <w:sz w:val="22"/>
                <w:szCs w:val="22"/>
              </w:rPr>
              <w:t>2015/16</w:t>
            </w:r>
          </w:p>
        </w:tc>
        <w:tc>
          <w:tcPr>
            <w:tcW w:w="2491" w:type="dxa"/>
            <w:shd w:val="clear" w:color="auto" w:fill="8496B0" w:themeFill="text2" w:themeFillTint="99"/>
          </w:tcPr>
          <w:p w14:paraId="1936756B" w14:textId="77777777" w:rsidR="004319B3" w:rsidRPr="00ED088E" w:rsidRDefault="004319B3" w:rsidP="002C6650">
            <w:pPr>
              <w:spacing w:line="276" w:lineRule="auto"/>
              <w:jc w:val="both"/>
              <w:rPr>
                <w:rStyle w:val="s9"/>
                <w:rFonts w:ascii="Arial" w:hAnsi="Arial" w:cs="Arial"/>
                <w:sz w:val="22"/>
                <w:szCs w:val="22"/>
              </w:rPr>
            </w:pPr>
            <w:r w:rsidRPr="00ED088E">
              <w:rPr>
                <w:rStyle w:val="s9"/>
                <w:rFonts w:ascii="Arial" w:hAnsi="Arial" w:cs="Arial"/>
                <w:sz w:val="22"/>
                <w:szCs w:val="22"/>
              </w:rPr>
              <w:t>2016/17</w:t>
            </w:r>
          </w:p>
        </w:tc>
      </w:tr>
      <w:tr w:rsidR="004319B3" w:rsidRPr="00ED088E" w14:paraId="19367571" w14:textId="77777777" w:rsidTr="002C6650">
        <w:tc>
          <w:tcPr>
            <w:tcW w:w="2490" w:type="dxa"/>
          </w:tcPr>
          <w:p w14:paraId="1936756D" w14:textId="77777777" w:rsidR="004319B3" w:rsidRPr="00ED088E" w:rsidRDefault="004319B3" w:rsidP="002C6650">
            <w:pPr>
              <w:spacing w:line="276" w:lineRule="auto"/>
              <w:jc w:val="both"/>
              <w:rPr>
                <w:rStyle w:val="s9"/>
                <w:rFonts w:ascii="Arial" w:hAnsi="Arial" w:cs="Arial"/>
                <w:sz w:val="22"/>
                <w:szCs w:val="22"/>
              </w:rPr>
            </w:pPr>
            <w:r w:rsidRPr="00ED088E">
              <w:rPr>
                <w:rStyle w:val="s9"/>
                <w:rFonts w:ascii="Arial" w:hAnsi="Arial" w:cs="Arial"/>
                <w:sz w:val="22"/>
                <w:szCs w:val="22"/>
              </w:rPr>
              <w:t xml:space="preserve">Number of events </w:t>
            </w:r>
          </w:p>
        </w:tc>
        <w:tc>
          <w:tcPr>
            <w:tcW w:w="2490" w:type="dxa"/>
          </w:tcPr>
          <w:p w14:paraId="1936756E" w14:textId="77777777" w:rsidR="004319B3" w:rsidRPr="00ED088E" w:rsidRDefault="004319B3" w:rsidP="002C6650">
            <w:pPr>
              <w:spacing w:line="276" w:lineRule="auto"/>
              <w:jc w:val="both"/>
              <w:rPr>
                <w:rStyle w:val="s9"/>
                <w:rFonts w:ascii="Arial" w:hAnsi="Arial" w:cs="Arial"/>
                <w:sz w:val="22"/>
                <w:szCs w:val="22"/>
              </w:rPr>
            </w:pPr>
            <w:r>
              <w:rPr>
                <w:rStyle w:val="s9"/>
                <w:rFonts w:ascii="Arial" w:hAnsi="Arial" w:cs="Arial"/>
                <w:sz w:val="22"/>
                <w:szCs w:val="22"/>
              </w:rPr>
              <w:t>170</w:t>
            </w:r>
          </w:p>
        </w:tc>
        <w:tc>
          <w:tcPr>
            <w:tcW w:w="2491" w:type="dxa"/>
          </w:tcPr>
          <w:p w14:paraId="1936756F" w14:textId="77777777" w:rsidR="004319B3" w:rsidRPr="00ED088E" w:rsidRDefault="004319B3" w:rsidP="002C6650">
            <w:pPr>
              <w:spacing w:line="276" w:lineRule="auto"/>
              <w:jc w:val="both"/>
              <w:rPr>
                <w:rStyle w:val="s9"/>
                <w:rFonts w:ascii="Arial" w:hAnsi="Arial" w:cs="Arial"/>
                <w:sz w:val="22"/>
                <w:szCs w:val="22"/>
              </w:rPr>
            </w:pPr>
            <w:r>
              <w:rPr>
                <w:rStyle w:val="s9"/>
                <w:rFonts w:ascii="Arial" w:hAnsi="Arial" w:cs="Arial"/>
                <w:sz w:val="22"/>
                <w:szCs w:val="22"/>
              </w:rPr>
              <w:t>145</w:t>
            </w:r>
          </w:p>
        </w:tc>
        <w:tc>
          <w:tcPr>
            <w:tcW w:w="2491" w:type="dxa"/>
          </w:tcPr>
          <w:p w14:paraId="19367570" w14:textId="77777777" w:rsidR="004319B3" w:rsidRPr="00ED088E" w:rsidRDefault="004319B3" w:rsidP="002C6650">
            <w:pPr>
              <w:spacing w:line="276" w:lineRule="auto"/>
              <w:jc w:val="both"/>
              <w:rPr>
                <w:rStyle w:val="s9"/>
                <w:rFonts w:ascii="Arial" w:hAnsi="Arial" w:cs="Arial"/>
                <w:sz w:val="22"/>
                <w:szCs w:val="22"/>
              </w:rPr>
            </w:pPr>
            <w:r>
              <w:rPr>
                <w:rStyle w:val="s9"/>
                <w:rFonts w:ascii="Arial" w:hAnsi="Arial" w:cs="Arial"/>
                <w:sz w:val="22"/>
                <w:szCs w:val="22"/>
              </w:rPr>
              <w:t>111</w:t>
            </w:r>
          </w:p>
        </w:tc>
      </w:tr>
    </w:tbl>
    <w:p w14:paraId="19367572" w14:textId="77777777" w:rsidR="004319B3" w:rsidRPr="00ED088E" w:rsidRDefault="004319B3" w:rsidP="004319B3">
      <w:pPr>
        <w:shd w:val="clear" w:color="auto" w:fill="FFFFFF"/>
        <w:spacing w:line="276" w:lineRule="auto"/>
        <w:ind w:left="1080"/>
        <w:jc w:val="both"/>
        <w:rPr>
          <w:rStyle w:val="s9"/>
          <w:rFonts w:ascii="Arial" w:hAnsi="Arial" w:cs="Arial"/>
          <w:sz w:val="22"/>
          <w:szCs w:val="22"/>
        </w:rPr>
      </w:pPr>
    </w:p>
    <w:p w14:paraId="19367573" w14:textId="77777777" w:rsidR="004319B3" w:rsidRPr="00ED088E" w:rsidRDefault="004319B3" w:rsidP="004319B3">
      <w:pPr>
        <w:pStyle w:val="ListParagraph"/>
        <w:numPr>
          <w:ilvl w:val="0"/>
          <w:numId w:val="47"/>
        </w:numPr>
        <w:shd w:val="clear" w:color="auto" w:fill="FFFFFF"/>
        <w:spacing w:after="0" w:line="276" w:lineRule="auto"/>
        <w:jc w:val="both"/>
        <w:rPr>
          <w:rStyle w:val="s9"/>
          <w:rFonts w:ascii="Arial" w:hAnsi="Arial" w:cs="Arial"/>
        </w:rPr>
      </w:pPr>
      <w:r w:rsidRPr="00ED088E">
        <w:rPr>
          <w:rStyle w:val="s9"/>
          <w:rFonts w:ascii="Arial" w:hAnsi="Arial" w:cs="Arial"/>
        </w:rPr>
        <w:t xml:space="preserve">The following events were held at </w:t>
      </w:r>
      <w:r>
        <w:rPr>
          <w:rStyle w:val="s9"/>
          <w:rFonts w:ascii="Arial" w:hAnsi="Arial" w:cs="Arial"/>
        </w:rPr>
        <w:t xml:space="preserve">Emirates Airline Park </w:t>
      </w:r>
      <w:r w:rsidRPr="00ED088E">
        <w:rPr>
          <w:rStyle w:val="s9"/>
          <w:rFonts w:ascii="Arial" w:hAnsi="Arial" w:cs="Arial"/>
        </w:rPr>
        <w:t>in the past three financial years:</w:t>
      </w:r>
    </w:p>
    <w:p w14:paraId="19367574" w14:textId="77777777" w:rsidR="004319B3" w:rsidRPr="00ED088E" w:rsidRDefault="004319B3" w:rsidP="004319B3">
      <w:pPr>
        <w:pStyle w:val="ListParagraph"/>
        <w:shd w:val="clear" w:color="auto" w:fill="FFFFFF"/>
        <w:spacing w:line="276" w:lineRule="auto"/>
        <w:ind w:left="1080"/>
        <w:jc w:val="both"/>
        <w:rPr>
          <w:rStyle w:val="s9"/>
          <w:rFonts w:ascii="Arial" w:hAnsi="Arial" w:cs="Arial"/>
        </w:rPr>
      </w:pPr>
    </w:p>
    <w:tbl>
      <w:tblPr>
        <w:tblStyle w:val="TableGrid"/>
        <w:tblW w:w="0" w:type="auto"/>
        <w:tblInd w:w="1080" w:type="dxa"/>
        <w:tblLook w:val="04A0" w:firstRow="1" w:lastRow="0" w:firstColumn="1" w:lastColumn="0" w:noHBand="0" w:noVBand="1"/>
      </w:tblPr>
      <w:tblGrid>
        <w:gridCol w:w="2529"/>
        <w:gridCol w:w="2093"/>
        <w:gridCol w:w="2094"/>
        <w:gridCol w:w="2094"/>
      </w:tblGrid>
      <w:tr w:rsidR="004319B3" w:rsidRPr="00ED088E" w14:paraId="19367579" w14:textId="77777777" w:rsidTr="002C6650">
        <w:tc>
          <w:tcPr>
            <w:tcW w:w="2274" w:type="dxa"/>
            <w:shd w:val="clear" w:color="auto" w:fill="8496B0" w:themeFill="text2" w:themeFillTint="99"/>
          </w:tcPr>
          <w:p w14:paraId="19367575" w14:textId="77777777" w:rsidR="004319B3" w:rsidRPr="00ED088E" w:rsidRDefault="004319B3" w:rsidP="002C6650">
            <w:pPr>
              <w:pStyle w:val="ListParagraph"/>
              <w:spacing w:line="276" w:lineRule="auto"/>
              <w:ind w:left="0"/>
              <w:jc w:val="both"/>
              <w:rPr>
                <w:rStyle w:val="s9"/>
                <w:rFonts w:ascii="Arial" w:hAnsi="Arial" w:cs="Arial"/>
              </w:rPr>
            </w:pPr>
            <w:r w:rsidRPr="00ED088E">
              <w:rPr>
                <w:rStyle w:val="s9"/>
                <w:rFonts w:ascii="Arial" w:hAnsi="Arial" w:cs="Arial"/>
              </w:rPr>
              <w:t xml:space="preserve">Event </w:t>
            </w:r>
          </w:p>
        </w:tc>
        <w:tc>
          <w:tcPr>
            <w:tcW w:w="2202" w:type="dxa"/>
            <w:shd w:val="clear" w:color="auto" w:fill="8496B0" w:themeFill="text2" w:themeFillTint="99"/>
          </w:tcPr>
          <w:p w14:paraId="19367576" w14:textId="77777777" w:rsidR="004319B3" w:rsidRPr="00ED088E" w:rsidRDefault="004319B3" w:rsidP="002C6650">
            <w:pPr>
              <w:spacing w:line="276" w:lineRule="auto"/>
              <w:jc w:val="both"/>
              <w:rPr>
                <w:rStyle w:val="s9"/>
                <w:rFonts w:ascii="Arial" w:hAnsi="Arial" w:cs="Arial"/>
                <w:sz w:val="22"/>
                <w:szCs w:val="22"/>
              </w:rPr>
            </w:pPr>
            <w:r w:rsidRPr="00ED088E">
              <w:rPr>
                <w:rStyle w:val="s9"/>
                <w:rFonts w:ascii="Arial" w:hAnsi="Arial" w:cs="Arial"/>
                <w:sz w:val="22"/>
                <w:szCs w:val="22"/>
              </w:rPr>
              <w:t>2014/15</w:t>
            </w:r>
          </w:p>
        </w:tc>
        <w:tc>
          <w:tcPr>
            <w:tcW w:w="2203" w:type="dxa"/>
            <w:shd w:val="clear" w:color="auto" w:fill="8496B0" w:themeFill="text2" w:themeFillTint="99"/>
          </w:tcPr>
          <w:p w14:paraId="19367577" w14:textId="77777777" w:rsidR="004319B3" w:rsidRPr="00ED088E" w:rsidRDefault="004319B3" w:rsidP="002C6650">
            <w:pPr>
              <w:spacing w:line="276" w:lineRule="auto"/>
              <w:jc w:val="both"/>
              <w:rPr>
                <w:rStyle w:val="s9"/>
                <w:rFonts w:ascii="Arial" w:hAnsi="Arial" w:cs="Arial"/>
                <w:sz w:val="22"/>
                <w:szCs w:val="22"/>
              </w:rPr>
            </w:pPr>
            <w:r w:rsidRPr="00ED088E">
              <w:rPr>
                <w:rStyle w:val="s9"/>
                <w:rFonts w:ascii="Arial" w:hAnsi="Arial" w:cs="Arial"/>
                <w:sz w:val="22"/>
                <w:szCs w:val="22"/>
              </w:rPr>
              <w:t>2015/16</w:t>
            </w:r>
          </w:p>
        </w:tc>
        <w:tc>
          <w:tcPr>
            <w:tcW w:w="2203" w:type="dxa"/>
            <w:shd w:val="clear" w:color="auto" w:fill="8496B0" w:themeFill="text2" w:themeFillTint="99"/>
          </w:tcPr>
          <w:p w14:paraId="19367578" w14:textId="77777777" w:rsidR="004319B3" w:rsidRPr="00ED088E" w:rsidRDefault="004319B3" w:rsidP="002C6650">
            <w:pPr>
              <w:spacing w:line="276" w:lineRule="auto"/>
              <w:jc w:val="both"/>
              <w:rPr>
                <w:rStyle w:val="s9"/>
                <w:rFonts w:ascii="Arial" w:hAnsi="Arial" w:cs="Arial"/>
                <w:sz w:val="22"/>
                <w:szCs w:val="22"/>
              </w:rPr>
            </w:pPr>
            <w:r w:rsidRPr="00ED088E">
              <w:rPr>
                <w:rStyle w:val="s9"/>
                <w:rFonts w:ascii="Arial" w:hAnsi="Arial" w:cs="Arial"/>
                <w:sz w:val="22"/>
                <w:szCs w:val="22"/>
              </w:rPr>
              <w:t>2016/17</w:t>
            </w:r>
          </w:p>
        </w:tc>
      </w:tr>
      <w:tr w:rsidR="004319B3" w:rsidRPr="00ED088E" w14:paraId="1936757E" w14:textId="77777777" w:rsidTr="002C6650">
        <w:tc>
          <w:tcPr>
            <w:tcW w:w="2274" w:type="dxa"/>
          </w:tcPr>
          <w:p w14:paraId="1936757A" w14:textId="77777777" w:rsidR="004319B3" w:rsidRPr="00ED088E" w:rsidRDefault="004319B3" w:rsidP="002C6650">
            <w:pPr>
              <w:pStyle w:val="ListParagraph"/>
              <w:spacing w:line="276" w:lineRule="auto"/>
              <w:ind w:left="0"/>
              <w:jc w:val="both"/>
              <w:rPr>
                <w:rStyle w:val="s9"/>
                <w:rFonts w:ascii="Arial" w:hAnsi="Arial" w:cs="Arial"/>
              </w:rPr>
            </w:pPr>
            <w:r w:rsidRPr="00ED088E">
              <w:rPr>
                <w:rStyle w:val="s9"/>
                <w:rFonts w:ascii="Arial" w:hAnsi="Arial" w:cs="Arial"/>
              </w:rPr>
              <w:t>Soccer</w:t>
            </w:r>
          </w:p>
        </w:tc>
        <w:tc>
          <w:tcPr>
            <w:tcW w:w="2202" w:type="dxa"/>
          </w:tcPr>
          <w:p w14:paraId="1936757B" w14:textId="77777777" w:rsidR="004319B3" w:rsidRPr="00ED088E" w:rsidRDefault="004319B3" w:rsidP="002C6650">
            <w:pPr>
              <w:pStyle w:val="ListParagraph"/>
              <w:spacing w:line="276" w:lineRule="auto"/>
              <w:ind w:left="0"/>
              <w:jc w:val="both"/>
              <w:rPr>
                <w:rStyle w:val="s9"/>
                <w:rFonts w:ascii="Arial" w:hAnsi="Arial" w:cs="Arial"/>
              </w:rPr>
            </w:pPr>
            <w:r>
              <w:rPr>
                <w:rStyle w:val="s9"/>
                <w:rFonts w:ascii="Arial" w:hAnsi="Arial" w:cs="Arial"/>
              </w:rPr>
              <w:t>1</w:t>
            </w:r>
          </w:p>
        </w:tc>
        <w:tc>
          <w:tcPr>
            <w:tcW w:w="2203" w:type="dxa"/>
          </w:tcPr>
          <w:p w14:paraId="1936757C" w14:textId="77777777" w:rsidR="004319B3" w:rsidRPr="00ED088E" w:rsidRDefault="004319B3" w:rsidP="002C6650">
            <w:pPr>
              <w:pStyle w:val="ListParagraph"/>
              <w:spacing w:line="276" w:lineRule="auto"/>
              <w:ind w:left="0"/>
              <w:jc w:val="both"/>
              <w:rPr>
                <w:rStyle w:val="s9"/>
                <w:rFonts w:ascii="Arial" w:hAnsi="Arial" w:cs="Arial"/>
              </w:rPr>
            </w:pPr>
            <w:r>
              <w:rPr>
                <w:rStyle w:val="s9"/>
                <w:rFonts w:ascii="Arial" w:hAnsi="Arial" w:cs="Arial"/>
              </w:rPr>
              <w:t>0</w:t>
            </w:r>
          </w:p>
        </w:tc>
        <w:tc>
          <w:tcPr>
            <w:tcW w:w="2203" w:type="dxa"/>
          </w:tcPr>
          <w:p w14:paraId="1936757D" w14:textId="77777777" w:rsidR="004319B3" w:rsidRPr="00ED088E" w:rsidRDefault="004319B3" w:rsidP="002C6650">
            <w:pPr>
              <w:pStyle w:val="ListParagraph"/>
              <w:spacing w:line="276" w:lineRule="auto"/>
              <w:ind w:left="0"/>
              <w:jc w:val="both"/>
              <w:rPr>
                <w:rStyle w:val="s9"/>
                <w:rFonts w:ascii="Arial" w:hAnsi="Arial" w:cs="Arial"/>
              </w:rPr>
            </w:pPr>
            <w:r>
              <w:rPr>
                <w:rStyle w:val="s9"/>
                <w:rFonts w:ascii="Arial" w:hAnsi="Arial" w:cs="Arial"/>
              </w:rPr>
              <w:t>0</w:t>
            </w:r>
          </w:p>
        </w:tc>
      </w:tr>
      <w:tr w:rsidR="004319B3" w:rsidRPr="00ED088E" w14:paraId="19367583" w14:textId="77777777" w:rsidTr="002C6650">
        <w:tc>
          <w:tcPr>
            <w:tcW w:w="2274" w:type="dxa"/>
          </w:tcPr>
          <w:p w14:paraId="1936757F" w14:textId="77777777" w:rsidR="004319B3" w:rsidRPr="00ED088E" w:rsidRDefault="004319B3" w:rsidP="002C6650">
            <w:pPr>
              <w:pStyle w:val="ListParagraph"/>
              <w:spacing w:line="276" w:lineRule="auto"/>
              <w:ind w:left="0"/>
              <w:jc w:val="both"/>
              <w:rPr>
                <w:rStyle w:val="s9"/>
                <w:rFonts w:ascii="Arial" w:hAnsi="Arial" w:cs="Arial"/>
              </w:rPr>
            </w:pPr>
            <w:r w:rsidRPr="00ED088E">
              <w:rPr>
                <w:rStyle w:val="s9"/>
                <w:rFonts w:ascii="Arial" w:hAnsi="Arial" w:cs="Arial"/>
              </w:rPr>
              <w:t xml:space="preserve">Music </w:t>
            </w:r>
            <w:r>
              <w:rPr>
                <w:rStyle w:val="s9"/>
                <w:rFonts w:ascii="Arial" w:hAnsi="Arial" w:cs="Arial"/>
              </w:rPr>
              <w:t>concerts</w:t>
            </w:r>
          </w:p>
        </w:tc>
        <w:tc>
          <w:tcPr>
            <w:tcW w:w="2202" w:type="dxa"/>
          </w:tcPr>
          <w:p w14:paraId="19367580" w14:textId="77777777" w:rsidR="004319B3" w:rsidRPr="00ED088E" w:rsidRDefault="004319B3" w:rsidP="002C6650">
            <w:pPr>
              <w:pStyle w:val="ListParagraph"/>
              <w:spacing w:line="276" w:lineRule="auto"/>
              <w:ind w:left="0"/>
              <w:jc w:val="both"/>
              <w:rPr>
                <w:rStyle w:val="s9"/>
                <w:rFonts w:ascii="Arial" w:hAnsi="Arial" w:cs="Arial"/>
              </w:rPr>
            </w:pPr>
            <w:r>
              <w:rPr>
                <w:rStyle w:val="s9"/>
                <w:rFonts w:ascii="Arial" w:hAnsi="Arial" w:cs="Arial"/>
              </w:rPr>
              <w:t>4</w:t>
            </w:r>
          </w:p>
        </w:tc>
        <w:tc>
          <w:tcPr>
            <w:tcW w:w="2203" w:type="dxa"/>
          </w:tcPr>
          <w:p w14:paraId="19367581" w14:textId="77777777" w:rsidR="004319B3" w:rsidRPr="00ED088E" w:rsidRDefault="004319B3" w:rsidP="002C6650">
            <w:pPr>
              <w:pStyle w:val="ListParagraph"/>
              <w:spacing w:line="276" w:lineRule="auto"/>
              <w:ind w:left="0"/>
              <w:jc w:val="both"/>
              <w:rPr>
                <w:rStyle w:val="s9"/>
                <w:rFonts w:ascii="Arial" w:hAnsi="Arial" w:cs="Arial"/>
              </w:rPr>
            </w:pPr>
            <w:r>
              <w:rPr>
                <w:rStyle w:val="s9"/>
                <w:rFonts w:ascii="Arial" w:hAnsi="Arial" w:cs="Arial"/>
              </w:rPr>
              <w:t>1</w:t>
            </w:r>
          </w:p>
        </w:tc>
        <w:tc>
          <w:tcPr>
            <w:tcW w:w="2203" w:type="dxa"/>
          </w:tcPr>
          <w:p w14:paraId="19367582" w14:textId="77777777" w:rsidR="004319B3" w:rsidRPr="00ED088E" w:rsidRDefault="004319B3" w:rsidP="002C6650">
            <w:pPr>
              <w:pStyle w:val="ListParagraph"/>
              <w:spacing w:line="276" w:lineRule="auto"/>
              <w:ind w:left="0"/>
              <w:jc w:val="both"/>
              <w:rPr>
                <w:rStyle w:val="s9"/>
                <w:rFonts w:ascii="Arial" w:hAnsi="Arial" w:cs="Arial"/>
              </w:rPr>
            </w:pPr>
            <w:r>
              <w:rPr>
                <w:rStyle w:val="s9"/>
                <w:rFonts w:ascii="Arial" w:hAnsi="Arial" w:cs="Arial"/>
              </w:rPr>
              <w:t>0</w:t>
            </w:r>
          </w:p>
        </w:tc>
      </w:tr>
      <w:tr w:rsidR="004319B3" w:rsidRPr="00ED088E" w14:paraId="19367588" w14:textId="77777777" w:rsidTr="002C6650">
        <w:tc>
          <w:tcPr>
            <w:tcW w:w="2274" w:type="dxa"/>
          </w:tcPr>
          <w:p w14:paraId="19367584" w14:textId="77777777" w:rsidR="004319B3" w:rsidRPr="00ED088E" w:rsidRDefault="004319B3" w:rsidP="002C6650">
            <w:pPr>
              <w:pStyle w:val="ListParagraph"/>
              <w:spacing w:line="276" w:lineRule="auto"/>
              <w:ind w:left="0"/>
              <w:jc w:val="both"/>
              <w:rPr>
                <w:rStyle w:val="s9"/>
                <w:rFonts w:ascii="Arial" w:hAnsi="Arial" w:cs="Arial"/>
              </w:rPr>
            </w:pPr>
            <w:r w:rsidRPr="00ED088E">
              <w:rPr>
                <w:rStyle w:val="s9"/>
                <w:rFonts w:ascii="Arial" w:hAnsi="Arial" w:cs="Arial"/>
              </w:rPr>
              <w:t xml:space="preserve">Political </w:t>
            </w:r>
          </w:p>
        </w:tc>
        <w:tc>
          <w:tcPr>
            <w:tcW w:w="2202" w:type="dxa"/>
          </w:tcPr>
          <w:p w14:paraId="19367585" w14:textId="77777777" w:rsidR="004319B3" w:rsidRPr="00ED088E" w:rsidRDefault="004319B3" w:rsidP="002C6650">
            <w:pPr>
              <w:pStyle w:val="ListParagraph"/>
              <w:spacing w:line="276" w:lineRule="auto"/>
              <w:ind w:left="0"/>
              <w:jc w:val="both"/>
              <w:rPr>
                <w:rStyle w:val="s9"/>
                <w:rFonts w:ascii="Arial" w:hAnsi="Arial" w:cs="Arial"/>
              </w:rPr>
            </w:pPr>
            <w:r>
              <w:rPr>
                <w:rStyle w:val="s9"/>
                <w:rFonts w:ascii="Arial" w:hAnsi="Arial" w:cs="Arial"/>
              </w:rPr>
              <w:t>3</w:t>
            </w:r>
          </w:p>
        </w:tc>
        <w:tc>
          <w:tcPr>
            <w:tcW w:w="2203" w:type="dxa"/>
          </w:tcPr>
          <w:p w14:paraId="19367586" w14:textId="77777777" w:rsidR="004319B3" w:rsidRPr="00ED088E" w:rsidRDefault="004319B3" w:rsidP="002C6650">
            <w:pPr>
              <w:pStyle w:val="ListParagraph"/>
              <w:spacing w:line="276" w:lineRule="auto"/>
              <w:ind w:left="0"/>
              <w:jc w:val="both"/>
              <w:rPr>
                <w:rStyle w:val="s9"/>
                <w:rFonts w:ascii="Arial" w:hAnsi="Arial" w:cs="Arial"/>
              </w:rPr>
            </w:pPr>
            <w:r>
              <w:rPr>
                <w:rStyle w:val="s9"/>
                <w:rFonts w:ascii="Arial" w:hAnsi="Arial" w:cs="Arial"/>
              </w:rPr>
              <w:t>2</w:t>
            </w:r>
          </w:p>
        </w:tc>
        <w:tc>
          <w:tcPr>
            <w:tcW w:w="2203" w:type="dxa"/>
          </w:tcPr>
          <w:p w14:paraId="19367587" w14:textId="77777777" w:rsidR="004319B3" w:rsidRPr="00ED088E" w:rsidRDefault="004319B3" w:rsidP="002C6650">
            <w:pPr>
              <w:pStyle w:val="ListParagraph"/>
              <w:spacing w:line="276" w:lineRule="auto"/>
              <w:ind w:left="0"/>
              <w:jc w:val="both"/>
              <w:rPr>
                <w:rStyle w:val="s9"/>
                <w:rFonts w:ascii="Arial" w:hAnsi="Arial" w:cs="Arial"/>
              </w:rPr>
            </w:pPr>
            <w:r>
              <w:rPr>
                <w:rStyle w:val="s9"/>
                <w:rFonts w:ascii="Arial" w:hAnsi="Arial" w:cs="Arial"/>
              </w:rPr>
              <w:t>3</w:t>
            </w:r>
          </w:p>
        </w:tc>
      </w:tr>
      <w:tr w:rsidR="004319B3" w:rsidRPr="00ED088E" w14:paraId="1936758D" w14:textId="77777777" w:rsidTr="002C6650">
        <w:tc>
          <w:tcPr>
            <w:tcW w:w="2274" w:type="dxa"/>
          </w:tcPr>
          <w:p w14:paraId="19367589" w14:textId="77777777" w:rsidR="004319B3" w:rsidRPr="00ED088E" w:rsidRDefault="004319B3" w:rsidP="002C6650">
            <w:pPr>
              <w:pStyle w:val="ListParagraph"/>
              <w:spacing w:line="276" w:lineRule="auto"/>
              <w:ind w:left="0"/>
              <w:jc w:val="both"/>
              <w:rPr>
                <w:rStyle w:val="s9"/>
                <w:rFonts w:ascii="Arial" w:hAnsi="Arial" w:cs="Arial"/>
              </w:rPr>
            </w:pPr>
            <w:r w:rsidRPr="00ED088E">
              <w:rPr>
                <w:rStyle w:val="s9"/>
                <w:rFonts w:ascii="Arial" w:hAnsi="Arial" w:cs="Arial"/>
              </w:rPr>
              <w:t>Religious</w:t>
            </w:r>
          </w:p>
        </w:tc>
        <w:tc>
          <w:tcPr>
            <w:tcW w:w="2202" w:type="dxa"/>
          </w:tcPr>
          <w:p w14:paraId="1936758A" w14:textId="77777777" w:rsidR="004319B3" w:rsidRPr="00ED088E" w:rsidRDefault="004319B3" w:rsidP="002C6650">
            <w:pPr>
              <w:pStyle w:val="ListParagraph"/>
              <w:spacing w:line="276" w:lineRule="auto"/>
              <w:ind w:left="0"/>
              <w:jc w:val="both"/>
              <w:rPr>
                <w:rStyle w:val="s9"/>
                <w:rFonts w:ascii="Arial" w:hAnsi="Arial" w:cs="Arial"/>
              </w:rPr>
            </w:pPr>
            <w:r>
              <w:rPr>
                <w:rStyle w:val="s9"/>
                <w:rFonts w:ascii="Arial" w:hAnsi="Arial" w:cs="Arial"/>
              </w:rPr>
              <w:t>38</w:t>
            </w:r>
          </w:p>
        </w:tc>
        <w:tc>
          <w:tcPr>
            <w:tcW w:w="2203" w:type="dxa"/>
          </w:tcPr>
          <w:p w14:paraId="1936758B" w14:textId="77777777" w:rsidR="004319B3" w:rsidRPr="00ED088E" w:rsidRDefault="004319B3" w:rsidP="002C6650">
            <w:pPr>
              <w:pStyle w:val="ListParagraph"/>
              <w:spacing w:line="276" w:lineRule="auto"/>
              <w:ind w:left="0"/>
              <w:jc w:val="both"/>
              <w:rPr>
                <w:rStyle w:val="s9"/>
                <w:rFonts w:ascii="Arial" w:hAnsi="Arial" w:cs="Arial"/>
              </w:rPr>
            </w:pPr>
            <w:r>
              <w:rPr>
                <w:rStyle w:val="s9"/>
                <w:rFonts w:ascii="Arial" w:hAnsi="Arial" w:cs="Arial"/>
              </w:rPr>
              <w:t>19</w:t>
            </w:r>
          </w:p>
        </w:tc>
        <w:tc>
          <w:tcPr>
            <w:tcW w:w="2203" w:type="dxa"/>
          </w:tcPr>
          <w:p w14:paraId="1936758C" w14:textId="77777777" w:rsidR="004319B3" w:rsidRPr="00ED088E" w:rsidRDefault="004319B3" w:rsidP="002C6650">
            <w:pPr>
              <w:pStyle w:val="ListParagraph"/>
              <w:spacing w:line="276" w:lineRule="auto"/>
              <w:ind w:left="0"/>
              <w:jc w:val="both"/>
              <w:rPr>
                <w:rStyle w:val="s9"/>
                <w:rFonts w:ascii="Arial" w:hAnsi="Arial" w:cs="Arial"/>
              </w:rPr>
            </w:pPr>
            <w:r>
              <w:rPr>
                <w:rStyle w:val="s9"/>
                <w:rFonts w:ascii="Arial" w:hAnsi="Arial" w:cs="Arial"/>
              </w:rPr>
              <w:t>12</w:t>
            </w:r>
          </w:p>
        </w:tc>
      </w:tr>
      <w:tr w:rsidR="004319B3" w:rsidRPr="00ED088E" w14:paraId="19367592" w14:textId="77777777" w:rsidTr="002C6650">
        <w:tc>
          <w:tcPr>
            <w:tcW w:w="2274" w:type="dxa"/>
          </w:tcPr>
          <w:p w14:paraId="1936758E" w14:textId="77777777" w:rsidR="004319B3" w:rsidRPr="00ED088E" w:rsidRDefault="004319B3" w:rsidP="002C6650">
            <w:pPr>
              <w:pStyle w:val="ListParagraph"/>
              <w:spacing w:line="276" w:lineRule="auto"/>
              <w:ind w:left="0"/>
              <w:jc w:val="both"/>
              <w:rPr>
                <w:rStyle w:val="s9"/>
                <w:rFonts w:ascii="Arial" w:hAnsi="Arial" w:cs="Arial"/>
              </w:rPr>
            </w:pPr>
            <w:r>
              <w:rPr>
                <w:rStyle w:val="s9"/>
                <w:rFonts w:ascii="Arial" w:hAnsi="Arial" w:cs="Arial"/>
              </w:rPr>
              <w:t>Rugby</w:t>
            </w:r>
            <w:r w:rsidRPr="00ED088E">
              <w:rPr>
                <w:rStyle w:val="s9"/>
                <w:rFonts w:ascii="Arial" w:hAnsi="Arial" w:cs="Arial"/>
              </w:rPr>
              <w:t xml:space="preserve"> </w:t>
            </w:r>
          </w:p>
        </w:tc>
        <w:tc>
          <w:tcPr>
            <w:tcW w:w="2202" w:type="dxa"/>
          </w:tcPr>
          <w:p w14:paraId="1936758F" w14:textId="77777777" w:rsidR="004319B3" w:rsidRPr="00ED088E" w:rsidRDefault="004319B3" w:rsidP="002C6650">
            <w:pPr>
              <w:pStyle w:val="ListParagraph"/>
              <w:spacing w:line="276" w:lineRule="auto"/>
              <w:ind w:left="0"/>
              <w:jc w:val="both"/>
              <w:rPr>
                <w:rStyle w:val="s9"/>
                <w:rFonts w:ascii="Arial" w:hAnsi="Arial" w:cs="Arial"/>
              </w:rPr>
            </w:pPr>
            <w:r>
              <w:rPr>
                <w:rStyle w:val="s9"/>
                <w:rFonts w:ascii="Arial" w:hAnsi="Arial" w:cs="Arial"/>
              </w:rPr>
              <w:t>22</w:t>
            </w:r>
          </w:p>
        </w:tc>
        <w:tc>
          <w:tcPr>
            <w:tcW w:w="2203" w:type="dxa"/>
          </w:tcPr>
          <w:p w14:paraId="19367590" w14:textId="77777777" w:rsidR="004319B3" w:rsidRPr="00ED088E" w:rsidRDefault="004319B3" w:rsidP="002C6650">
            <w:pPr>
              <w:pStyle w:val="ListParagraph"/>
              <w:spacing w:line="276" w:lineRule="auto"/>
              <w:ind w:left="0"/>
              <w:jc w:val="both"/>
              <w:rPr>
                <w:rStyle w:val="s9"/>
                <w:rFonts w:ascii="Arial" w:hAnsi="Arial" w:cs="Arial"/>
              </w:rPr>
            </w:pPr>
            <w:r>
              <w:rPr>
                <w:rStyle w:val="s9"/>
                <w:rFonts w:ascii="Arial" w:hAnsi="Arial" w:cs="Arial"/>
              </w:rPr>
              <w:t>19</w:t>
            </w:r>
          </w:p>
        </w:tc>
        <w:tc>
          <w:tcPr>
            <w:tcW w:w="2203" w:type="dxa"/>
          </w:tcPr>
          <w:p w14:paraId="19367591" w14:textId="77777777" w:rsidR="004319B3" w:rsidRPr="00ED088E" w:rsidRDefault="004319B3" w:rsidP="002C6650">
            <w:pPr>
              <w:pStyle w:val="ListParagraph"/>
              <w:spacing w:line="276" w:lineRule="auto"/>
              <w:ind w:left="0"/>
              <w:jc w:val="both"/>
              <w:rPr>
                <w:rStyle w:val="s9"/>
                <w:rFonts w:ascii="Arial" w:hAnsi="Arial" w:cs="Arial"/>
              </w:rPr>
            </w:pPr>
            <w:r>
              <w:rPr>
                <w:rStyle w:val="s9"/>
                <w:rFonts w:ascii="Arial" w:hAnsi="Arial" w:cs="Arial"/>
              </w:rPr>
              <w:t>17</w:t>
            </w:r>
          </w:p>
        </w:tc>
      </w:tr>
      <w:tr w:rsidR="004319B3" w:rsidRPr="00ED088E" w14:paraId="19367597" w14:textId="77777777" w:rsidTr="002C6650">
        <w:tc>
          <w:tcPr>
            <w:tcW w:w="2274" w:type="dxa"/>
          </w:tcPr>
          <w:p w14:paraId="19367593" w14:textId="77777777" w:rsidR="004319B3" w:rsidRPr="00ED088E" w:rsidRDefault="004319B3" w:rsidP="002C6650">
            <w:pPr>
              <w:pStyle w:val="ListParagraph"/>
              <w:spacing w:line="276" w:lineRule="auto"/>
              <w:ind w:left="0"/>
              <w:jc w:val="both"/>
              <w:rPr>
                <w:rStyle w:val="s9"/>
                <w:rFonts w:ascii="Arial" w:hAnsi="Arial" w:cs="Arial"/>
              </w:rPr>
            </w:pPr>
            <w:r w:rsidRPr="00ED088E">
              <w:rPr>
                <w:rStyle w:val="s9"/>
                <w:rFonts w:ascii="Arial" w:hAnsi="Arial" w:cs="Arial"/>
              </w:rPr>
              <w:t>Campaigns/Conference</w:t>
            </w:r>
          </w:p>
        </w:tc>
        <w:tc>
          <w:tcPr>
            <w:tcW w:w="2202" w:type="dxa"/>
          </w:tcPr>
          <w:p w14:paraId="19367594" w14:textId="77777777" w:rsidR="004319B3" w:rsidRPr="00ED088E" w:rsidRDefault="004319B3" w:rsidP="002C6650">
            <w:pPr>
              <w:pStyle w:val="ListParagraph"/>
              <w:spacing w:line="276" w:lineRule="auto"/>
              <w:ind w:left="0"/>
              <w:jc w:val="both"/>
              <w:rPr>
                <w:rStyle w:val="s9"/>
                <w:rFonts w:ascii="Arial" w:hAnsi="Arial" w:cs="Arial"/>
              </w:rPr>
            </w:pPr>
            <w:r>
              <w:rPr>
                <w:rStyle w:val="s9"/>
                <w:rFonts w:ascii="Arial" w:hAnsi="Arial" w:cs="Arial"/>
              </w:rPr>
              <w:t>36</w:t>
            </w:r>
          </w:p>
        </w:tc>
        <w:tc>
          <w:tcPr>
            <w:tcW w:w="2203" w:type="dxa"/>
          </w:tcPr>
          <w:p w14:paraId="19367595" w14:textId="77777777" w:rsidR="004319B3" w:rsidRPr="00ED088E" w:rsidRDefault="004319B3" w:rsidP="002C6650">
            <w:pPr>
              <w:pStyle w:val="ListParagraph"/>
              <w:spacing w:line="276" w:lineRule="auto"/>
              <w:ind w:left="0"/>
              <w:jc w:val="both"/>
              <w:rPr>
                <w:rStyle w:val="s9"/>
                <w:rFonts w:ascii="Arial" w:hAnsi="Arial" w:cs="Arial"/>
              </w:rPr>
            </w:pPr>
            <w:r>
              <w:rPr>
                <w:rStyle w:val="s9"/>
                <w:rFonts w:ascii="Arial" w:hAnsi="Arial" w:cs="Arial"/>
              </w:rPr>
              <w:t>30</w:t>
            </w:r>
          </w:p>
        </w:tc>
        <w:tc>
          <w:tcPr>
            <w:tcW w:w="2203" w:type="dxa"/>
          </w:tcPr>
          <w:p w14:paraId="19367596" w14:textId="77777777" w:rsidR="004319B3" w:rsidRPr="00ED088E" w:rsidRDefault="004319B3" w:rsidP="002C6650">
            <w:pPr>
              <w:pStyle w:val="ListParagraph"/>
              <w:spacing w:line="276" w:lineRule="auto"/>
              <w:ind w:left="0"/>
              <w:jc w:val="both"/>
              <w:rPr>
                <w:rStyle w:val="s9"/>
                <w:rFonts w:ascii="Arial" w:hAnsi="Arial" w:cs="Arial"/>
              </w:rPr>
            </w:pPr>
            <w:r>
              <w:rPr>
                <w:rStyle w:val="s9"/>
                <w:rFonts w:ascii="Arial" w:hAnsi="Arial" w:cs="Arial"/>
              </w:rPr>
              <w:t>16</w:t>
            </w:r>
          </w:p>
        </w:tc>
      </w:tr>
      <w:tr w:rsidR="004319B3" w:rsidRPr="00ED088E" w14:paraId="1936759C" w14:textId="77777777" w:rsidTr="002C6650">
        <w:tc>
          <w:tcPr>
            <w:tcW w:w="2274" w:type="dxa"/>
          </w:tcPr>
          <w:p w14:paraId="19367598" w14:textId="77777777" w:rsidR="004319B3" w:rsidRPr="00ED088E" w:rsidRDefault="004319B3" w:rsidP="002C6650">
            <w:pPr>
              <w:pStyle w:val="ListParagraph"/>
              <w:spacing w:line="276" w:lineRule="auto"/>
              <w:ind w:left="0"/>
              <w:jc w:val="both"/>
              <w:rPr>
                <w:rStyle w:val="s9"/>
                <w:rFonts w:ascii="Arial" w:hAnsi="Arial" w:cs="Arial"/>
              </w:rPr>
            </w:pPr>
            <w:r>
              <w:rPr>
                <w:rStyle w:val="s9"/>
                <w:rFonts w:ascii="Arial" w:hAnsi="Arial" w:cs="Arial"/>
              </w:rPr>
              <w:t>Functions</w:t>
            </w:r>
            <w:r w:rsidRPr="00ED088E">
              <w:rPr>
                <w:rStyle w:val="s9"/>
                <w:rFonts w:ascii="Arial" w:hAnsi="Arial" w:cs="Arial"/>
              </w:rPr>
              <w:t xml:space="preserve"> </w:t>
            </w:r>
          </w:p>
        </w:tc>
        <w:tc>
          <w:tcPr>
            <w:tcW w:w="2202" w:type="dxa"/>
          </w:tcPr>
          <w:p w14:paraId="19367599" w14:textId="77777777" w:rsidR="004319B3" w:rsidRPr="00ED088E" w:rsidRDefault="004319B3" w:rsidP="002C6650">
            <w:pPr>
              <w:pStyle w:val="ListParagraph"/>
              <w:spacing w:line="276" w:lineRule="auto"/>
              <w:ind w:left="0"/>
              <w:jc w:val="both"/>
              <w:rPr>
                <w:rStyle w:val="s9"/>
                <w:rFonts w:ascii="Arial" w:hAnsi="Arial" w:cs="Arial"/>
              </w:rPr>
            </w:pPr>
            <w:r>
              <w:rPr>
                <w:rStyle w:val="s9"/>
                <w:rFonts w:ascii="Arial" w:hAnsi="Arial" w:cs="Arial"/>
              </w:rPr>
              <w:t>19</w:t>
            </w:r>
          </w:p>
        </w:tc>
        <w:tc>
          <w:tcPr>
            <w:tcW w:w="2203" w:type="dxa"/>
          </w:tcPr>
          <w:p w14:paraId="1936759A" w14:textId="77777777" w:rsidR="004319B3" w:rsidRPr="00ED088E" w:rsidRDefault="004319B3" w:rsidP="002C6650">
            <w:pPr>
              <w:pStyle w:val="ListParagraph"/>
              <w:spacing w:line="276" w:lineRule="auto"/>
              <w:ind w:left="0"/>
              <w:jc w:val="both"/>
              <w:rPr>
                <w:rStyle w:val="s9"/>
                <w:rFonts w:ascii="Arial" w:hAnsi="Arial" w:cs="Arial"/>
              </w:rPr>
            </w:pPr>
            <w:r>
              <w:rPr>
                <w:rStyle w:val="s9"/>
                <w:rFonts w:ascii="Arial" w:hAnsi="Arial" w:cs="Arial"/>
              </w:rPr>
              <w:t>20</w:t>
            </w:r>
          </w:p>
        </w:tc>
        <w:tc>
          <w:tcPr>
            <w:tcW w:w="2203" w:type="dxa"/>
          </w:tcPr>
          <w:p w14:paraId="1936759B" w14:textId="77777777" w:rsidR="004319B3" w:rsidRPr="00ED088E" w:rsidRDefault="004319B3" w:rsidP="002C6650">
            <w:pPr>
              <w:pStyle w:val="ListParagraph"/>
              <w:spacing w:line="276" w:lineRule="auto"/>
              <w:ind w:left="0"/>
              <w:jc w:val="both"/>
              <w:rPr>
                <w:rStyle w:val="s9"/>
                <w:rFonts w:ascii="Arial" w:hAnsi="Arial" w:cs="Arial"/>
              </w:rPr>
            </w:pPr>
            <w:r>
              <w:rPr>
                <w:rStyle w:val="s9"/>
                <w:rFonts w:ascii="Arial" w:hAnsi="Arial" w:cs="Arial"/>
              </w:rPr>
              <w:t>13</w:t>
            </w:r>
          </w:p>
        </w:tc>
      </w:tr>
      <w:tr w:rsidR="004319B3" w:rsidRPr="00ED088E" w14:paraId="193675A1" w14:textId="77777777" w:rsidTr="002C6650">
        <w:tc>
          <w:tcPr>
            <w:tcW w:w="2274" w:type="dxa"/>
          </w:tcPr>
          <w:p w14:paraId="1936759D" w14:textId="77777777" w:rsidR="004319B3" w:rsidRDefault="004319B3" w:rsidP="002C6650">
            <w:pPr>
              <w:pStyle w:val="ListParagraph"/>
              <w:spacing w:line="276" w:lineRule="auto"/>
              <w:ind w:left="0"/>
              <w:jc w:val="both"/>
              <w:rPr>
                <w:rStyle w:val="s9"/>
                <w:rFonts w:ascii="Arial" w:hAnsi="Arial" w:cs="Arial"/>
              </w:rPr>
            </w:pPr>
            <w:r>
              <w:rPr>
                <w:rStyle w:val="s9"/>
                <w:rFonts w:ascii="Arial" w:hAnsi="Arial" w:cs="Arial"/>
              </w:rPr>
              <w:t>Film shoots</w:t>
            </w:r>
          </w:p>
        </w:tc>
        <w:tc>
          <w:tcPr>
            <w:tcW w:w="2202" w:type="dxa"/>
          </w:tcPr>
          <w:p w14:paraId="1936759E" w14:textId="77777777" w:rsidR="004319B3" w:rsidRDefault="004319B3" w:rsidP="002C6650">
            <w:pPr>
              <w:pStyle w:val="ListParagraph"/>
              <w:spacing w:line="276" w:lineRule="auto"/>
              <w:ind w:left="0"/>
              <w:jc w:val="both"/>
              <w:rPr>
                <w:rStyle w:val="s9"/>
                <w:rFonts w:ascii="Arial" w:hAnsi="Arial" w:cs="Arial"/>
              </w:rPr>
            </w:pPr>
            <w:r>
              <w:rPr>
                <w:rStyle w:val="s9"/>
                <w:rFonts w:ascii="Arial" w:hAnsi="Arial" w:cs="Arial"/>
              </w:rPr>
              <w:t>8</w:t>
            </w:r>
          </w:p>
        </w:tc>
        <w:tc>
          <w:tcPr>
            <w:tcW w:w="2203" w:type="dxa"/>
          </w:tcPr>
          <w:p w14:paraId="1936759F" w14:textId="77777777" w:rsidR="004319B3" w:rsidRPr="00ED088E" w:rsidRDefault="004319B3" w:rsidP="002C6650">
            <w:pPr>
              <w:pStyle w:val="ListParagraph"/>
              <w:spacing w:line="276" w:lineRule="auto"/>
              <w:ind w:left="0"/>
              <w:jc w:val="both"/>
              <w:rPr>
                <w:rStyle w:val="s9"/>
                <w:rFonts w:ascii="Arial" w:hAnsi="Arial" w:cs="Arial"/>
              </w:rPr>
            </w:pPr>
            <w:r>
              <w:rPr>
                <w:rStyle w:val="s9"/>
                <w:rFonts w:ascii="Arial" w:hAnsi="Arial" w:cs="Arial"/>
              </w:rPr>
              <w:t>8</w:t>
            </w:r>
          </w:p>
        </w:tc>
        <w:tc>
          <w:tcPr>
            <w:tcW w:w="2203" w:type="dxa"/>
          </w:tcPr>
          <w:p w14:paraId="193675A0" w14:textId="77777777" w:rsidR="004319B3" w:rsidRPr="00ED088E" w:rsidRDefault="004319B3" w:rsidP="002C6650">
            <w:pPr>
              <w:pStyle w:val="ListParagraph"/>
              <w:spacing w:line="276" w:lineRule="auto"/>
              <w:ind w:left="0"/>
              <w:jc w:val="both"/>
              <w:rPr>
                <w:rStyle w:val="s9"/>
                <w:rFonts w:ascii="Arial" w:hAnsi="Arial" w:cs="Arial"/>
              </w:rPr>
            </w:pPr>
            <w:r>
              <w:rPr>
                <w:rStyle w:val="s9"/>
                <w:rFonts w:ascii="Arial" w:hAnsi="Arial" w:cs="Arial"/>
              </w:rPr>
              <w:t>8</w:t>
            </w:r>
          </w:p>
        </w:tc>
      </w:tr>
      <w:tr w:rsidR="004319B3" w:rsidRPr="00ED088E" w14:paraId="193675A6" w14:textId="77777777" w:rsidTr="002C6650">
        <w:tc>
          <w:tcPr>
            <w:tcW w:w="2274" w:type="dxa"/>
          </w:tcPr>
          <w:p w14:paraId="193675A2" w14:textId="77777777" w:rsidR="004319B3" w:rsidRDefault="004319B3" w:rsidP="002C6650">
            <w:pPr>
              <w:pStyle w:val="ListParagraph"/>
              <w:spacing w:line="276" w:lineRule="auto"/>
              <w:ind w:left="0"/>
              <w:jc w:val="both"/>
              <w:rPr>
                <w:rStyle w:val="s9"/>
                <w:rFonts w:ascii="Arial" w:hAnsi="Arial" w:cs="Arial"/>
              </w:rPr>
            </w:pPr>
            <w:r>
              <w:rPr>
                <w:rStyle w:val="s9"/>
                <w:rFonts w:ascii="Arial" w:hAnsi="Arial" w:cs="Arial"/>
              </w:rPr>
              <w:t>Athletics &amp; recreation</w:t>
            </w:r>
          </w:p>
        </w:tc>
        <w:tc>
          <w:tcPr>
            <w:tcW w:w="2202" w:type="dxa"/>
          </w:tcPr>
          <w:p w14:paraId="193675A3" w14:textId="77777777" w:rsidR="004319B3" w:rsidRDefault="004319B3" w:rsidP="002C6650">
            <w:pPr>
              <w:pStyle w:val="ListParagraph"/>
              <w:spacing w:line="276" w:lineRule="auto"/>
              <w:ind w:left="0"/>
              <w:jc w:val="both"/>
              <w:rPr>
                <w:rStyle w:val="s9"/>
                <w:rFonts w:ascii="Arial" w:hAnsi="Arial" w:cs="Arial"/>
              </w:rPr>
            </w:pPr>
            <w:r>
              <w:rPr>
                <w:rStyle w:val="s9"/>
                <w:rFonts w:ascii="Arial" w:hAnsi="Arial" w:cs="Arial"/>
              </w:rPr>
              <w:t>7</w:t>
            </w:r>
          </w:p>
        </w:tc>
        <w:tc>
          <w:tcPr>
            <w:tcW w:w="2203" w:type="dxa"/>
          </w:tcPr>
          <w:p w14:paraId="193675A4" w14:textId="77777777" w:rsidR="004319B3" w:rsidRPr="00ED088E" w:rsidRDefault="004319B3" w:rsidP="002C6650">
            <w:pPr>
              <w:pStyle w:val="ListParagraph"/>
              <w:spacing w:line="276" w:lineRule="auto"/>
              <w:ind w:left="0"/>
              <w:jc w:val="both"/>
              <w:rPr>
                <w:rStyle w:val="s9"/>
                <w:rFonts w:ascii="Arial" w:hAnsi="Arial" w:cs="Arial"/>
              </w:rPr>
            </w:pPr>
            <w:r>
              <w:rPr>
                <w:rStyle w:val="s9"/>
                <w:rFonts w:ascii="Arial" w:hAnsi="Arial" w:cs="Arial"/>
              </w:rPr>
              <w:t>1</w:t>
            </w:r>
          </w:p>
        </w:tc>
        <w:tc>
          <w:tcPr>
            <w:tcW w:w="2203" w:type="dxa"/>
          </w:tcPr>
          <w:p w14:paraId="193675A5" w14:textId="77777777" w:rsidR="004319B3" w:rsidRPr="00ED088E" w:rsidRDefault="004319B3" w:rsidP="002C6650">
            <w:pPr>
              <w:pStyle w:val="ListParagraph"/>
              <w:spacing w:line="276" w:lineRule="auto"/>
              <w:ind w:left="0"/>
              <w:jc w:val="both"/>
              <w:rPr>
                <w:rStyle w:val="s9"/>
                <w:rFonts w:ascii="Arial" w:hAnsi="Arial" w:cs="Arial"/>
              </w:rPr>
            </w:pPr>
            <w:r>
              <w:rPr>
                <w:rStyle w:val="s9"/>
                <w:rFonts w:ascii="Arial" w:hAnsi="Arial" w:cs="Arial"/>
              </w:rPr>
              <w:t>1</w:t>
            </w:r>
          </w:p>
        </w:tc>
      </w:tr>
      <w:tr w:rsidR="004319B3" w:rsidRPr="00ED088E" w14:paraId="193675AB" w14:textId="77777777" w:rsidTr="002C6650">
        <w:tc>
          <w:tcPr>
            <w:tcW w:w="2274" w:type="dxa"/>
          </w:tcPr>
          <w:p w14:paraId="193675A7" w14:textId="77777777" w:rsidR="004319B3" w:rsidRDefault="004319B3" w:rsidP="002C6650">
            <w:pPr>
              <w:pStyle w:val="ListParagraph"/>
              <w:spacing w:line="276" w:lineRule="auto"/>
              <w:ind w:left="0"/>
              <w:jc w:val="both"/>
              <w:rPr>
                <w:rStyle w:val="s9"/>
                <w:rFonts w:ascii="Arial" w:hAnsi="Arial" w:cs="Arial"/>
              </w:rPr>
            </w:pPr>
            <w:r>
              <w:rPr>
                <w:rStyle w:val="s9"/>
                <w:rFonts w:ascii="Arial" w:hAnsi="Arial" w:cs="Arial"/>
              </w:rPr>
              <w:t>Karate</w:t>
            </w:r>
          </w:p>
        </w:tc>
        <w:tc>
          <w:tcPr>
            <w:tcW w:w="2202" w:type="dxa"/>
          </w:tcPr>
          <w:p w14:paraId="193675A8" w14:textId="77777777" w:rsidR="004319B3" w:rsidRDefault="004319B3" w:rsidP="002C6650">
            <w:pPr>
              <w:pStyle w:val="ListParagraph"/>
              <w:spacing w:line="276" w:lineRule="auto"/>
              <w:ind w:left="0"/>
              <w:jc w:val="both"/>
              <w:rPr>
                <w:rStyle w:val="s9"/>
                <w:rFonts w:ascii="Arial" w:hAnsi="Arial" w:cs="Arial"/>
              </w:rPr>
            </w:pPr>
            <w:r>
              <w:rPr>
                <w:rStyle w:val="s9"/>
                <w:rFonts w:ascii="Arial" w:hAnsi="Arial" w:cs="Arial"/>
              </w:rPr>
              <w:t>2</w:t>
            </w:r>
          </w:p>
        </w:tc>
        <w:tc>
          <w:tcPr>
            <w:tcW w:w="2203" w:type="dxa"/>
          </w:tcPr>
          <w:p w14:paraId="193675A9" w14:textId="77777777" w:rsidR="004319B3" w:rsidRPr="00ED088E" w:rsidRDefault="004319B3" w:rsidP="002C6650">
            <w:pPr>
              <w:pStyle w:val="ListParagraph"/>
              <w:spacing w:line="276" w:lineRule="auto"/>
              <w:ind w:left="0"/>
              <w:jc w:val="both"/>
              <w:rPr>
                <w:rStyle w:val="s9"/>
                <w:rFonts w:ascii="Arial" w:hAnsi="Arial" w:cs="Arial"/>
              </w:rPr>
            </w:pPr>
            <w:r>
              <w:rPr>
                <w:rStyle w:val="s9"/>
                <w:rFonts w:ascii="Arial" w:hAnsi="Arial" w:cs="Arial"/>
              </w:rPr>
              <w:t>2</w:t>
            </w:r>
          </w:p>
        </w:tc>
        <w:tc>
          <w:tcPr>
            <w:tcW w:w="2203" w:type="dxa"/>
          </w:tcPr>
          <w:p w14:paraId="193675AA" w14:textId="77777777" w:rsidR="004319B3" w:rsidRPr="00ED088E" w:rsidRDefault="004319B3" w:rsidP="002C6650">
            <w:pPr>
              <w:pStyle w:val="ListParagraph"/>
              <w:spacing w:line="276" w:lineRule="auto"/>
              <w:ind w:left="0"/>
              <w:jc w:val="both"/>
              <w:rPr>
                <w:rStyle w:val="s9"/>
                <w:rFonts w:ascii="Arial" w:hAnsi="Arial" w:cs="Arial"/>
              </w:rPr>
            </w:pPr>
            <w:r>
              <w:rPr>
                <w:rStyle w:val="s9"/>
                <w:rFonts w:ascii="Arial" w:hAnsi="Arial" w:cs="Arial"/>
              </w:rPr>
              <w:t>2</w:t>
            </w:r>
          </w:p>
        </w:tc>
      </w:tr>
      <w:tr w:rsidR="004319B3" w:rsidRPr="00ED088E" w14:paraId="193675B0" w14:textId="77777777" w:rsidTr="002C6650">
        <w:tc>
          <w:tcPr>
            <w:tcW w:w="2274" w:type="dxa"/>
          </w:tcPr>
          <w:p w14:paraId="193675AC" w14:textId="77777777" w:rsidR="004319B3" w:rsidRDefault="004319B3" w:rsidP="002C6650">
            <w:pPr>
              <w:pStyle w:val="ListParagraph"/>
              <w:spacing w:line="276" w:lineRule="auto"/>
              <w:ind w:left="0"/>
              <w:jc w:val="both"/>
              <w:rPr>
                <w:rStyle w:val="s9"/>
                <w:rFonts w:ascii="Arial" w:hAnsi="Arial" w:cs="Arial"/>
              </w:rPr>
            </w:pPr>
            <w:r>
              <w:rPr>
                <w:rStyle w:val="s9"/>
                <w:rFonts w:ascii="Arial" w:hAnsi="Arial" w:cs="Arial"/>
              </w:rPr>
              <w:t>Netball</w:t>
            </w:r>
          </w:p>
        </w:tc>
        <w:tc>
          <w:tcPr>
            <w:tcW w:w="2202" w:type="dxa"/>
          </w:tcPr>
          <w:p w14:paraId="193675AD" w14:textId="77777777" w:rsidR="004319B3" w:rsidRDefault="004319B3" w:rsidP="002C6650">
            <w:pPr>
              <w:pStyle w:val="ListParagraph"/>
              <w:spacing w:line="276" w:lineRule="auto"/>
              <w:ind w:left="0"/>
              <w:jc w:val="both"/>
              <w:rPr>
                <w:rStyle w:val="s9"/>
                <w:rFonts w:ascii="Arial" w:hAnsi="Arial" w:cs="Arial"/>
              </w:rPr>
            </w:pPr>
            <w:r>
              <w:rPr>
                <w:rStyle w:val="s9"/>
                <w:rFonts w:ascii="Arial" w:hAnsi="Arial" w:cs="Arial"/>
              </w:rPr>
              <w:t>0</w:t>
            </w:r>
          </w:p>
        </w:tc>
        <w:tc>
          <w:tcPr>
            <w:tcW w:w="2203" w:type="dxa"/>
          </w:tcPr>
          <w:p w14:paraId="193675AE" w14:textId="77777777" w:rsidR="004319B3" w:rsidRDefault="004319B3" w:rsidP="002C6650">
            <w:pPr>
              <w:pStyle w:val="ListParagraph"/>
              <w:spacing w:line="276" w:lineRule="auto"/>
              <w:ind w:left="0"/>
              <w:jc w:val="both"/>
              <w:rPr>
                <w:rStyle w:val="s9"/>
                <w:rFonts w:ascii="Arial" w:hAnsi="Arial" w:cs="Arial"/>
              </w:rPr>
            </w:pPr>
            <w:r>
              <w:rPr>
                <w:rStyle w:val="s9"/>
                <w:rFonts w:ascii="Arial" w:hAnsi="Arial" w:cs="Arial"/>
              </w:rPr>
              <w:t>0</w:t>
            </w:r>
          </w:p>
        </w:tc>
        <w:tc>
          <w:tcPr>
            <w:tcW w:w="2203" w:type="dxa"/>
          </w:tcPr>
          <w:p w14:paraId="193675AF" w14:textId="77777777" w:rsidR="004319B3" w:rsidRDefault="004319B3" w:rsidP="002C6650">
            <w:pPr>
              <w:pStyle w:val="ListParagraph"/>
              <w:spacing w:line="276" w:lineRule="auto"/>
              <w:ind w:left="0"/>
              <w:jc w:val="both"/>
              <w:rPr>
                <w:rStyle w:val="s9"/>
                <w:rFonts w:ascii="Arial" w:hAnsi="Arial" w:cs="Arial"/>
              </w:rPr>
            </w:pPr>
            <w:r>
              <w:rPr>
                <w:rStyle w:val="s9"/>
                <w:rFonts w:ascii="Arial" w:hAnsi="Arial" w:cs="Arial"/>
              </w:rPr>
              <w:t>3</w:t>
            </w:r>
          </w:p>
        </w:tc>
      </w:tr>
      <w:tr w:rsidR="004319B3" w:rsidRPr="00ED088E" w14:paraId="193675B5" w14:textId="77777777" w:rsidTr="002C6650">
        <w:tc>
          <w:tcPr>
            <w:tcW w:w="2274" w:type="dxa"/>
          </w:tcPr>
          <w:p w14:paraId="193675B1" w14:textId="77777777" w:rsidR="004319B3" w:rsidRDefault="004319B3" w:rsidP="002C6650">
            <w:pPr>
              <w:pStyle w:val="ListParagraph"/>
              <w:spacing w:line="276" w:lineRule="auto"/>
              <w:ind w:left="0"/>
              <w:jc w:val="both"/>
              <w:rPr>
                <w:rStyle w:val="s9"/>
                <w:rFonts w:ascii="Arial" w:hAnsi="Arial" w:cs="Arial"/>
              </w:rPr>
            </w:pPr>
            <w:r>
              <w:rPr>
                <w:rStyle w:val="s9"/>
                <w:rFonts w:ascii="Arial" w:hAnsi="Arial" w:cs="Arial"/>
              </w:rPr>
              <w:t>Training courses</w:t>
            </w:r>
          </w:p>
        </w:tc>
        <w:tc>
          <w:tcPr>
            <w:tcW w:w="2202" w:type="dxa"/>
          </w:tcPr>
          <w:p w14:paraId="193675B2" w14:textId="77777777" w:rsidR="004319B3" w:rsidRDefault="004319B3" w:rsidP="002C6650">
            <w:pPr>
              <w:pStyle w:val="ListParagraph"/>
              <w:spacing w:line="276" w:lineRule="auto"/>
              <w:ind w:left="0"/>
              <w:jc w:val="both"/>
              <w:rPr>
                <w:rStyle w:val="s9"/>
                <w:rFonts w:ascii="Arial" w:hAnsi="Arial" w:cs="Arial"/>
              </w:rPr>
            </w:pPr>
            <w:r>
              <w:rPr>
                <w:rStyle w:val="s9"/>
                <w:rFonts w:ascii="Arial" w:hAnsi="Arial" w:cs="Arial"/>
              </w:rPr>
              <w:t>30</w:t>
            </w:r>
          </w:p>
        </w:tc>
        <w:tc>
          <w:tcPr>
            <w:tcW w:w="2203" w:type="dxa"/>
          </w:tcPr>
          <w:p w14:paraId="193675B3" w14:textId="77777777" w:rsidR="004319B3" w:rsidRDefault="004319B3" w:rsidP="002C6650">
            <w:pPr>
              <w:pStyle w:val="ListParagraph"/>
              <w:spacing w:line="276" w:lineRule="auto"/>
              <w:ind w:left="0"/>
              <w:jc w:val="both"/>
              <w:rPr>
                <w:rStyle w:val="s9"/>
                <w:rFonts w:ascii="Arial" w:hAnsi="Arial" w:cs="Arial"/>
              </w:rPr>
            </w:pPr>
            <w:r>
              <w:rPr>
                <w:rStyle w:val="s9"/>
                <w:rFonts w:ascii="Arial" w:hAnsi="Arial" w:cs="Arial"/>
              </w:rPr>
              <w:t>42</w:t>
            </w:r>
          </w:p>
        </w:tc>
        <w:tc>
          <w:tcPr>
            <w:tcW w:w="2203" w:type="dxa"/>
          </w:tcPr>
          <w:p w14:paraId="193675B4" w14:textId="77777777" w:rsidR="004319B3" w:rsidRDefault="004319B3" w:rsidP="002C6650">
            <w:pPr>
              <w:pStyle w:val="ListParagraph"/>
              <w:spacing w:line="276" w:lineRule="auto"/>
              <w:ind w:left="0"/>
              <w:jc w:val="both"/>
              <w:rPr>
                <w:rStyle w:val="s9"/>
                <w:rFonts w:ascii="Arial" w:hAnsi="Arial" w:cs="Arial"/>
              </w:rPr>
            </w:pPr>
            <w:r>
              <w:rPr>
                <w:rStyle w:val="s9"/>
                <w:rFonts w:ascii="Arial" w:hAnsi="Arial" w:cs="Arial"/>
              </w:rPr>
              <w:t>36</w:t>
            </w:r>
          </w:p>
        </w:tc>
      </w:tr>
      <w:tr w:rsidR="004319B3" w:rsidRPr="00ED088E" w14:paraId="193675BA" w14:textId="77777777" w:rsidTr="002C6650">
        <w:tc>
          <w:tcPr>
            <w:tcW w:w="2274" w:type="dxa"/>
          </w:tcPr>
          <w:p w14:paraId="193675B6" w14:textId="77777777" w:rsidR="004319B3" w:rsidRDefault="004319B3" w:rsidP="002C6650">
            <w:pPr>
              <w:pStyle w:val="ListParagraph"/>
              <w:spacing w:line="276" w:lineRule="auto"/>
              <w:ind w:left="0"/>
              <w:jc w:val="both"/>
              <w:rPr>
                <w:rStyle w:val="s9"/>
                <w:rFonts w:ascii="Arial" w:hAnsi="Arial" w:cs="Arial"/>
              </w:rPr>
            </w:pPr>
            <w:r>
              <w:rPr>
                <w:rStyle w:val="s9"/>
                <w:rFonts w:ascii="Arial" w:hAnsi="Arial" w:cs="Arial"/>
              </w:rPr>
              <w:t>Basketball NBA</w:t>
            </w:r>
          </w:p>
        </w:tc>
        <w:tc>
          <w:tcPr>
            <w:tcW w:w="2202" w:type="dxa"/>
          </w:tcPr>
          <w:p w14:paraId="193675B7" w14:textId="77777777" w:rsidR="004319B3" w:rsidRDefault="004319B3" w:rsidP="002C6650">
            <w:pPr>
              <w:pStyle w:val="ListParagraph"/>
              <w:spacing w:line="276" w:lineRule="auto"/>
              <w:ind w:left="0"/>
              <w:jc w:val="both"/>
              <w:rPr>
                <w:rStyle w:val="s9"/>
                <w:rFonts w:ascii="Arial" w:hAnsi="Arial" w:cs="Arial"/>
              </w:rPr>
            </w:pPr>
            <w:r>
              <w:rPr>
                <w:rStyle w:val="s9"/>
                <w:rFonts w:ascii="Arial" w:hAnsi="Arial" w:cs="Arial"/>
              </w:rPr>
              <w:t>0</w:t>
            </w:r>
          </w:p>
        </w:tc>
        <w:tc>
          <w:tcPr>
            <w:tcW w:w="2203" w:type="dxa"/>
          </w:tcPr>
          <w:p w14:paraId="193675B8" w14:textId="77777777" w:rsidR="004319B3" w:rsidRDefault="004319B3" w:rsidP="002C6650">
            <w:pPr>
              <w:pStyle w:val="ListParagraph"/>
              <w:spacing w:line="276" w:lineRule="auto"/>
              <w:ind w:left="0"/>
              <w:jc w:val="both"/>
              <w:rPr>
                <w:rStyle w:val="s9"/>
                <w:rFonts w:ascii="Arial" w:hAnsi="Arial" w:cs="Arial"/>
              </w:rPr>
            </w:pPr>
            <w:r>
              <w:rPr>
                <w:rStyle w:val="s9"/>
                <w:rFonts w:ascii="Arial" w:hAnsi="Arial" w:cs="Arial"/>
              </w:rPr>
              <w:t>1</w:t>
            </w:r>
          </w:p>
        </w:tc>
        <w:tc>
          <w:tcPr>
            <w:tcW w:w="2203" w:type="dxa"/>
          </w:tcPr>
          <w:p w14:paraId="193675B9" w14:textId="77777777" w:rsidR="004319B3" w:rsidRDefault="004319B3" w:rsidP="002C6650">
            <w:pPr>
              <w:pStyle w:val="ListParagraph"/>
              <w:spacing w:line="276" w:lineRule="auto"/>
              <w:ind w:left="0"/>
              <w:jc w:val="both"/>
              <w:rPr>
                <w:rStyle w:val="s9"/>
                <w:rFonts w:ascii="Arial" w:hAnsi="Arial" w:cs="Arial"/>
              </w:rPr>
            </w:pPr>
            <w:r>
              <w:rPr>
                <w:rStyle w:val="s9"/>
                <w:rFonts w:ascii="Arial" w:hAnsi="Arial" w:cs="Arial"/>
              </w:rPr>
              <w:t>0</w:t>
            </w:r>
          </w:p>
        </w:tc>
      </w:tr>
    </w:tbl>
    <w:p w14:paraId="193675BB" w14:textId="77777777" w:rsidR="004319B3" w:rsidRPr="00ED088E" w:rsidRDefault="004319B3" w:rsidP="004319B3">
      <w:pPr>
        <w:pStyle w:val="ListParagraph"/>
        <w:shd w:val="clear" w:color="auto" w:fill="FFFFFF"/>
        <w:spacing w:line="276" w:lineRule="auto"/>
        <w:ind w:left="1080"/>
        <w:jc w:val="both"/>
        <w:rPr>
          <w:rStyle w:val="s9"/>
          <w:rFonts w:ascii="Arial" w:hAnsi="Arial" w:cs="Arial"/>
        </w:rPr>
      </w:pPr>
    </w:p>
    <w:p w14:paraId="193675BC" w14:textId="77777777" w:rsidR="004319B3" w:rsidRPr="00ED088E" w:rsidRDefault="004319B3" w:rsidP="004319B3">
      <w:pPr>
        <w:pStyle w:val="ListParagraph"/>
        <w:shd w:val="clear" w:color="auto" w:fill="FFFFFF"/>
        <w:spacing w:line="276" w:lineRule="auto"/>
        <w:ind w:left="1080"/>
        <w:jc w:val="both"/>
        <w:rPr>
          <w:rStyle w:val="s9"/>
          <w:rFonts w:ascii="Arial" w:hAnsi="Arial" w:cs="Arial"/>
        </w:rPr>
      </w:pPr>
    </w:p>
    <w:p w14:paraId="193675BD" w14:textId="77777777" w:rsidR="004319B3" w:rsidRPr="00ED088E" w:rsidRDefault="004319B3" w:rsidP="004319B3">
      <w:pPr>
        <w:pStyle w:val="ListParagraph"/>
        <w:numPr>
          <w:ilvl w:val="0"/>
          <w:numId w:val="47"/>
        </w:numPr>
        <w:shd w:val="clear" w:color="auto" w:fill="FFFFFF"/>
        <w:spacing w:after="0" w:line="276" w:lineRule="auto"/>
        <w:jc w:val="both"/>
        <w:rPr>
          <w:rStyle w:val="s9"/>
          <w:rFonts w:ascii="Arial" w:hAnsi="Arial" w:cs="Arial"/>
        </w:rPr>
      </w:pPr>
      <w:r w:rsidRPr="00ED088E">
        <w:rPr>
          <w:rStyle w:val="s9"/>
          <w:rFonts w:ascii="Arial" w:hAnsi="Arial" w:cs="Arial"/>
        </w:rPr>
        <w:t>The total operational cost per financial year was as follows:</w:t>
      </w:r>
    </w:p>
    <w:p w14:paraId="193675BE" w14:textId="77777777" w:rsidR="004319B3" w:rsidRPr="00ED088E" w:rsidRDefault="004319B3" w:rsidP="004319B3">
      <w:pPr>
        <w:shd w:val="clear" w:color="auto" w:fill="FFFFFF"/>
        <w:spacing w:line="276" w:lineRule="auto"/>
        <w:jc w:val="both"/>
        <w:rPr>
          <w:rStyle w:val="s9"/>
          <w:rFonts w:ascii="Arial" w:hAnsi="Arial" w:cs="Arial"/>
          <w:sz w:val="22"/>
          <w:szCs w:val="22"/>
        </w:rPr>
      </w:pPr>
    </w:p>
    <w:tbl>
      <w:tblPr>
        <w:tblStyle w:val="TableGrid"/>
        <w:tblW w:w="0" w:type="auto"/>
        <w:tblInd w:w="1080" w:type="dxa"/>
        <w:tblLook w:val="04A0" w:firstRow="1" w:lastRow="0" w:firstColumn="1" w:lastColumn="0" w:noHBand="0" w:noVBand="1"/>
      </w:tblPr>
      <w:tblGrid>
        <w:gridCol w:w="2214"/>
        <w:gridCol w:w="2198"/>
        <w:gridCol w:w="2199"/>
        <w:gridCol w:w="2199"/>
      </w:tblGrid>
      <w:tr w:rsidR="004319B3" w:rsidRPr="00ED088E" w14:paraId="193675C3" w14:textId="77777777" w:rsidTr="002C6650">
        <w:tc>
          <w:tcPr>
            <w:tcW w:w="2490" w:type="dxa"/>
            <w:shd w:val="clear" w:color="auto" w:fill="8496B0" w:themeFill="text2" w:themeFillTint="99"/>
          </w:tcPr>
          <w:p w14:paraId="193675BF" w14:textId="77777777" w:rsidR="004319B3" w:rsidRPr="00ED088E" w:rsidRDefault="004319B3" w:rsidP="002C6650">
            <w:pPr>
              <w:spacing w:line="276" w:lineRule="auto"/>
              <w:jc w:val="both"/>
              <w:rPr>
                <w:rStyle w:val="s9"/>
                <w:rFonts w:ascii="Arial" w:hAnsi="Arial" w:cs="Arial"/>
                <w:sz w:val="22"/>
                <w:szCs w:val="22"/>
              </w:rPr>
            </w:pPr>
            <w:r w:rsidRPr="00ED088E">
              <w:rPr>
                <w:rStyle w:val="s9"/>
                <w:rFonts w:ascii="Arial" w:hAnsi="Arial" w:cs="Arial"/>
                <w:sz w:val="22"/>
                <w:szCs w:val="22"/>
              </w:rPr>
              <w:t>Financial year</w:t>
            </w:r>
          </w:p>
        </w:tc>
        <w:tc>
          <w:tcPr>
            <w:tcW w:w="2490" w:type="dxa"/>
            <w:shd w:val="clear" w:color="auto" w:fill="8496B0" w:themeFill="text2" w:themeFillTint="99"/>
          </w:tcPr>
          <w:p w14:paraId="193675C0" w14:textId="77777777" w:rsidR="004319B3" w:rsidRPr="00ED088E" w:rsidRDefault="004319B3" w:rsidP="002C6650">
            <w:pPr>
              <w:spacing w:line="276" w:lineRule="auto"/>
              <w:jc w:val="both"/>
              <w:rPr>
                <w:rStyle w:val="s9"/>
                <w:rFonts w:ascii="Arial" w:hAnsi="Arial" w:cs="Arial"/>
                <w:sz w:val="22"/>
                <w:szCs w:val="22"/>
              </w:rPr>
            </w:pPr>
            <w:r w:rsidRPr="00ED088E">
              <w:rPr>
                <w:rStyle w:val="s9"/>
                <w:rFonts w:ascii="Arial" w:hAnsi="Arial" w:cs="Arial"/>
                <w:sz w:val="22"/>
                <w:szCs w:val="22"/>
              </w:rPr>
              <w:t>2014/15</w:t>
            </w:r>
          </w:p>
        </w:tc>
        <w:tc>
          <w:tcPr>
            <w:tcW w:w="2491" w:type="dxa"/>
            <w:shd w:val="clear" w:color="auto" w:fill="8496B0" w:themeFill="text2" w:themeFillTint="99"/>
          </w:tcPr>
          <w:p w14:paraId="193675C1" w14:textId="77777777" w:rsidR="004319B3" w:rsidRPr="00ED088E" w:rsidRDefault="004319B3" w:rsidP="002C6650">
            <w:pPr>
              <w:spacing w:line="276" w:lineRule="auto"/>
              <w:jc w:val="both"/>
              <w:rPr>
                <w:rStyle w:val="s9"/>
                <w:rFonts w:ascii="Arial" w:hAnsi="Arial" w:cs="Arial"/>
                <w:sz w:val="22"/>
                <w:szCs w:val="22"/>
              </w:rPr>
            </w:pPr>
            <w:r w:rsidRPr="00ED088E">
              <w:rPr>
                <w:rStyle w:val="s9"/>
                <w:rFonts w:ascii="Arial" w:hAnsi="Arial" w:cs="Arial"/>
                <w:sz w:val="22"/>
                <w:szCs w:val="22"/>
              </w:rPr>
              <w:t>2015/16</w:t>
            </w:r>
          </w:p>
        </w:tc>
        <w:tc>
          <w:tcPr>
            <w:tcW w:w="2491" w:type="dxa"/>
            <w:shd w:val="clear" w:color="auto" w:fill="8496B0" w:themeFill="text2" w:themeFillTint="99"/>
          </w:tcPr>
          <w:p w14:paraId="193675C2" w14:textId="77777777" w:rsidR="004319B3" w:rsidRPr="00ED088E" w:rsidRDefault="004319B3" w:rsidP="002C6650">
            <w:pPr>
              <w:spacing w:line="276" w:lineRule="auto"/>
              <w:jc w:val="both"/>
              <w:rPr>
                <w:rStyle w:val="s9"/>
                <w:rFonts w:ascii="Arial" w:hAnsi="Arial" w:cs="Arial"/>
                <w:sz w:val="22"/>
                <w:szCs w:val="22"/>
              </w:rPr>
            </w:pPr>
            <w:r w:rsidRPr="00ED088E">
              <w:rPr>
                <w:rStyle w:val="s9"/>
                <w:rFonts w:ascii="Arial" w:hAnsi="Arial" w:cs="Arial"/>
                <w:sz w:val="22"/>
                <w:szCs w:val="22"/>
              </w:rPr>
              <w:t>2016/17</w:t>
            </w:r>
          </w:p>
        </w:tc>
      </w:tr>
      <w:tr w:rsidR="004319B3" w:rsidRPr="00ED088E" w14:paraId="193675C8" w14:textId="77777777" w:rsidTr="002C6650">
        <w:tc>
          <w:tcPr>
            <w:tcW w:w="2490" w:type="dxa"/>
          </w:tcPr>
          <w:p w14:paraId="193675C4" w14:textId="77777777" w:rsidR="004319B3" w:rsidRPr="00ED088E" w:rsidRDefault="004319B3" w:rsidP="002C6650">
            <w:pPr>
              <w:spacing w:line="276" w:lineRule="auto"/>
              <w:jc w:val="both"/>
              <w:rPr>
                <w:rStyle w:val="s9"/>
                <w:rFonts w:ascii="Arial" w:hAnsi="Arial" w:cs="Arial"/>
                <w:sz w:val="22"/>
                <w:szCs w:val="22"/>
              </w:rPr>
            </w:pPr>
            <w:r w:rsidRPr="00ED088E">
              <w:rPr>
                <w:rStyle w:val="s9"/>
                <w:rFonts w:ascii="Arial" w:hAnsi="Arial" w:cs="Arial"/>
                <w:sz w:val="22"/>
                <w:szCs w:val="22"/>
              </w:rPr>
              <w:t>Total cost</w:t>
            </w:r>
          </w:p>
        </w:tc>
        <w:tc>
          <w:tcPr>
            <w:tcW w:w="2490" w:type="dxa"/>
          </w:tcPr>
          <w:p w14:paraId="193675C5" w14:textId="77777777" w:rsidR="004319B3" w:rsidRPr="00ED088E" w:rsidRDefault="004319B3" w:rsidP="002C6650">
            <w:pPr>
              <w:spacing w:line="276" w:lineRule="auto"/>
              <w:jc w:val="both"/>
              <w:rPr>
                <w:rStyle w:val="s9"/>
                <w:rFonts w:ascii="Arial" w:hAnsi="Arial" w:cs="Arial"/>
                <w:sz w:val="22"/>
                <w:szCs w:val="22"/>
              </w:rPr>
            </w:pPr>
            <w:r w:rsidRPr="00ED088E">
              <w:rPr>
                <w:rStyle w:val="s9"/>
                <w:rFonts w:ascii="Arial" w:hAnsi="Arial" w:cs="Arial"/>
                <w:sz w:val="22"/>
                <w:szCs w:val="22"/>
              </w:rPr>
              <w:t>R</w:t>
            </w:r>
            <w:r>
              <w:rPr>
                <w:rStyle w:val="s9"/>
                <w:rFonts w:ascii="Arial" w:hAnsi="Arial" w:cs="Arial"/>
                <w:sz w:val="22"/>
                <w:szCs w:val="22"/>
              </w:rPr>
              <w:t xml:space="preserve"> 47 3</w:t>
            </w:r>
            <w:r w:rsidRPr="00ED088E">
              <w:rPr>
                <w:rStyle w:val="s9"/>
                <w:rFonts w:ascii="Arial" w:hAnsi="Arial" w:cs="Arial"/>
                <w:sz w:val="22"/>
                <w:szCs w:val="22"/>
              </w:rPr>
              <w:t>5</w:t>
            </w:r>
            <w:r>
              <w:rPr>
                <w:rStyle w:val="s9"/>
                <w:rFonts w:ascii="Arial" w:hAnsi="Arial" w:cs="Arial"/>
                <w:sz w:val="22"/>
                <w:szCs w:val="22"/>
              </w:rPr>
              <w:t>1</w:t>
            </w:r>
            <w:r w:rsidRPr="00ED088E">
              <w:rPr>
                <w:rStyle w:val="s9"/>
                <w:rFonts w:ascii="Arial" w:hAnsi="Arial" w:cs="Arial"/>
                <w:sz w:val="22"/>
                <w:szCs w:val="22"/>
              </w:rPr>
              <w:t xml:space="preserve"> </w:t>
            </w:r>
            <w:r>
              <w:rPr>
                <w:rStyle w:val="s9"/>
                <w:rFonts w:ascii="Arial" w:hAnsi="Arial" w:cs="Arial"/>
                <w:sz w:val="22"/>
                <w:szCs w:val="22"/>
              </w:rPr>
              <w:t>212</w:t>
            </w:r>
            <w:r w:rsidRPr="00ED088E">
              <w:rPr>
                <w:rStyle w:val="s9"/>
                <w:rFonts w:ascii="Arial" w:hAnsi="Arial" w:cs="Arial"/>
                <w:sz w:val="22"/>
                <w:szCs w:val="22"/>
              </w:rPr>
              <w:t xml:space="preserve"> </w:t>
            </w:r>
          </w:p>
        </w:tc>
        <w:tc>
          <w:tcPr>
            <w:tcW w:w="2491" w:type="dxa"/>
          </w:tcPr>
          <w:p w14:paraId="193675C6" w14:textId="77777777" w:rsidR="004319B3" w:rsidRPr="00ED088E" w:rsidRDefault="004319B3" w:rsidP="002C6650">
            <w:pPr>
              <w:spacing w:line="276" w:lineRule="auto"/>
              <w:jc w:val="both"/>
              <w:rPr>
                <w:rStyle w:val="s9"/>
                <w:rFonts w:ascii="Arial" w:hAnsi="Arial" w:cs="Arial"/>
                <w:sz w:val="22"/>
                <w:szCs w:val="22"/>
              </w:rPr>
            </w:pPr>
            <w:r w:rsidRPr="00ED088E">
              <w:rPr>
                <w:rStyle w:val="s9"/>
                <w:rFonts w:ascii="Arial" w:hAnsi="Arial" w:cs="Arial"/>
                <w:sz w:val="22"/>
                <w:szCs w:val="22"/>
              </w:rPr>
              <w:t>R</w:t>
            </w:r>
            <w:r>
              <w:rPr>
                <w:rStyle w:val="s9"/>
                <w:rFonts w:ascii="Arial" w:hAnsi="Arial" w:cs="Arial"/>
                <w:sz w:val="22"/>
                <w:szCs w:val="22"/>
              </w:rPr>
              <w:t xml:space="preserve">  52 213 358</w:t>
            </w:r>
          </w:p>
        </w:tc>
        <w:tc>
          <w:tcPr>
            <w:tcW w:w="2491" w:type="dxa"/>
          </w:tcPr>
          <w:p w14:paraId="193675C7" w14:textId="77777777" w:rsidR="004319B3" w:rsidRPr="00ED088E" w:rsidRDefault="004319B3" w:rsidP="002C6650">
            <w:pPr>
              <w:spacing w:line="276" w:lineRule="auto"/>
              <w:jc w:val="both"/>
              <w:rPr>
                <w:rStyle w:val="s9"/>
                <w:rFonts w:ascii="Arial" w:hAnsi="Arial" w:cs="Arial"/>
                <w:sz w:val="22"/>
                <w:szCs w:val="22"/>
              </w:rPr>
            </w:pPr>
            <w:r w:rsidRPr="00ED088E">
              <w:rPr>
                <w:rStyle w:val="s9"/>
                <w:rFonts w:ascii="Arial" w:hAnsi="Arial" w:cs="Arial"/>
                <w:sz w:val="22"/>
                <w:szCs w:val="22"/>
              </w:rPr>
              <w:t>R</w:t>
            </w:r>
            <w:r>
              <w:rPr>
                <w:rStyle w:val="s9"/>
                <w:rFonts w:ascii="Arial" w:hAnsi="Arial" w:cs="Arial"/>
                <w:sz w:val="22"/>
                <w:szCs w:val="22"/>
              </w:rPr>
              <w:t xml:space="preserve">  30 515 640</w:t>
            </w:r>
          </w:p>
        </w:tc>
      </w:tr>
    </w:tbl>
    <w:p w14:paraId="193675C9" w14:textId="77777777" w:rsidR="004319B3" w:rsidRPr="00ED088E" w:rsidRDefault="004319B3" w:rsidP="004319B3">
      <w:pPr>
        <w:shd w:val="clear" w:color="auto" w:fill="FFFFFF"/>
        <w:spacing w:line="276" w:lineRule="auto"/>
        <w:ind w:left="1080"/>
        <w:jc w:val="both"/>
        <w:rPr>
          <w:rStyle w:val="s9"/>
          <w:rFonts w:ascii="Arial" w:hAnsi="Arial" w:cs="Arial"/>
          <w:sz w:val="22"/>
          <w:szCs w:val="22"/>
        </w:rPr>
      </w:pPr>
    </w:p>
    <w:p w14:paraId="193675CA" w14:textId="77777777" w:rsidR="004319B3" w:rsidRPr="00ED088E" w:rsidRDefault="004319B3" w:rsidP="004319B3">
      <w:pPr>
        <w:shd w:val="clear" w:color="auto" w:fill="FFFFFF"/>
        <w:spacing w:line="276" w:lineRule="auto"/>
        <w:ind w:left="1080"/>
        <w:jc w:val="both"/>
        <w:rPr>
          <w:rStyle w:val="s9"/>
          <w:rFonts w:ascii="Arial" w:hAnsi="Arial" w:cs="Arial"/>
          <w:sz w:val="22"/>
          <w:szCs w:val="22"/>
        </w:rPr>
      </w:pPr>
    </w:p>
    <w:p w14:paraId="193675CB" w14:textId="77777777" w:rsidR="004319B3" w:rsidRPr="00ED088E" w:rsidRDefault="004319B3" w:rsidP="004319B3">
      <w:pPr>
        <w:pStyle w:val="ListParagraph"/>
        <w:numPr>
          <w:ilvl w:val="0"/>
          <w:numId w:val="47"/>
        </w:numPr>
        <w:shd w:val="clear" w:color="auto" w:fill="FFFFFF"/>
        <w:spacing w:after="0" w:line="276" w:lineRule="auto"/>
        <w:jc w:val="both"/>
        <w:rPr>
          <w:rStyle w:val="s9"/>
          <w:rFonts w:ascii="Arial" w:hAnsi="Arial" w:cs="Arial"/>
        </w:rPr>
      </w:pPr>
      <w:r w:rsidRPr="00ED088E">
        <w:rPr>
          <w:rStyle w:val="s9"/>
          <w:rFonts w:ascii="Arial" w:hAnsi="Arial" w:cs="Arial"/>
        </w:rPr>
        <w:t>The total revenue generated was as follows:</w:t>
      </w:r>
    </w:p>
    <w:p w14:paraId="193675CC" w14:textId="77777777" w:rsidR="004319B3" w:rsidRPr="00ED088E" w:rsidRDefault="004319B3" w:rsidP="004319B3">
      <w:pPr>
        <w:pStyle w:val="ListParagraph"/>
        <w:shd w:val="clear" w:color="auto" w:fill="FFFFFF"/>
        <w:spacing w:line="276" w:lineRule="auto"/>
        <w:ind w:left="1080"/>
        <w:jc w:val="both"/>
        <w:rPr>
          <w:rStyle w:val="s9"/>
          <w:rFonts w:ascii="Arial" w:hAnsi="Arial" w:cs="Arial"/>
        </w:rPr>
      </w:pPr>
    </w:p>
    <w:tbl>
      <w:tblPr>
        <w:tblStyle w:val="TableGrid"/>
        <w:tblW w:w="0" w:type="auto"/>
        <w:tblInd w:w="1080" w:type="dxa"/>
        <w:tblLook w:val="04A0" w:firstRow="1" w:lastRow="0" w:firstColumn="1" w:lastColumn="0" w:noHBand="0" w:noVBand="1"/>
      </w:tblPr>
      <w:tblGrid>
        <w:gridCol w:w="2214"/>
        <w:gridCol w:w="2198"/>
        <w:gridCol w:w="2199"/>
        <w:gridCol w:w="2199"/>
      </w:tblGrid>
      <w:tr w:rsidR="004319B3" w:rsidRPr="00ED088E" w14:paraId="193675D1" w14:textId="77777777" w:rsidTr="002C6650">
        <w:tc>
          <w:tcPr>
            <w:tcW w:w="2490" w:type="dxa"/>
            <w:shd w:val="clear" w:color="auto" w:fill="8496B0" w:themeFill="text2" w:themeFillTint="99"/>
          </w:tcPr>
          <w:p w14:paraId="193675CD" w14:textId="77777777" w:rsidR="004319B3" w:rsidRPr="00ED088E" w:rsidRDefault="004319B3" w:rsidP="002C6650">
            <w:pPr>
              <w:spacing w:line="276" w:lineRule="auto"/>
              <w:jc w:val="both"/>
              <w:rPr>
                <w:rStyle w:val="s9"/>
                <w:rFonts w:ascii="Arial" w:hAnsi="Arial" w:cs="Arial"/>
                <w:sz w:val="22"/>
                <w:szCs w:val="22"/>
              </w:rPr>
            </w:pPr>
            <w:r w:rsidRPr="00ED088E">
              <w:rPr>
                <w:rStyle w:val="s9"/>
                <w:rFonts w:ascii="Arial" w:hAnsi="Arial" w:cs="Arial"/>
                <w:sz w:val="22"/>
                <w:szCs w:val="22"/>
              </w:rPr>
              <w:t>Financial year</w:t>
            </w:r>
          </w:p>
        </w:tc>
        <w:tc>
          <w:tcPr>
            <w:tcW w:w="2490" w:type="dxa"/>
            <w:shd w:val="clear" w:color="auto" w:fill="8496B0" w:themeFill="text2" w:themeFillTint="99"/>
          </w:tcPr>
          <w:p w14:paraId="193675CE" w14:textId="77777777" w:rsidR="004319B3" w:rsidRPr="00ED088E" w:rsidRDefault="004319B3" w:rsidP="002C6650">
            <w:pPr>
              <w:spacing w:line="276" w:lineRule="auto"/>
              <w:jc w:val="both"/>
              <w:rPr>
                <w:rStyle w:val="s9"/>
                <w:rFonts w:ascii="Arial" w:hAnsi="Arial" w:cs="Arial"/>
                <w:sz w:val="22"/>
                <w:szCs w:val="22"/>
              </w:rPr>
            </w:pPr>
            <w:r w:rsidRPr="00ED088E">
              <w:rPr>
                <w:rStyle w:val="s9"/>
                <w:rFonts w:ascii="Arial" w:hAnsi="Arial" w:cs="Arial"/>
                <w:sz w:val="22"/>
                <w:szCs w:val="22"/>
              </w:rPr>
              <w:t>2014/15</w:t>
            </w:r>
          </w:p>
        </w:tc>
        <w:tc>
          <w:tcPr>
            <w:tcW w:w="2491" w:type="dxa"/>
            <w:shd w:val="clear" w:color="auto" w:fill="8496B0" w:themeFill="text2" w:themeFillTint="99"/>
          </w:tcPr>
          <w:p w14:paraId="193675CF" w14:textId="77777777" w:rsidR="004319B3" w:rsidRPr="00ED088E" w:rsidRDefault="004319B3" w:rsidP="002C6650">
            <w:pPr>
              <w:spacing w:line="276" w:lineRule="auto"/>
              <w:jc w:val="both"/>
              <w:rPr>
                <w:rStyle w:val="s9"/>
                <w:rFonts w:ascii="Arial" w:hAnsi="Arial" w:cs="Arial"/>
                <w:sz w:val="22"/>
                <w:szCs w:val="22"/>
              </w:rPr>
            </w:pPr>
            <w:r w:rsidRPr="00ED088E">
              <w:rPr>
                <w:rStyle w:val="s9"/>
                <w:rFonts w:ascii="Arial" w:hAnsi="Arial" w:cs="Arial"/>
                <w:sz w:val="22"/>
                <w:szCs w:val="22"/>
              </w:rPr>
              <w:t>2015/16</w:t>
            </w:r>
          </w:p>
        </w:tc>
        <w:tc>
          <w:tcPr>
            <w:tcW w:w="2491" w:type="dxa"/>
            <w:shd w:val="clear" w:color="auto" w:fill="8496B0" w:themeFill="text2" w:themeFillTint="99"/>
          </w:tcPr>
          <w:p w14:paraId="193675D0" w14:textId="77777777" w:rsidR="004319B3" w:rsidRPr="00ED088E" w:rsidRDefault="004319B3" w:rsidP="002C6650">
            <w:pPr>
              <w:spacing w:line="276" w:lineRule="auto"/>
              <w:jc w:val="both"/>
              <w:rPr>
                <w:rStyle w:val="s9"/>
                <w:rFonts w:ascii="Arial" w:hAnsi="Arial" w:cs="Arial"/>
                <w:sz w:val="22"/>
                <w:szCs w:val="22"/>
              </w:rPr>
            </w:pPr>
            <w:r w:rsidRPr="00ED088E">
              <w:rPr>
                <w:rStyle w:val="s9"/>
                <w:rFonts w:ascii="Arial" w:hAnsi="Arial" w:cs="Arial"/>
                <w:sz w:val="22"/>
                <w:szCs w:val="22"/>
              </w:rPr>
              <w:t>2016/17</w:t>
            </w:r>
          </w:p>
        </w:tc>
      </w:tr>
      <w:tr w:rsidR="004319B3" w:rsidRPr="00ED088E" w14:paraId="193675D6" w14:textId="77777777" w:rsidTr="002C6650">
        <w:tc>
          <w:tcPr>
            <w:tcW w:w="2490" w:type="dxa"/>
          </w:tcPr>
          <w:p w14:paraId="193675D2" w14:textId="77777777" w:rsidR="004319B3" w:rsidRPr="00ED088E" w:rsidRDefault="004319B3" w:rsidP="002C6650">
            <w:pPr>
              <w:spacing w:line="276" w:lineRule="auto"/>
              <w:jc w:val="both"/>
              <w:rPr>
                <w:rStyle w:val="s9"/>
                <w:rFonts w:ascii="Arial" w:hAnsi="Arial" w:cs="Arial"/>
                <w:sz w:val="22"/>
                <w:szCs w:val="22"/>
              </w:rPr>
            </w:pPr>
            <w:r w:rsidRPr="00ED088E">
              <w:rPr>
                <w:rStyle w:val="s9"/>
                <w:rFonts w:ascii="Arial" w:hAnsi="Arial" w:cs="Arial"/>
                <w:sz w:val="22"/>
                <w:szCs w:val="22"/>
              </w:rPr>
              <w:lastRenderedPageBreak/>
              <w:t>Total revenue</w:t>
            </w:r>
          </w:p>
        </w:tc>
        <w:tc>
          <w:tcPr>
            <w:tcW w:w="2490" w:type="dxa"/>
          </w:tcPr>
          <w:p w14:paraId="193675D3" w14:textId="77777777" w:rsidR="004319B3" w:rsidRPr="00ED088E" w:rsidRDefault="004319B3" w:rsidP="002C6650">
            <w:pPr>
              <w:spacing w:line="276" w:lineRule="auto"/>
              <w:jc w:val="both"/>
              <w:rPr>
                <w:rStyle w:val="s9"/>
                <w:rFonts w:ascii="Arial" w:hAnsi="Arial" w:cs="Arial"/>
                <w:sz w:val="22"/>
                <w:szCs w:val="22"/>
              </w:rPr>
            </w:pPr>
            <w:r w:rsidRPr="00ED088E">
              <w:rPr>
                <w:rStyle w:val="s9"/>
                <w:rFonts w:ascii="Arial" w:hAnsi="Arial" w:cs="Arial"/>
                <w:sz w:val="22"/>
                <w:szCs w:val="22"/>
              </w:rPr>
              <w:t>R</w:t>
            </w:r>
            <w:r>
              <w:rPr>
                <w:rStyle w:val="s9"/>
                <w:rFonts w:ascii="Arial" w:hAnsi="Arial" w:cs="Arial"/>
                <w:sz w:val="22"/>
                <w:szCs w:val="22"/>
              </w:rPr>
              <w:t xml:space="preserve">  53 266 418</w:t>
            </w:r>
          </w:p>
        </w:tc>
        <w:tc>
          <w:tcPr>
            <w:tcW w:w="2491" w:type="dxa"/>
          </w:tcPr>
          <w:p w14:paraId="193675D4" w14:textId="77777777" w:rsidR="004319B3" w:rsidRPr="00ED088E" w:rsidRDefault="004319B3" w:rsidP="002C6650">
            <w:pPr>
              <w:spacing w:line="276" w:lineRule="auto"/>
              <w:jc w:val="both"/>
              <w:rPr>
                <w:rStyle w:val="s9"/>
                <w:rFonts w:ascii="Arial" w:hAnsi="Arial" w:cs="Arial"/>
                <w:sz w:val="22"/>
                <w:szCs w:val="22"/>
              </w:rPr>
            </w:pPr>
            <w:r w:rsidRPr="00ED088E">
              <w:rPr>
                <w:rStyle w:val="s9"/>
                <w:rFonts w:ascii="Arial" w:hAnsi="Arial" w:cs="Arial"/>
                <w:sz w:val="22"/>
                <w:szCs w:val="22"/>
              </w:rPr>
              <w:t>R</w:t>
            </w:r>
            <w:r>
              <w:rPr>
                <w:rStyle w:val="s9"/>
                <w:rFonts w:ascii="Arial" w:hAnsi="Arial" w:cs="Arial"/>
                <w:sz w:val="22"/>
                <w:szCs w:val="22"/>
              </w:rPr>
              <w:t xml:space="preserve">  58 165 202</w:t>
            </w:r>
            <w:r w:rsidRPr="00ED088E">
              <w:rPr>
                <w:rStyle w:val="s9"/>
                <w:rFonts w:ascii="Arial" w:hAnsi="Arial" w:cs="Arial"/>
                <w:sz w:val="22"/>
                <w:szCs w:val="22"/>
              </w:rPr>
              <w:t xml:space="preserve"> </w:t>
            </w:r>
          </w:p>
        </w:tc>
        <w:tc>
          <w:tcPr>
            <w:tcW w:w="2491" w:type="dxa"/>
          </w:tcPr>
          <w:p w14:paraId="193675D5" w14:textId="77777777" w:rsidR="004319B3" w:rsidRPr="00ED088E" w:rsidRDefault="004319B3" w:rsidP="002C6650">
            <w:pPr>
              <w:spacing w:line="276" w:lineRule="auto"/>
              <w:jc w:val="both"/>
              <w:rPr>
                <w:rStyle w:val="s9"/>
                <w:rFonts w:ascii="Arial" w:hAnsi="Arial" w:cs="Arial"/>
                <w:sz w:val="22"/>
                <w:szCs w:val="22"/>
              </w:rPr>
            </w:pPr>
            <w:r w:rsidRPr="00ED088E">
              <w:rPr>
                <w:rStyle w:val="s9"/>
                <w:rFonts w:ascii="Arial" w:hAnsi="Arial" w:cs="Arial"/>
                <w:sz w:val="22"/>
                <w:szCs w:val="22"/>
              </w:rPr>
              <w:t>R</w:t>
            </w:r>
            <w:r>
              <w:rPr>
                <w:rStyle w:val="s9"/>
                <w:rFonts w:ascii="Arial" w:hAnsi="Arial" w:cs="Arial"/>
                <w:sz w:val="22"/>
                <w:szCs w:val="22"/>
              </w:rPr>
              <w:t xml:space="preserve">  38 338 870</w:t>
            </w:r>
          </w:p>
        </w:tc>
      </w:tr>
    </w:tbl>
    <w:p w14:paraId="193675D7" w14:textId="77777777" w:rsidR="004319B3" w:rsidRPr="00ED088E" w:rsidRDefault="004319B3" w:rsidP="004319B3">
      <w:pPr>
        <w:pStyle w:val="ListParagraph"/>
        <w:shd w:val="clear" w:color="auto" w:fill="FFFFFF"/>
        <w:spacing w:line="276" w:lineRule="auto"/>
        <w:ind w:left="1080"/>
        <w:jc w:val="both"/>
        <w:rPr>
          <w:rStyle w:val="s9"/>
          <w:rFonts w:ascii="Arial" w:hAnsi="Arial" w:cs="Arial"/>
        </w:rPr>
      </w:pPr>
    </w:p>
    <w:p w14:paraId="193675D8" w14:textId="77777777" w:rsidR="004319B3" w:rsidRPr="00ED088E" w:rsidRDefault="004319B3" w:rsidP="004319B3">
      <w:pPr>
        <w:pStyle w:val="ListParagraph"/>
        <w:shd w:val="clear" w:color="auto" w:fill="FFFFFF"/>
        <w:spacing w:line="276" w:lineRule="auto"/>
        <w:ind w:left="1080"/>
        <w:jc w:val="both"/>
        <w:rPr>
          <w:rStyle w:val="s9"/>
          <w:rFonts w:ascii="Arial" w:hAnsi="Arial" w:cs="Arial"/>
        </w:rPr>
      </w:pPr>
    </w:p>
    <w:p w14:paraId="193675D9" w14:textId="77777777" w:rsidR="004319B3" w:rsidRPr="00ED088E" w:rsidRDefault="004319B3" w:rsidP="004319B3">
      <w:pPr>
        <w:pStyle w:val="ListParagraph"/>
        <w:numPr>
          <w:ilvl w:val="0"/>
          <w:numId w:val="47"/>
        </w:numPr>
        <w:shd w:val="clear" w:color="auto" w:fill="FFFFFF"/>
        <w:spacing w:after="0" w:line="276" w:lineRule="auto"/>
        <w:jc w:val="both"/>
        <w:rPr>
          <w:rStyle w:val="s9"/>
          <w:rFonts w:ascii="Arial" w:hAnsi="Arial" w:cs="Arial"/>
        </w:rPr>
      </w:pPr>
      <w:r w:rsidRPr="00ED088E">
        <w:rPr>
          <w:rStyle w:val="s9"/>
          <w:rFonts w:ascii="Arial" w:hAnsi="Arial" w:cs="Arial"/>
        </w:rPr>
        <w:t>The total cost for maintenance was as follows:</w:t>
      </w:r>
    </w:p>
    <w:p w14:paraId="193675DA" w14:textId="77777777" w:rsidR="004319B3" w:rsidRPr="00ED088E" w:rsidRDefault="004319B3" w:rsidP="004319B3">
      <w:pPr>
        <w:pStyle w:val="ListParagraph"/>
        <w:shd w:val="clear" w:color="auto" w:fill="FFFFFF"/>
        <w:spacing w:line="276" w:lineRule="auto"/>
        <w:ind w:left="1080"/>
        <w:jc w:val="both"/>
        <w:rPr>
          <w:rStyle w:val="s9"/>
          <w:rFonts w:ascii="Arial" w:hAnsi="Arial" w:cs="Arial"/>
        </w:rPr>
      </w:pPr>
    </w:p>
    <w:tbl>
      <w:tblPr>
        <w:tblStyle w:val="TableGrid"/>
        <w:tblW w:w="0" w:type="auto"/>
        <w:tblInd w:w="1080" w:type="dxa"/>
        <w:tblLook w:val="04A0" w:firstRow="1" w:lastRow="0" w:firstColumn="1" w:lastColumn="0" w:noHBand="0" w:noVBand="1"/>
      </w:tblPr>
      <w:tblGrid>
        <w:gridCol w:w="2276"/>
        <w:gridCol w:w="2178"/>
        <w:gridCol w:w="2178"/>
        <w:gridCol w:w="2178"/>
      </w:tblGrid>
      <w:tr w:rsidR="004319B3" w:rsidRPr="00ED088E" w14:paraId="193675DF" w14:textId="77777777" w:rsidTr="002C6650">
        <w:tc>
          <w:tcPr>
            <w:tcW w:w="2490" w:type="dxa"/>
            <w:shd w:val="clear" w:color="auto" w:fill="8496B0" w:themeFill="text2" w:themeFillTint="99"/>
          </w:tcPr>
          <w:p w14:paraId="193675DB" w14:textId="77777777" w:rsidR="004319B3" w:rsidRPr="00ED088E" w:rsidRDefault="004319B3" w:rsidP="002C6650">
            <w:pPr>
              <w:spacing w:line="276" w:lineRule="auto"/>
              <w:jc w:val="both"/>
              <w:rPr>
                <w:rStyle w:val="s9"/>
                <w:rFonts w:ascii="Arial" w:hAnsi="Arial" w:cs="Arial"/>
                <w:sz w:val="22"/>
                <w:szCs w:val="22"/>
              </w:rPr>
            </w:pPr>
            <w:r w:rsidRPr="00ED088E">
              <w:rPr>
                <w:rStyle w:val="s9"/>
                <w:rFonts w:ascii="Arial" w:hAnsi="Arial" w:cs="Arial"/>
                <w:sz w:val="22"/>
                <w:szCs w:val="22"/>
              </w:rPr>
              <w:t>Financial year</w:t>
            </w:r>
          </w:p>
        </w:tc>
        <w:tc>
          <w:tcPr>
            <w:tcW w:w="2490" w:type="dxa"/>
            <w:shd w:val="clear" w:color="auto" w:fill="8496B0" w:themeFill="text2" w:themeFillTint="99"/>
          </w:tcPr>
          <w:p w14:paraId="193675DC" w14:textId="77777777" w:rsidR="004319B3" w:rsidRPr="00ED088E" w:rsidRDefault="004319B3" w:rsidP="002C6650">
            <w:pPr>
              <w:spacing w:line="276" w:lineRule="auto"/>
              <w:jc w:val="both"/>
              <w:rPr>
                <w:rStyle w:val="s9"/>
                <w:rFonts w:ascii="Arial" w:hAnsi="Arial" w:cs="Arial"/>
                <w:sz w:val="22"/>
                <w:szCs w:val="22"/>
              </w:rPr>
            </w:pPr>
            <w:r w:rsidRPr="00ED088E">
              <w:rPr>
                <w:rStyle w:val="s9"/>
                <w:rFonts w:ascii="Arial" w:hAnsi="Arial" w:cs="Arial"/>
                <w:sz w:val="22"/>
                <w:szCs w:val="22"/>
              </w:rPr>
              <w:t>2014/15</w:t>
            </w:r>
          </w:p>
        </w:tc>
        <w:tc>
          <w:tcPr>
            <w:tcW w:w="2491" w:type="dxa"/>
            <w:shd w:val="clear" w:color="auto" w:fill="8496B0" w:themeFill="text2" w:themeFillTint="99"/>
          </w:tcPr>
          <w:p w14:paraId="193675DD" w14:textId="77777777" w:rsidR="004319B3" w:rsidRPr="00ED088E" w:rsidRDefault="004319B3" w:rsidP="002C6650">
            <w:pPr>
              <w:spacing w:line="276" w:lineRule="auto"/>
              <w:jc w:val="both"/>
              <w:rPr>
                <w:rStyle w:val="s9"/>
                <w:rFonts w:ascii="Arial" w:hAnsi="Arial" w:cs="Arial"/>
                <w:sz w:val="22"/>
                <w:szCs w:val="22"/>
              </w:rPr>
            </w:pPr>
            <w:r w:rsidRPr="00ED088E">
              <w:rPr>
                <w:rStyle w:val="s9"/>
                <w:rFonts w:ascii="Arial" w:hAnsi="Arial" w:cs="Arial"/>
                <w:sz w:val="22"/>
                <w:szCs w:val="22"/>
              </w:rPr>
              <w:t>2015/16</w:t>
            </w:r>
          </w:p>
        </w:tc>
        <w:tc>
          <w:tcPr>
            <w:tcW w:w="2491" w:type="dxa"/>
            <w:shd w:val="clear" w:color="auto" w:fill="8496B0" w:themeFill="text2" w:themeFillTint="99"/>
          </w:tcPr>
          <w:p w14:paraId="193675DE" w14:textId="77777777" w:rsidR="004319B3" w:rsidRPr="00ED088E" w:rsidRDefault="004319B3" w:rsidP="002C6650">
            <w:pPr>
              <w:spacing w:line="276" w:lineRule="auto"/>
              <w:jc w:val="both"/>
              <w:rPr>
                <w:rStyle w:val="s9"/>
                <w:rFonts w:ascii="Arial" w:hAnsi="Arial" w:cs="Arial"/>
                <w:sz w:val="22"/>
                <w:szCs w:val="22"/>
              </w:rPr>
            </w:pPr>
            <w:r w:rsidRPr="00ED088E">
              <w:rPr>
                <w:rStyle w:val="s9"/>
                <w:rFonts w:ascii="Arial" w:hAnsi="Arial" w:cs="Arial"/>
                <w:sz w:val="22"/>
                <w:szCs w:val="22"/>
              </w:rPr>
              <w:t>2016/17</w:t>
            </w:r>
          </w:p>
        </w:tc>
      </w:tr>
      <w:tr w:rsidR="004319B3" w:rsidRPr="00ED088E" w14:paraId="193675E4" w14:textId="77777777" w:rsidTr="002C6650">
        <w:tc>
          <w:tcPr>
            <w:tcW w:w="2490" w:type="dxa"/>
          </w:tcPr>
          <w:p w14:paraId="193675E0" w14:textId="77777777" w:rsidR="004319B3" w:rsidRPr="00ED088E" w:rsidRDefault="004319B3" w:rsidP="002C6650">
            <w:pPr>
              <w:spacing w:line="276" w:lineRule="auto"/>
              <w:jc w:val="both"/>
              <w:rPr>
                <w:rStyle w:val="s9"/>
                <w:rFonts w:ascii="Arial" w:hAnsi="Arial" w:cs="Arial"/>
                <w:sz w:val="22"/>
                <w:szCs w:val="22"/>
              </w:rPr>
            </w:pPr>
            <w:r w:rsidRPr="00ED088E">
              <w:rPr>
                <w:rStyle w:val="s9"/>
                <w:rFonts w:ascii="Arial" w:hAnsi="Arial" w:cs="Arial"/>
                <w:sz w:val="22"/>
                <w:szCs w:val="22"/>
              </w:rPr>
              <w:t>Maintenance cost</w:t>
            </w:r>
          </w:p>
        </w:tc>
        <w:tc>
          <w:tcPr>
            <w:tcW w:w="2490" w:type="dxa"/>
          </w:tcPr>
          <w:p w14:paraId="193675E1" w14:textId="77777777" w:rsidR="004319B3" w:rsidRPr="00ED088E" w:rsidRDefault="004319B3" w:rsidP="002C6650">
            <w:pPr>
              <w:spacing w:line="276" w:lineRule="auto"/>
              <w:jc w:val="both"/>
              <w:rPr>
                <w:rStyle w:val="s9"/>
                <w:rFonts w:ascii="Arial" w:hAnsi="Arial" w:cs="Arial"/>
                <w:sz w:val="22"/>
                <w:szCs w:val="22"/>
              </w:rPr>
            </w:pPr>
            <w:r w:rsidRPr="00ED088E">
              <w:rPr>
                <w:rStyle w:val="s9"/>
                <w:rFonts w:ascii="Arial" w:hAnsi="Arial" w:cs="Arial"/>
                <w:sz w:val="22"/>
                <w:szCs w:val="22"/>
              </w:rPr>
              <w:t>R</w:t>
            </w:r>
            <w:r>
              <w:rPr>
                <w:rStyle w:val="s9"/>
                <w:rFonts w:ascii="Arial" w:hAnsi="Arial" w:cs="Arial"/>
                <w:sz w:val="22"/>
                <w:szCs w:val="22"/>
              </w:rPr>
              <w:t xml:space="preserve"> 4 672 380</w:t>
            </w:r>
          </w:p>
        </w:tc>
        <w:tc>
          <w:tcPr>
            <w:tcW w:w="2491" w:type="dxa"/>
          </w:tcPr>
          <w:p w14:paraId="193675E2" w14:textId="77777777" w:rsidR="004319B3" w:rsidRPr="00ED088E" w:rsidRDefault="004319B3" w:rsidP="002C6650">
            <w:pPr>
              <w:spacing w:line="276" w:lineRule="auto"/>
              <w:jc w:val="both"/>
              <w:rPr>
                <w:rStyle w:val="s9"/>
                <w:rFonts w:ascii="Arial" w:hAnsi="Arial" w:cs="Arial"/>
                <w:sz w:val="22"/>
                <w:szCs w:val="22"/>
              </w:rPr>
            </w:pPr>
            <w:r w:rsidRPr="00ED088E">
              <w:rPr>
                <w:rStyle w:val="s9"/>
                <w:rFonts w:ascii="Arial" w:hAnsi="Arial" w:cs="Arial"/>
                <w:sz w:val="22"/>
                <w:szCs w:val="22"/>
              </w:rPr>
              <w:t>R</w:t>
            </w:r>
            <w:r>
              <w:rPr>
                <w:rStyle w:val="s9"/>
                <w:rFonts w:ascii="Arial" w:hAnsi="Arial" w:cs="Arial"/>
                <w:sz w:val="22"/>
                <w:szCs w:val="22"/>
              </w:rPr>
              <w:t xml:space="preserve">  3 970 533</w:t>
            </w:r>
          </w:p>
        </w:tc>
        <w:tc>
          <w:tcPr>
            <w:tcW w:w="2491" w:type="dxa"/>
          </w:tcPr>
          <w:p w14:paraId="193675E3" w14:textId="77777777" w:rsidR="004319B3" w:rsidRPr="00ED088E" w:rsidRDefault="004319B3" w:rsidP="002C6650">
            <w:pPr>
              <w:spacing w:line="276" w:lineRule="auto"/>
              <w:jc w:val="both"/>
              <w:rPr>
                <w:rStyle w:val="s9"/>
                <w:rFonts w:ascii="Arial" w:hAnsi="Arial" w:cs="Arial"/>
                <w:sz w:val="22"/>
                <w:szCs w:val="22"/>
              </w:rPr>
            </w:pPr>
            <w:r w:rsidRPr="00ED088E">
              <w:rPr>
                <w:rStyle w:val="s9"/>
                <w:rFonts w:ascii="Arial" w:hAnsi="Arial" w:cs="Arial"/>
                <w:sz w:val="22"/>
                <w:szCs w:val="22"/>
              </w:rPr>
              <w:t>R</w:t>
            </w:r>
            <w:r>
              <w:rPr>
                <w:rStyle w:val="s9"/>
                <w:rFonts w:ascii="Arial" w:hAnsi="Arial" w:cs="Arial"/>
                <w:sz w:val="22"/>
                <w:szCs w:val="22"/>
              </w:rPr>
              <w:t xml:space="preserve">  5 785 617</w:t>
            </w:r>
          </w:p>
        </w:tc>
      </w:tr>
    </w:tbl>
    <w:p w14:paraId="193675E5" w14:textId="77777777" w:rsidR="004319B3" w:rsidRPr="00ED088E" w:rsidRDefault="004319B3" w:rsidP="004319B3">
      <w:pPr>
        <w:pStyle w:val="ListParagraph"/>
        <w:shd w:val="clear" w:color="auto" w:fill="FFFFFF"/>
        <w:spacing w:line="276" w:lineRule="auto"/>
        <w:ind w:left="1080"/>
        <w:jc w:val="both"/>
        <w:rPr>
          <w:rStyle w:val="s9"/>
          <w:rFonts w:ascii="Arial" w:hAnsi="Arial" w:cs="Arial"/>
        </w:rPr>
      </w:pPr>
    </w:p>
    <w:p w14:paraId="193675E6" w14:textId="77777777" w:rsidR="004319B3" w:rsidRPr="00ED088E" w:rsidRDefault="004319B3" w:rsidP="004319B3">
      <w:pPr>
        <w:pStyle w:val="ListParagraph"/>
        <w:shd w:val="clear" w:color="auto" w:fill="FFFFFF"/>
        <w:spacing w:line="276" w:lineRule="auto"/>
        <w:ind w:left="1080"/>
        <w:jc w:val="both"/>
        <w:rPr>
          <w:rStyle w:val="s9"/>
          <w:rFonts w:ascii="Arial" w:hAnsi="Arial" w:cs="Arial"/>
        </w:rPr>
      </w:pPr>
    </w:p>
    <w:p w14:paraId="193675E7" w14:textId="77777777" w:rsidR="004319B3" w:rsidRPr="00ED088E" w:rsidRDefault="004319B3" w:rsidP="004319B3">
      <w:pPr>
        <w:pStyle w:val="ListParagraph"/>
        <w:numPr>
          <w:ilvl w:val="0"/>
          <w:numId w:val="47"/>
        </w:numPr>
        <w:shd w:val="clear" w:color="auto" w:fill="FFFFFF"/>
        <w:spacing w:after="0" w:line="276" w:lineRule="auto"/>
        <w:jc w:val="both"/>
        <w:rPr>
          <w:rStyle w:val="s9"/>
          <w:rFonts w:ascii="Arial" w:hAnsi="Arial" w:cs="Arial"/>
        </w:rPr>
      </w:pPr>
      <w:r w:rsidRPr="00ED088E">
        <w:rPr>
          <w:rStyle w:val="s9"/>
          <w:rFonts w:ascii="Arial" w:hAnsi="Arial" w:cs="Arial"/>
        </w:rPr>
        <w:t xml:space="preserve">The </w:t>
      </w:r>
      <w:r>
        <w:rPr>
          <w:rStyle w:val="s9"/>
          <w:rFonts w:ascii="Arial" w:hAnsi="Arial" w:cs="Arial"/>
        </w:rPr>
        <w:t>Stadium</w:t>
      </w:r>
      <w:r w:rsidRPr="00ED088E">
        <w:rPr>
          <w:rStyle w:val="s9"/>
          <w:rFonts w:ascii="Arial" w:hAnsi="Arial" w:cs="Arial"/>
        </w:rPr>
        <w:t xml:space="preserve"> is still operational under the management of </w:t>
      </w:r>
      <w:r>
        <w:rPr>
          <w:rStyle w:val="s9"/>
          <w:rFonts w:ascii="Arial" w:hAnsi="Arial" w:cs="Arial"/>
        </w:rPr>
        <w:t>Ellis Park Stadium (Pty) Ltd on a 99 year lease from</w:t>
      </w:r>
      <w:r w:rsidRPr="00ED088E">
        <w:rPr>
          <w:rStyle w:val="s9"/>
          <w:rFonts w:ascii="Arial" w:hAnsi="Arial" w:cs="Arial"/>
        </w:rPr>
        <w:t xml:space="preserve"> the City of Johannesburg.  </w:t>
      </w:r>
    </w:p>
    <w:p w14:paraId="193675E8" w14:textId="77777777" w:rsidR="00896157" w:rsidRPr="00896157" w:rsidRDefault="00896157" w:rsidP="00896157">
      <w:pPr>
        <w:spacing w:line="360" w:lineRule="auto"/>
        <w:ind w:left="720"/>
        <w:jc w:val="both"/>
        <w:rPr>
          <w:rFonts w:ascii="Arial" w:hAnsi="Arial" w:cs="Arial"/>
          <w:color w:val="000000"/>
        </w:rPr>
      </w:pPr>
    </w:p>
    <w:p w14:paraId="193675E9" w14:textId="77777777" w:rsidR="00137658" w:rsidRPr="0063065B" w:rsidRDefault="0063065B" w:rsidP="00137658">
      <w:pPr>
        <w:numPr>
          <w:ilvl w:val="0"/>
          <w:numId w:val="45"/>
        </w:numPr>
        <w:spacing w:line="360" w:lineRule="auto"/>
        <w:ind w:hanging="720"/>
        <w:jc w:val="both"/>
        <w:rPr>
          <w:rFonts w:ascii="Arial" w:hAnsi="Arial" w:cs="Arial"/>
          <w:color w:val="000000"/>
        </w:rPr>
      </w:pPr>
      <w:r>
        <w:rPr>
          <w:rFonts w:ascii="Arial" w:hAnsi="Arial" w:cs="Arial"/>
          <w:b/>
          <w:color w:val="000000"/>
        </w:rPr>
        <w:t>ROYAL BAFOKENG</w:t>
      </w:r>
      <w:r w:rsidR="00137658" w:rsidRPr="00137658">
        <w:rPr>
          <w:rFonts w:ascii="Arial" w:hAnsi="Arial" w:cs="Arial"/>
          <w:b/>
          <w:color w:val="000000"/>
        </w:rPr>
        <w:t xml:space="preserve"> STADIUM</w:t>
      </w:r>
    </w:p>
    <w:p w14:paraId="193675EA" w14:textId="77777777" w:rsidR="0063065B" w:rsidRPr="0063065B" w:rsidRDefault="0063065B" w:rsidP="0063065B">
      <w:pPr>
        <w:spacing w:line="360" w:lineRule="auto"/>
        <w:ind w:left="720"/>
        <w:jc w:val="both"/>
        <w:rPr>
          <w:rFonts w:ascii="Arial" w:hAnsi="Arial" w:cs="Arial"/>
          <w:color w:val="000000"/>
        </w:rPr>
      </w:pPr>
      <w:r>
        <w:rPr>
          <w:rFonts w:ascii="Arial" w:hAnsi="Arial" w:cs="Arial"/>
          <w:color w:val="000000"/>
        </w:rPr>
        <w:t>The Royal Bafokeng Stadium is owned and managed by the Royal Bafokeng Administration.</w:t>
      </w:r>
    </w:p>
    <w:p w14:paraId="193675EB" w14:textId="77777777" w:rsidR="00137658" w:rsidRDefault="00137658" w:rsidP="00137658">
      <w:pPr>
        <w:pStyle w:val="ListParagraph"/>
        <w:rPr>
          <w:rFonts w:ascii="Arial" w:hAnsi="Arial" w:cs="Arial"/>
          <w:color w:val="000000"/>
        </w:rPr>
      </w:pPr>
    </w:p>
    <w:p w14:paraId="193675EC" w14:textId="77777777" w:rsidR="00137658" w:rsidRPr="00137658" w:rsidRDefault="0063065B" w:rsidP="00137658">
      <w:pPr>
        <w:numPr>
          <w:ilvl w:val="0"/>
          <w:numId w:val="45"/>
        </w:numPr>
        <w:spacing w:line="360" w:lineRule="auto"/>
        <w:ind w:hanging="720"/>
        <w:jc w:val="both"/>
        <w:rPr>
          <w:rFonts w:ascii="Arial" w:hAnsi="Arial" w:cs="Arial"/>
          <w:b/>
          <w:color w:val="000000"/>
        </w:rPr>
      </w:pPr>
      <w:r>
        <w:rPr>
          <w:rFonts w:ascii="Arial" w:hAnsi="Arial" w:cs="Arial"/>
          <w:b/>
          <w:color w:val="000000"/>
        </w:rPr>
        <w:t>NELSON MANDELA BAY</w:t>
      </w:r>
      <w:r w:rsidR="00137658" w:rsidRPr="00137658">
        <w:rPr>
          <w:rFonts w:ascii="Arial" w:hAnsi="Arial" w:cs="Arial"/>
          <w:b/>
          <w:color w:val="000000"/>
        </w:rPr>
        <w:t xml:space="preserve"> STADIUM</w:t>
      </w:r>
    </w:p>
    <w:p w14:paraId="193675ED" w14:textId="77777777" w:rsidR="000C62DD" w:rsidRPr="00DE5322" w:rsidRDefault="000C62DD" w:rsidP="00137658">
      <w:pPr>
        <w:spacing w:line="360" w:lineRule="auto"/>
        <w:ind w:left="720"/>
        <w:jc w:val="both"/>
        <w:rPr>
          <w:rFonts w:ascii="Arial" w:hAnsi="Arial" w:cs="Arial"/>
          <w:color w:val="000000"/>
        </w:rPr>
      </w:pPr>
      <w:r w:rsidRPr="00DE5322">
        <w:rPr>
          <w:rFonts w:ascii="Arial" w:hAnsi="Arial" w:cs="Arial"/>
          <w:color w:val="000000"/>
        </w:rPr>
        <w:t xml:space="preserve">The information was provided by the </w:t>
      </w:r>
      <w:r w:rsidR="00F429F4">
        <w:rPr>
          <w:rFonts w:ascii="Arial" w:hAnsi="Arial" w:cs="Arial"/>
          <w:color w:val="000000"/>
        </w:rPr>
        <w:t>Nelson Mandela Bay Metropolitan Municipality</w:t>
      </w:r>
      <w:r w:rsidRPr="00DE5322">
        <w:rPr>
          <w:rFonts w:ascii="Arial" w:hAnsi="Arial" w:cs="Arial"/>
          <w:color w:val="000000"/>
        </w:rPr>
        <w:t>.</w:t>
      </w:r>
    </w:p>
    <w:p w14:paraId="193675EE" w14:textId="77777777" w:rsidR="00F429F4" w:rsidRDefault="00F429F4" w:rsidP="00F429F4">
      <w:pPr>
        <w:ind w:left="1080"/>
        <w:rPr>
          <w:rFonts w:ascii="Arial" w:hAnsi="Arial" w:cs="Arial"/>
          <w:b/>
        </w:rPr>
      </w:pPr>
    </w:p>
    <w:p w14:paraId="193675EF" w14:textId="77777777" w:rsidR="00F429F4" w:rsidRPr="00071B69" w:rsidRDefault="00F429F4" w:rsidP="00F429F4">
      <w:pPr>
        <w:numPr>
          <w:ilvl w:val="0"/>
          <w:numId w:val="44"/>
        </w:numPr>
        <w:rPr>
          <w:rFonts w:ascii="Arial" w:hAnsi="Arial" w:cs="Arial"/>
          <w:b/>
        </w:rPr>
      </w:pPr>
      <w:r w:rsidRPr="00071B69">
        <w:rPr>
          <w:rFonts w:ascii="Arial" w:hAnsi="Arial" w:cs="Arial"/>
          <w:b/>
        </w:rPr>
        <w:t>Number of events held in 20</w:t>
      </w:r>
      <w:r>
        <w:rPr>
          <w:rFonts w:ascii="Arial" w:hAnsi="Arial" w:cs="Arial"/>
          <w:b/>
        </w:rPr>
        <w:t>13/14</w:t>
      </w:r>
      <w:r w:rsidRPr="00071B69">
        <w:rPr>
          <w:rFonts w:ascii="Arial" w:hAnsi="Arial" w:cs="Arial"/>
          <w:b/>
        </w:rPr>
        <w:t>, 20</w:t>
      </w:r>
      <w:r>
        <w:rPr>
          <w:rFonts w:ascii="Arial" w:hAnsi="Arial" w:cs="Arial"/>
          <w:b/>
        </w:rPr>
        <w:t>14/15</w:t>
      </w:r>
      <w:r w:rsidRPr="00071B69">
        <w:rPr>
          <w:rFonts w:ascii="Arial" w:hAnsi="Arial" w:cs="Arial"/>
          <w:b/>
        </w:rPr>
        <w:t>, 20</w:t>
      </w:r>
      <w:r>
        <w:rPr>
          <w:rFonts w:ascii="Arial" w:hAnsi="Arial" w:cs="Arial"/>
          <w:b/>
        </w:rPr>
        <w:t>15/16</w:t>
      </w:r>
    </w:p>
    <w:p w14:paraId="193675F0" w14:textId="77777777" w:rsidR="00F429F4" w:rsidRPr="0095389E" w:rsidRDefault="00F429F4" w:rsidP="00F429F4">
      <w:pPr>
        <w:tabs>
          <w:tab w:val="left" w:pos="1389"/>
          <w:tab w:val="center" w:pos="4680"/>
          <w:tab w:val="left" w:pos="7859"/>
        </w:tabs>
        <w:rPr>
          <w:b/>
        </w:rPr>
      </w:pPr>
    </w:p>
    <w:tbl>
      <w:tblPr>
        <w:tblStyle w:val="GridTable6Colorful"/>
        <w:tblW w:w="0" w:type="auto"/>
        <w:tblInd w:w="355" w:type="dxa"/>
        <w:tblLook w:val="04A0" w:firstRow="1" w:lastRow="0" w:firstColumn="1" w:lastColumn="0" w:noHBand="0" w:noVBand="1"/>
      </w:tblPr>
      <w:tblGrid>
        <w:gridCol w:w="1440"/>
        <w:gridCol w:w="1633"/>
        <w:gridCol w:w="1337"/>
        <w:gridCol w:w="1737"/>
        <w:gridCol w:w="1233"/>
        <w:gridCol w:w="1841"/>
      </w:tblGrid>
      <w:tr w:rsidR="00F429F4" w14:paraId="193675F4" w14:textId="77777777" w:rsidTr="00F841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3" w:type="dxa"/>
            <w:gridSpan w:val="2"/>
          </w:tcPr>
          <w:p w14:paraId="193675F1" w14:textId="77777777" w:rsidR="00F429F4" w:rsidRPr="008546C7" w:rsidRDefault="00F429F4" w:rsidP="00F429F4">
            <w:pPr>
              <w:jc w:val="center"/>
              <w:rPr>
                <w:rFonts w:ascii="Arial" w:hAnsi="Arial" w:cs="Arial"/>
              </w:rPr>
            </w:pPr>
            <w:r>
              <w:rPr>
                <w:rFonts w:ascii="Arial" w:hAnsi="Arial" w:cs="Arial"/>
              </w:rPr>
              <w:t>2013/14</w:t>
            </w:r>
          </w:p>
        </w:tc>
        <w:tc>
          <w:tcPr>
            <w:tcW w:w="3074" w:type="dxa"/>
            <w:gridSpan w:val="2"/>
          </w:tcPr>
          <w:p w14:paraId="193675F2" w14:textId="77777777" w:rsidR="00F429F4" w:rsidRPr="008546C7" w:rsidRDefault="00F429F4" w:rsidP="004910F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2014/15</w:t>
            </w:r>
          </w:p>
        </w:tc>
        <w:tc>
          <w:tcPr>
            <w:tcW w:w="3074" w:type="dxa"/>
            <w:gridSpan w:val="2"/>
          </w:tcPr>
          <w:p w14:paraId="193675F3" w14:textId="77777777" w:rsidR="00F429F4" w:rsidRPr="008546C7" w:rsidRDefault="00F429F4" w:rsidP="004910F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2015/16</w:t>
            </w:r>
          </w:p>
        </w:tc>
      </w:tr>
      <w:tr w:rsidR="00F429F4" w14:paraId="193675FB" w14:textId="77777777" w:rsidTr="00F841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0" w:type="dxa"/>
          </w:tcPr>
          <w:p w14:paraId="193675F5" w14:textId="77777777" w:rsidR="00F429F4" w:rsidRPr="002E10F1" w:rsidRDefault="00F429F4" w:rsidP="004910F4">
            <w:pPr>
              <w:rPr>
                <w:rFonts w:ascii="Arial" w:hAnsi="Arial" w:cs="Arial"/>
              </w:rPr>
            </w:pPr>
            <w:r w:rsidRPr="002E10F1">
              <w:rPr>
                <w:rFonts w:ascii="Arial" w:hAnsi="Arial" w:cs="Arial"/>
              </w:rPr>
              <w:t>BOWL</w:t>
            </w:r>
          </w:p>
        </w:tc>
        <w:tc>
          <w:tcPr>
            <w:tcW w:w="1633" w:type="dxa"/>
          </w:tcPr>
          <w:p w14:paraId="193675F6" w14:textId="77777777" w:rsidR="00F429F4" w:rsidRPr="00F36E6C" w:rsidRDefault="00F429F4" w:rsidP="004910F4">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F36E6C">
              <w:rPr>
                <w:rFonts w:ascii="Arial" w:hAnsi="Arial" w:cs="Arial"/>
                <w:b/>
              </w:rPr>
              <w:t>NON BOWL</w:t>
            </w:r>
          </w:p>
        </w:tc>
        <w:tc>
          <w:tcPr>
            <w:tcW w:w="1337" w:type="dxa"/>
          </w:tcPr>
          <w:p w14:paraId="193675F7" w14:textId="77777777" w:rsidR="00F429F4" w:rsidRPr="00F36E6C" w:rsidRDefault="00F429F4" w:rsidP="004910F4">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F36E6C">
              <w:rPr>
                <w:rFonts w:ascii="Arial" w:hAnsi="Arial" w:cs="Arial"/>
                <w:b/>
              </w:rPr>
              <w:t>BOWL</w:t>
            </w:r>
          </w:p>
        </w:tc>
        <w:tc>
          <w:tcPr>
            <w:tcW w:w="1737" w:type="dxa"/>
          </w:tcPr>
          <w:p w14:paraId="193675F8" w14:textId="77777777" w:rsidR="00F429F4" w:rsidRPr="00F36E6C" w:rsidRDefault="00F429F4" w:rsidP="004910F4">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F36E6C">
              <w:rPr>
                <w:rFonts w:ascii="Arial" w:hAnsi="Arial" w:cs="Arial"/>
                <w:b/>
              </w:rPr>
              <w:t>NON BOWL</w:t>
            </w:r>
          </w:p>
        </w:tc>
        <w:tc>
          <w:tcPr>
            <w:tcW w:w="1233" w:type="dxa"/>
          </w:tcPr>
          <w:p w14:paraId="193675F9" w14:textId="77777777" w:rsidR="00F429F4" w:rsidRPr="00F36E6C" w:rsidRDefault="00F429F4" w:rsidP="004910F4">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F36E6C">
              <w:rPr>
                <w:rFonts w:ascii="Arial" w:hAnsi="Arial" w:cs="Arial"/>
                <w:b/>
              </w:rPr>
              <w:t>BOWL</w:t>
            </w:r>
          </w:p>
        </w:tc>
        <w:tc>
          <w:tcPr>
            <w:tcW w:w="1841" w:type="dxa"/>
          </w:tcPr>
          <w:p w14:paraId="193675FA" w14:textId="77777777" w:rsidR="00F429F4" w:rsidRPr="00F36E6C" w:rsidRDefault="00F429F4" w:rsidP="004910F4">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F36E6C">
              <w:rPr>
                <w:rFonts w:ascii="Arial" w:hAnsi="Arial" w:cs="Arial"/>
                <w:b/>
              </w:rPr>
              <w:t>NON</w:t>
            </w:r>
            <w:r>
              <w:rPr>
                <w:rFonts w:ascii="Arial" w:hAnsi="Arial" w:cs="Arial"/>
                <w:b/>
              </w:rPr>
              <w:t xml:space="preserve"> </w:t>
            </w:r>
            <w:r w:rsidRPr="00F36E6C">
              <w:rPr>
                <w:rFonts w:ascii="Arial" w:hAnsi="Arial" w:cs="Arial"/>
                <w:b/>
              </w:rPr>
              <w:t>BOWL</w:t>
            </w:r>
          </w:p>
        </w:tc>
      </w:tr>
      <w:tr w:rsidR="00F429F4" w14:paraId="19367602" w14:textId="77777777" w:rsidTr="00F841FB">
        <w:tc>
          <w:tcPr>
            <w:cnfStyle w:val="001000000000" w:firstRow="0" w:lastRow="0" w:firstColumn="1" w:lastColumn="0" w:oddVBand="0" w:evenVBand="0" w:oddHBand="0" w:evenHBand="0" w:firstRowFirstColumn="0" w:firstRowLastColumn="0" w:lastRowFirstColumn="0" w:lastRowLastColumn="0"/>
            <w:tcW w:w="1440" w:type="dxa"/>
          </w:tcPr>
          <w:p w14:paraId="193675FC" w14:textId="77777777" w:rsidR="00F429F4" w:rsidRPr="002E10F1" w:rsidRDefault="00F429F4" w:rsidP="004910F4">
            <w:pPr>
              <w:rPr>
                <w:rFonts w:ascii="Arial" w:hAnsi="Arial" w:cs="Arial"/>
                <w:b w:val="0"/>
              </w:rPr>
            </w:pPr>
            <w:r>
              <w:rPr>
                <w:rFonts w:ascii="Arial" w:hAnsi="Arial" w:cs="Arial"/>
                <w:b w:val="0"/>
              </w:rPr>
              <w:t>18</w:t>
            </w:r>
          </w:p>
        </w:tc>
        <w:tc>
          <w:tcPr>
            <w:tcW w:w="1633" w:type="dxa"/>
          </w:tcPr>
          <w:p w14:paraId="193675FD" w14:textId="77777777" w:rsidR="00F429F4" w:rsidRPr="002E10F1" w:rsidRDefault="00F429F4" w:rsidP="004910F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125</w:t>
            </w:r>
          </w:p>
        </w:tc>
        <w:tc>
          <w:tcPr>
            <w:tcW w:w="1337" w:type="dxa"/>
          </w:tcPr>
          <w:p w14:paraId="193675FE" w14:textId="77777777" w:rsidR="00F429F4" w:rsidRPr="002E10F1" w:rsidRDefault="00F429F4" w:rsidP="004910F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31</w:t>
            </w:r>
          </w:p>
        </w:tc>
        <w:tc>
          <w:tcPr>
            <w:tcW w:w="1737" w:type="dxa"/>
          </w:tcPr>
          <w:p w14:paraId="193675FF" w14:textId="77777777" w:rsidR="00F429F4" w:rsidRPr="002E10F1" w:rsidRDefault="00F429F4" w:rsidP="004910F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119</w:t>
            </w:r>
          </w:p>
        </w:tc>
        <w:tc>
          <w:tcPr>
            <w:tcW w:w="1233" w:type="dxa"/>
          </w:tcPr>
          <w:p w14:paraId="19367600" w14:textId="77777777" w:rsidR="00F429F4" w:rsidRPr="002E10F1" w:rsidRDefault="00F429F4" w:rsidP="004910F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29</w:t>
            </w:r>
          </w:p>
        </w:tc>
        <w:tc>
          <w:tcPr>
            <w:tcW w:w="1841" w:type="dxa"/>
          </w:tcPr>
          <w:p w14:paraId="19367601" w14:textId="77777777" w:rsidR="00F429F4" w:rsidRPr="002E10F1" w:rsidRDefault="00F429F4" w:rsidP="004910F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65</w:t>
            </w:r>
          </w:p>
        </w:tc>
      </w:tr>
    </w:tbl>
    <w:p w14:paraId="19367603" w14:textId="77777777" w:rsidR="00F429F4" w:rsidRDefault="00F429F4" w:rsidP="00F429F4"/>
    <w:p w14:paraId="19367604" w14:textId="77777777" w:rsidR="00F429F4" w:rsidRPr="00071B69" w:rsidRDefault="00F429F4" w:rsidP="00F429F4">
      <w:pPr>
        <w:numPr>
          <w:ilvl w:val="0"/>
          <w:numId w:val="44"/>
        </w:numPr>
        <w:rPr>
          <w:rFonts w:ascii="Arial" w:hAnsi="Arial" w:cs="Arial"/>
          <w:b/>
        </w:rPr>
      </w:pPr>
      <w:r w:rsidRPr="00071B69">
        <w:rPr>
          <w:rFonts w:ascii="Arial" w:hAnsi="Arial" w:cs="Arial"/>
          <w:b/>
        </w:rPr>
        <w:t>Total operational costs in 201</w:t>
      </w:r>
      <w:r w:rsidR="0071735E">
        <w:rPr>
          <w:rFonts w:ascii="Arial" w:hAnsi="Arial" w:cs="Arial"/>
          <w:b/>
        </w:rPr>
        <w:t>3/14</w:t>
      </w:r>
      <w:r w:rsidRPr="00071B69">
        <w:rPr>
          <w:rFonts w:ascii="Arial" w:hAnsi="Arial" w:cs="Arial"/>
          <w:b/>
        </w:rPr>
        <w:t>, 20</w:t>
      </w:r>
      <w:r w:rsidR="0071735E">
        <w:rPr>
          <w:rFonts w:ascii="Arial" w:hAnsi="Arial" w:cs="Arial"/>
          <w:b/>
        </w:rPr>
        <w:t>14/15</w:t>
      </w:r>
      <w:r w:rsidRPr="00071B69">
        <w:rPr>
          <w:rFonts w:ascii="Arial" w:hAnsi="Arial" w:cs="Arial"/>
          <w:b/>
        </w:rPr>
        <w:t>, 20</w:t>
      </w:r>
      <w:r w:rsidR="0071735E">
        <w:rPr>
          <w:rFonts w:ascii="Arial" w:hAnsi="Arial" w:cs="Arial"/>
          <w:b/>
        </w:rPr>
        <w:t>15/16</w:t>
      </w:r>
    </w:p>
    <w:p w14:paraId="19367605" w14:textId="77777777" w:rsidR="00F429F4" w:rsidRPr="00DE5322" w:rsidRDefault="00F429F4" w:rsidP="00F429F4">
      <w:pPr>
        <w:tabs>
          <w:tab w:val="left" w:pos="1521"/>
          <w:tab w:val="left" w:pos="7890"/>
        </w:tabs>
        <w:rPr>
          <w:rFonts w:ascii="Arial" w:hAnsi="Arial" w:cs="Arial"/>
          <w:b/>
        </w:rPr>
      </w:pPr>
      <w:r w:rsidRPr="00DE5322">
        <w:rPr>
          <w:rFonts w:ascii="Arial" w:hAnsi="Arial" w:cs="Arial"/>
          <w:b/>
        </w:rPr>
        <w:tab/>
      </w:r>
    </w:p>
    <w:tbl>
      <w:tblPr>
        <w:tblStyle w:val="GridTable6Colorful"/>
        <w:tblW w:w="9363" w:type="dxa"/>
        <w:tblInd w:w="355" w:type="dxa"/>
        <w:tblLook w:val="04A0" w:firstRow="1" w:lastRow="0" w:firstColumn="1" w:lastColumn="0" w:noHBand="0" w:noVBand="1"/>
      </w:tblPr>
      <w:tblGrid>
        <w:gridCol w:w="3121"/>
        <w:gridCol w:w="3121"/>
        <w:gridCol w:w="3121"/>
      </w:tblGrid>
      <w:tr w:rsidR="00F429F4" w:rsidRPr="00F36E6C" w14:paraId="19367609" w14:textId="77777777" w:rsidTr="00F841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1" w:type="dxa"/>
          </w:tcPr>
          <w:p w14:paraId="19367606" w14:textId="77777777" w:rsidR="00F429F4" w:rsidRPr="008546C7" w:rsidRDefault="00F429F4" w:rsidP="0071735E">
            <w:pPr>
              <w:jc w:val="center"/>
              <w:rPr>
                <w:rFonts w:ascii="Arial" w:hAnsi="Arial" w:cs="Arial"/>
              </w:rPr>
            </w:pPr>
            <w:r w:rsidRPr="008546C7">
              <w:rPr>
                <w:rFonts w:ascii="Arial" w:hAnsi="Arial" w:cs="Arial"/>
              </w:rPr>
              <w:t>20</w:t>
            </w:r>
            <w:r w:rsidR="0071735E">
              <w:rPr>
                <w:rFonts w:ascii="Arial" w:hAnsi="Arial" w:cs="Arial"/>
              </w:rPr>
              <w:t>13/14</w:t>
            </w:r>
          </w:p>
        </w:tc>
        <w:tc>
          <w:tcPr>
            <w:tcW w:w="3121" w:type="dxa"/>
          </w:tcPr>
          <w:p w14:paraId="19367607" w14:textId="77777777" w:rsidR="00F429F4" w:rsidRPr="008546C7" w:rsidRDefault="00F429F4" w:rsidP="0071735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546C7">
              <w:rPr>
                <w:rFonts w:ascii="Arial" w:hAnsi="Arial" w:cs="Arial"/>
              </w:rPr>
              <w:t>20</w:t>
            </w:r>
            <w:r w:rsidR="0071735E">
              <w:rPr>
                <w:rFonts w:ascii="Arial" w:hAnsi="Arial" w:cs="Arial"/>
              </w:rPr>
              <w:t>14/15</w:t>
            </w:r>
          </w:p>
        </w:tc>
        <w:tc>
          <w:tcPr>
            <w:tcW w:w="3121" w:type="dxa"/>
          </w:tcPr>
          <w:p w14:paraId="19367608" w14:textId="77777777" w:rsidR="00F429F4" w:rsidRPr="008546C7" w:rsidRDefault="0071735E" w:rsidP="004910F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2015/16</w:t>
            </w:r>
          </w:p>
        </w:tc>
      </w:tr>
      <w:tr w:rsidR="00F429F4" w:rsidRPr="00F36E6C" w14:paraId="1936760D" w14:textId="77777777" w:rsidTr="00F841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1" w:type="dxa"/>
          </w:tcPr>
          <w:p w14:paraId="1936760A" w14:textId="77777777" w:rsidR="00F429F4" w:rsidRPr="00F841FB" w:rsidRDefault="00F429F4" w:rsidP="00F429F4">
            <w:pPr>
              <w:rPr>
                <w:rFonts w:ascii="Arial" w:hAnsi="Arial" w:cs="Arial"/>
                <w:b w:val="0"/>
                <w:sz w:val="22"/>
                <w:szCs w:val="22"/>
              </w:rPr>
            </w:pPr>
            <w:r w:rsidRPr="00F841FB">
              <w:rPr>
                <w:rFonts w:ascii="Arial" w:hAnsi="Arial" w:cs="Arial"/>
                <w:b w:val="0"/>
                <w:sz w:val="22"/>
                <w:szCs w:val="22"/>
              </w:rPr>
              <w:t>R98,941,086 excl. VAT</w:t>
            </w:r>
          </w:p>
        </w:tc>
        <w:tc>
          <w:tcPr>
            <w:tcW w:w="3121" w:type="dxa"/>
          </w:tcPr>
          <w:p w14:paraId="1936760B" w14:textId="77777777" w:rsidR="00F429F4" w:rsidRPr="00F841FB" w:rsidRDefault="00F429F4" w:rsidP="00F429F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841FB">
              <w:rPr>
                <w:rFonts w:ascii="Arial" w:hAnsi="Arial" w:cs="Arial"/>
                <w:sz w:val="22"/>
                <w:szCs w:val="22"/>
              </w:rPr>
              <w:t>R106,095,846 excl. VAT</w:t>
            </w:r>
          </w:p>
        </w:tc>
        <w:tc>
          <w:tcPr>
            <w:tcW w:w="3121" w:type="dxa"/>
          </w:tcPr>
          <w:p w14:paraId="1936760C" w14:textId="77777777" w:rsidR="00F429F4" w:rsidRPr="00F841FB" w:rsidRDefault="00F429F4" w:rsidP="004910F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841FB">
              <w:rPr>
                <w:rFonts w:ascii="Arial" w:hAnsi="Arial" w:cs="Arial"/>
                <w:sz w:val="22"/>
                <w:szCs w:val="22"/>
              </w:rPr>
              <w:t>R149,742,834 excl. VAT</w:t>
            </w:r>
          </w:p>
        </w:tc>
      </w:tr>
    </w:tbl>
    <w:p w14:paraId="1936760E" w14:textId="77777777" w:rsidR="00F429F4" w:rsidRPr="00DE5322" w:rsidRDefault="00F429F4" w:rsidP="00F429F4">
      <w:pPr>
        <w:rPr>
          <w:rFonts w:ascii="Arial" w:hAnsi="Arial" w:cs="Arial"/>
        </w:rPr>
      </w:pPr>
    </w:p>
    <w:p w14:paraId="1936760F" w14:textId="77777777" w:rsidR="00F429F4" w:rsidRDefault="00F429F4" w:rsidP="00F429F4">
      <w:pPr>
        <w:ind w:left="1080"/>
        <w:rPr>
          <w:rFonts w:ascii="Arial" w:hAnsi="Arial" w:cs="Arial"/>
          <w:b/>
        </w:rPr>
      </w:pPr>
    </w:p>
    <w:p w14:paraId="19367610" w14:textId="77777777" w:rsidR="00F429F4" w:rsidRPr="00DE5322" w:rsidRDefault="00F429F4" w:rsidP="00F429F4">
      <w:pPr>
        <w:numPr>
          <w:ilvl w:val="0"/>
          <w:numId w:val="44"/>
        </w:numPr>
        <w:rPr>
          <w:rFonts w:ascii="Arial" w:hAnsi="Arial" w:cs="Arial"/>
          <w:b/>
        </w:rPr>
      </w:pPr>
      <w:r w:rsidRPr="00DE5322">
        <w:rPr>
          <w:rFonts w:ascii="Arial" w:hAnsi="Arial" w:cs="Arial"/>
          <w:b/>
        </w:rPr>
        <w:t>Revenue in 20</w:t>
      </w:r>
      <w:r>
        <w:rPr>
          <w:rFonts w:ascii="Arial" w:hAnsi="Arial" w:cs="Arial"/>
          <w:b/>
        </w:rPr>
        <w:t>13/14</w:t>
      </w:r>
      <w:r w:rsidRPr="00DE5322">
        <w:rPr>
          <w:rFonts w:ascii="Arial" w:hAnsi="Arial" w:cs="Arial"/>
          <w:b/>
        </w:rPr>
        <w:t>,</w:t>
      </w:r>
      <w:r>
        <w:rPr>
          <w:rFonts w:ascii="Arial" w:hAnsi="Arial" w:cs="Arial"/>
          <w:b/>
        </w:rPr>
        <w:t xml:space="preserve"> 2014/15</w:t>
      </w:r>
      <w:r w:rsidRPr="00DE5322">
        <w:rPr>
          <w:rFonts w:ascii="Arial" w:hAnsi="Arial" w:cs="Arial"/>
          <w:b/>
        </w:rPr>
        <w:t>,</w:t>
      </w:r>
      <w:r>
        <w:rPr>
          <w:rFonts w:ascii="Arial" w:hAnsi="Arial" w:cs="Arial"/>
          <w:b/>
        </w:rPr>
        <w:t xml:space="preserve"> 2015/16</w:t>
      </w:r>
    </w:p>
    <w:p w14:paraId="19367611" w14:textId="77777777" w:rsidR="00F429F4" w:rsidRPr="00DE5322" w:rsidRDefault="00F429F4" w:rsidP="00F429F4">
      <w:pPr>
        <w:tabs>
          <w:tab w:val="left" w:pos="1481"/>
          <w:tab w:val="center" w:pos="4680"/>
          <w:tab w:val="left" w:pos="7525"/>
        </w:tabs>
        <w:rPr>
          <w:rFonts w:ascii="Arial" w:hAnsi="Arial" w:cs="Arial"/>
        </w:rPr>
      </w:pPr>
    </w:p>
    <w:tbl>
      <w:tblPr>
        <w:tblStyle w:val="GridTable6Colorful"/>
        <w:tblW w:w="0" w:type="auto"/>
        <w:tblInd w:w="355" w:type="dxa"/>
        <w:tblLook w:val="04A0" w:firstRow="1" w:lastRow="0" w:firstColumn="1" w:lastColumn="0" w:noHBand="0" w:noVBand="1"/>
      </w:tblPr>
      <w:tblGrid>
        <w:gridCol w:w="3073"/>
        <w:gridCol w:w="3074"/>
        <w:gridCol w:w="3074"/>
      </w:tblGrid>
      <w:tr w:rsidR="00F429F4" w:rsidRPr="00F36E6C" w14:paraId="19367615" w14:textId="77777777" w:rsidTr="00F841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3" w:type="dxa"/>
          </w:tcPr>
          <w:p w14:paraId="19367612" w14:textId="77777777" w:rsidR="00F429F4" w:rsidRPr="008546C7" w:rsidRDefault="00F429F4" w:rsidP="00F429F4">
            <w:pPr>
              <w:jc w:val="center"/>
              <w:rPr>
                <w:rFonts w:ascii="Arial" w:hAnsi="Arial" w:cs="Arial"/>
              </w:rPr>
            </w:pPr>
            <w:r w:rsidRPr="008546C7">
              <w:rPr>
                <w:rFonts w:ascii="Arial" w:hAnsi="Arial" w:cs="Arial"/>
              </w:rPr>
              <w:t>201</w:t>
            </w:r>
            <w:r>
              <w:rPr>
                <w:rFonts w:ascii="Arial" w:hAnsi="Arial" w:cs="Arial"/>
              </w:rPr>
              <w:t>3/14</w:t>
            </w:r>
          </w:p>
        </w:tc>
        <w:tc>
          <w:tcPr>
            <w:tcW w:w="3074" w:type="dxa"/>
          </w:tcPr>
          <w:p w14:paraId="19367613" w14:textId="77777777" w:rsidR="00F429F4" w:rsidRPr="008546C7" w:rsidRDefault="00F429F4" w:rsidP="00F429F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546C7">
              <w:rPr>
                <w:rFonts w:ascii="Arial" w:hAnsi="Arial" w:cs="Arial"/>
              </w:rPr>
              <w:t>201</w:t>
            </w:r>
            <w:r>
              <w:rPr>
                <w:rFonts w:ascii="Arial" w:hAnsi="Arial" w:cs="Arial"/>
              </w:rPr>
              <w:t>4/15</w:t>
            </w:r>
          </w:p>
        </w:tc>
        <w:tc>
          <w:tcPr>
            <w:tcW w:w="3074" w:type="dxa"/>
          </w:tcPr>
          <w:p w14:paraId="19367614" w14:textId="77777777" w:rsidR="00F429F4" w:rsidRPr="008546C7" w:rsidRDefault="00F429F4" w:rsidP="00F429F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546C7">
              <w:rPr>
                <w:rFonts w:ascii="Arial" w:hAnsi="Arial" w:cs="Arial"/>
              </w:rPr>
              <w:t>201</w:t>
            </w:r>
            <w:r>
              <w:rPr>
                <w:rFonts w:ascii="Arial" w:hAnsi="Arial" w:cs="Arial"/>
              </w:rPr>
              <w:t>5/16</w:t>
            </w:r>
          </w:p>
        </w:tc>
      </w:tr>
      <w:tr w:rsidR="00F429F4" w:rsidRPr="00F36E6C" w14:paraId="19367619" w14:textId="77777777" w:rsidTr="00F841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3" w:type="dxa"/>
          </w:tcPr>
          <w:p w14:paraId="19367616" w14:textId="77777777" w:rsidR="00F429F4" w:rsidRPr="00F841FB" w:rsidRDefault="00F429F4" w:rsidP="004910F4">
            <w:pPr>
              <w:rPr>
                <w:rFonts w:ascii="Arial" w:hAnsi="Arial" w:cs="Arial"/>
                <w:b w:val="0"/>
                <w:sz w:val="22"/>
                <w:szCs w:val="22"/>
              </w:rPr>
            </w:pPr>
            <w:r w:rsidRPr="00F841FB">
              <w:rPr>
                <w:rFonts w:ascii="Arial" w:hAnsi="Arial" w:cs="Arial"/>
                <w:b w:val="0"/>
                <w:sz w:val="22"/>
                <w:szCs w:val="22"/>
              </w:rPr>
              <w:t>R46,901,674 excl. VAT</w:t>
            </w:r>
          </w:p>
        </w:tc>
        <w:tc>
          <w:tcPr>
            <w:tcW w:w="3074" w:type="dxa"/>
          </w:tcPr>
          <w:p w14:paraId="19367617" w14:textId="77777777" w:rsidR="00F429F4" w:rsidRPr="00F841FB" w:rsidRDefault="00F429F4" w:rsidP="004910F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841FB">
              <w:rPr>
                <w:rFonts w:ascii="Arial" w:hAnsi="Arial" w:cs="Arial"/>
                <w:sz w:val="22"/>
                <w:szCs w:val="22"/>
              </w:rPr>
              <w:t>R42,111,565 excl. VAT</w:t>
            </w:r>
          </w:p>
        </w:tc>
        <w:tc>
          <w:tcPr>
            <w:tcW w:w="3074" w:type="dxa"/>
          </w:tcPr>
          <w:p w14:paraId="19367618" w14:textId="77777777" w:rsidR="00F429F4" w:rsidRPr="00F841FB" w:rsidRDefault="00F429F4" w:rsidP="004910F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841FB">
              <w:rPr>
                <w:rFonts w:ascii="Arial" w:hAnsi="Arial" w:cs="Arial"/>
                <w:sz w:val="22"/>
                <w:szCs w:val="22"/>
              </w:rPr>
              <w:t>R50,931,696 excl. VAT</w:t>
            </w:r>
          </w:p>
        </w:tc>
      </w:tr>
    </w:tbl>
    <w:p w14:paraId="1936761A" w14:textId="77777777" w:rsidR="00F429F4" w:rsidRPr="00DE5322" w:rsidRDefault="00F429F4" w:rsidP="00F429F4">
      <w:pPr>
        <w:jc w:val="center"/>
        <w:rPr>
          <w:rFonts w:ascii="Arial" w:hAnsi="Arial" w:cs="Arial"/>
          <w:b/>
        </w:rPr>
      </w:pPr>
    </w:p>
    <w:p w14:paraId="1936761B" w14:textId="77777777" w:rsidR="00F429F4" w:rsidRPr="00DE5322" w:rsidRDefault="00F429F4" w:rsidP="00F429F4">
      <w:pPr>
        <w:numPr>
          <w:ilvl w:val="0"/>
          <w:numId w:val="44"/>
        </w:numPr>
        <w:rPr>
          <w:rFonts w:ascii="Arial" w:hAnsi="Arial" w:cs="Arial"/>
          <w:b/>
        </w:rPr>
      </w:pPr>
      <w:r w:rsidRPr="00DE5322">
        <w:rPr>
          <w:rFonts w:ascii="Arial" w:hAnsi="Arial" w:cs="Arial"/>
          <w:b/>
        </w:rPr>
        <w:t>Maintenance costs in 20</w:t>
      </w:r>
      <w:r>
        <w:rPr>
          <w:rFonts w:ascii="Arial" w:hAnsi="Arial" w:cs="Arial"/>
          <w:b/>
        </w:rPr>
        <w:t>13/14</w:t>
      </w:r>
      <w:r w:rsidRPr="00DE5322">
        <w:rPr>
          <w:rFonts w:ascii="Arial" w:hAnsi="Arial" w:cs="Arial"/>
          <w:b/>
        </w:rPr>
        <w:t>,</w:t>
      </w:r>
      <w:r>
        <w:rPr>
          <w:rFonts w:ascii="Arial" w:hAnsi="Arial" w:cs="Arial"/>
          <w:b/>
        </w:rPr>
        <w:t xml:space="preserve"> 2014/15</w:t>
      </w:r>
      <w:r w:rsidRPr="00DE5322">
        <w:rPr>
          <w:rFonts w:ascii="Arial" w:hAnsi="Arial" w:cs="Arial"/>
          <w:b/>
        </w:rPr>
        <w:t>,</w:t>
      </w:r>
      <w:r>
        <w:rPr>
          <w:rFonts w:ascii="Arial" w:hAnsi="Arial" w:cs="Arial"/>
          <w:b/>
        </w:rPr>
        <w:t xml:space="preserve"> 2015/16</w:t>
      </w:r>
    </w:p>
    <w:p w14:paraId="1936761C" w14:textId="77777777" w:rsidR="00F429F4" w:rsidRPr="00DE5322" w:rsidRDefault="00F429F4" w:rsidP="00F429F4">
      <w:pPr>
        <w:tabs>
          <w:tab w:val="left" w:pos="1511"/>
          <w:tab w:val="center" w:pos="4680"/>
          <w:tab w:val="left" w:pos="7869"/>
        </w:tabs>
        <w:rPr>
          <w:rFonts w:ascii="Arial" w:hAnsi="Arial" w:cs="Arial"/>
        </w:rPr>
      </w:pPr>
    </w:p>
    <w:tbl>
      <w:tblPr>
        <w:tblStyle w:val="GridTable6Colorful"/>
        <w:tblW w:w="0" w:type="auto"/>
        <w:tblInd w:w="355" w:type="dxa"/>
        <w:tblLook w:val="04A0" w:firstRow="1" w:lastRow="0" w:firstColumn="1" w:lastColumn="0" w:noHBand="0" w:noVBand="1"/>
      </w:tblPr>
      <w:tblGrid>
        <w:gridCol w:w="3073"/>
        <w:gridCol w:w="3074"/>
        <w:gridCol w:w="3074"/>
      </w:tblGrid>
      <w:tr w:rsidR="00F429F4" w:rsidRPr="00F36E6C" w14:paraId="19367620" w14:textId="77777777" w:rsidTr="00F841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3" w:type="dxa"/>
          </w:tcPr>
          <w:p w14:paraId="1936761D" w14:textId="77777777" w:rsidR="00F429F4" w:rsidRPr="008546C7" w:rsidRDefault="00F429F4" w:rsidP="00F429F4">
            <w:pPr>
              <w:jc w:val="center"/>
              <w:rPr>
                <w:rFonts w:ascii="Arial" w:hAnsi="Arial" w:cs="Arial"/>
              </w:rPr>
            </w:pPr>
            <w:r w:rsidRPr="008546C7">
              <w:rPr>
                <w:rFonts w:ascii="Arial" w:hAnsi="Arial" w:cs="Arial"/>
              </w:rPr>
              <w:t>201</w:t>
            </w:r>
            <w:r>
              <w:rPr>
                <w:rFonts w:ascii="Arial" w:hAnsi="Arial" w:cs="Arial"/>
              </w:rPr>
              <w:t>3</w:t>
            </w:r>
            <w:r w:rsidRPr="008546C7">
              <w:rPr>
                <w:rFonts w:ascii="Arial" w:hAnsi="Arial" w:cs="Arial"/>
              </w:rPr>
              <w:t>/1</w:t>
            </w:r>
            <w:r>
              <w:rPr>
                <w:rFonts w:ascii="Arial" w:hAnsi="Arial" w:cs="Arial"/>
              </w:rPr>
              <w:t>4</w:t>
            </w:r>
          </w:p>
        </w:tc>
        <w:tc>
          <w:tcPr>
            <w:tcW w:w="3074" w:type="dxa"/>
          </w:tcPr>
          <w:p w14:paraId="1936761E" w14:textId="77777777" w:rsidR="00F429F4" w:rsidRPr="008546C7" w:rsidRDefault="00F429F4" w:rsidP="00F429F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546C7">
              <w:rPr>
                <w:rFonts w:ascii="Arial" w:hAnsi="Arial" w:cs="Arial"/>
              </w:rPr>
              <w:t>201</w:t>
            </w:r>
            <w:r>
              <w:rPr>
                <w:rFonts w:ascii="Arial" w:hAnsi="Arial" w:cs="Arial"/>
              </w:rPr>
              <w:t>4</w:t>
            </w:r>
            <w:r w:rsidRPr="008546C7">
              <w:rPr>
                <w:rFonts w:ascii="Arial" w:hAnsi="Arial" w:cs="Arial"/>
              </w:rPr>
              <w:t>/1</w:t>
            </w:r>
            <w:r>
              <w:rPr>
                <w:rFonts w:ascii="Arial" w:hAnsi="Arial" w:cs="Arial"/>
              </w:rPr>
              <w:t>5</w:t>
            </w:r>
          </w:p>
        </w:tc>
        <w:tc>
          <w:tcPr>
            <w:tcW w:w="3074" w:type="dxa"/>
          </w:tcPr>
          <w:p w14:paraId="1936761F" w14:textId="77777777" w:rsidR="00F429F4" w:rsidRPr="008546C7" w:rsidRDefault="00F429F4" w:rsidP="00F429F4">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546C7">
              <w:rPr>
                <w:rFonts w:ascii="Arial" w:hAnsi="Arial" w:cs="Arial"/>
              </w:rPr>
              <w:t>201</w:t>
            </w:r>
            <w:r>
              <w:rPr>
                <w:rFonts w:ascii="Arial" w:hAnsi="Arial" w:cs="Arial"/>
              </w:rPr>
              <w:t>5</w:t>
            </w:r>
            <w:r w:rsidRPr="008546C7">
              <w:rPr>
                <w:rFonts w:ascii="Arial" w:hAnsi="Arial" w:cs="Arial"/>
              </w:rPr>
              <w:t>/1</w:t>
            </w:r>
            <w:r>
              <w:rPr>
                <w:rFonts w:ascii="Arial" w:hAnsi="Arial" w:cs="Arial"/>
              </w:rPr>
              <w:t>6</w:t>
            </w:r>
          </w:p>
        </w:tc>
      </w:tr>
      <w:tr w:rsidR="00F429F4" w:rsidRPr="00F36E6C" w14:paraId="19367624" w14:textId="77777777" w:rsidTr="00F841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3" w:type="dxa"/>
          </w:tcPr>
          <w:p w14:paraId="19367621" w14:textId="77777777" w:rsidR="00F429F4" w:rsidRPr="00F841FB" w:rsidRDefault="00F429F4" w:rsidP="00F429F4">
            <w:pPr>
              <w:rPr>
                <w:rFonts w:ascii="Arial" w:hAnsi="Arial" w:cs="Arial"/>
                <w:b w:val="0"/>
                <w:sz w:val="22"/>
                <w:szCs w:val="22"/>
              </w:rPr>
            </w:pPr>
            <w:r w:rsidRPr="00F841FB">
              <w:rPr>
                <w:rFonts w:ascii="Arial" w:hAnsi="Arial" w:cs="Arial"/>
                <w:b w:val="0"/>
                <w:sz w:val="22"/>
                <w:szCs w:val="22"/>
              </w:rPr>
              <w:t>R7,002,047 excl. VAT</w:t>
            </w:r>
          </w:p>
        </w:tc>
        <w:tc>
          <w:tcPr>
            <w:tcW w:w="3074" w:type="dxa"/>
          </w:tcPr>
          <w:p w14:paraId="19367622" w14:textId="77777777" w:rsidR="00F429F4" w:rsidRPr="00F841FB" w:rsidRDefault="00F429F4" w:rsidP="004910F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841FB">
              <w:rPr>
                <w:rFonts w:ascii="Arial" w:hAnsi="Arial" w:cs="Arial"/>
                <w:sz w:val="22"/>
                <w:szCs w:val="22"/>
              </w:rPr>
              <w:t>R7,790,066 excl. VAT</w:t>
            </w:r>
          </w:p>
        </w:tc>
        <w:tc>
          <w:tcPr>
            <w:tcW w:w="3074" w:type="dxa"/>
          </w:tcPr>
          <w:p w14:paraId="19367623" w14:textId="77777777" w:rsidR="00F429F4" w:rsidRPr="00F841FB" w:rsidRDefault="00F429F4" w:rsidP="004910F4">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841FB">
              <w:rPr>
                <w:rFonts w:ascii="Arial" w:hAnsi="Arial" w:cs="Arial"/>
                <w:sz w:val="22"/>
                <w:szCs w:val="22"/>
              </w:rPr>
              <w:t>R11,156,683 excl. VAT</w:t>
            </w:r>
          </w:p>
        </w:tc>
      </w:tr>
    </w:tbl>
    <w:p w14:paraId="19367625" w14:textId="77777777" w:rsidR="00F429F4" w:rsidRDefault="00F429F4" w:rsidP="00F429F4">
      <w:pPr>
        <w:rPr>
          <w:rFonts w:ascii="Arial" w:hAnsi="Arial" w:cs="Arial"/>
        </w:rPr>
      </w:pPr>
    </w:p>
    <w:p w14:paraId="19367626" w14:textId="77777777" w:rsidR="00F429F4" w:rsidRDefault="00F429F4" w:rsidP="00F429F4">
      <w:pPr>
        <w:rPr>
          <w:rFonts w:ascii="Arial" w:hAnsi="Arial" w:cs="Arial"/>
        </w:rPr>
      </w:pPr>
    </w:p>
    <w:p w14:paraId="19367627" w14:textId="77777777" w:rsidR="0071735E" w:rsidRPr="0071735E" w:rsidRDefault="0071735E" w:rsidP="0071735E">
      <w:pPr>
        <w:pStyle w:val="ListParagraph"/>
        <w:numPr>
          <w:ilvl w:val="0"/>
          <w:numId w:val="44"/>
        </w:numPr>
        <w:tabs>
          <w:tab w:val="left" w:pos="1080"/>
        </w:tabs>
        <w:spacing w:line="360" w:lineRule="auto"/>
        <w:jc w:val="both"/>
        <w:rPr>
          <w:rFonts w:ascii="Arial" w:hAnsi="Arial" w:cs="Arial"/>
          <w:sz w:val="24"/>
          <w:szCs w:val="24"/>
        </w:rPr>
      </w:pPr>
      <w:r w:rsidRPr="0071735E">
        <w:rPr>
          <w:rFonts w:ascii="Arial" w:hAnsi="Arial" w:cs="Arial"/>
          <w:sz w:val="24"/>
          <w:szCs w:val="24"/>
        </w:rPr>
        <w:t xml:space="preserve">The current status is that the Mandela Bay Development Agency as an entity and agent of the Nelson Mandela Bay Municipality took over the management and operations of the Nelson Mandela Bay Stadium effective 1 January 2017 in line with </w:t>
      </w:r>
      <w:r w:rsidRPr="0071735E">
        <w:rPr>
          <w:rFonts w:ascii="Arial" w:hAnsi="Arial" w:cs="Arial"/>
          <w:sz w:val="24"/>
          <w:szCs w:val="24"/>
        </w:rPr>
        <w:lastRenderedPageBreak/>
        <w:t xml:space="preserve">a resolution from the NMBM Council. The majority of the staff employed by Access Facilities (the previous stadium operator) were employed by the MBDA on fixed-term contracts and a new Stadium Manager was appointed in May 2017.  </w:t>
      </w:r>
    </w:p>
    <w:p w14:paraId="19367628" w14:textId="77777777" w:rsidR="0071735E" w:rsidRPr="0071735E" w:rsidRDefault="0071735E" w:rsidP="0071735E">
      <w:pPr>
        <w:tabs>
          <w:tab w:val="left" w:pos="540"/>
          <w:tab w:val="left" w:pos="1080"/>
        </w:tabs>
        <w:spacing w:line="360" w:lineRule="auto"/>
        <w:ind w:left="540" w:hanging="540"/>
        <w:jc w:val="both"/>
        <w:rPr>
          <w:rFonts w:ascii="Arial" w:hAnsi="Arial" w:cs="Arial"/>
        </w:rPr>
      </w:pPr>
      <w:r w:rsidRPr="0071735E">
        <w:rPr>
          <w:rFonts w:ascii="Arial" w:hAnsi="Arial" w:cs="Arial"/>
        </w:rPr>
        <w:tab/>
      </w:r>
      <w:r w:rsidRPr="0071735E">
        <w:rPr>
          <w:rFonts w:ascii="Arial" w:hAnsi="Arial" w:cs="Arial"/>
        </w:rPr>
        <w:tab/>
        <w:t xml:space="preserve">To date a total of 31 bowl and 77 non- bowl events have taken place. </w:t>
      </w:r>
    </w:p>
    <w:p w14:paraId="19367629" w14:textId="77777777" w:rsidR="000C62DD" w:rsidRPr="0071735E" w:rsidRDefault="0071735E" w:rsidP="0071735E">
      <w:pPr>
        <w:tabs>
          <w:tab w:val="left" w:pos="540"/>
          <w:tab w:val="left" w:pos="1080"/>
        </w:tabs>
        <w:spacing w:line="360" w:lineRule="auto"/>
        <w:ind w:left="1080" w:hanging="900"/>
        <w:jc w:val="both"/>
        <w:rPr>
          <w:rFonts w:ascii="Arial" w:hAnsi="Arial" w:cs="Arial"/>
        </w:rPr>
      </w:pPr>
      <w:r w:rsidRPr="0071735E">
        <w:rPr>
          <w:rFonts w:ascii="Arial" w:hAnsi="Arial" w:cs="Arial"/>
        </w:rPr>
        <w:tab/>
      </w:r>
      <w:r w:rsidRPr="0071735E">
        <w:rPr>
          <w:rFonts w:ascii="Arial" w:hAnsi="Arial" w:cs="Arial"/>
        </w:rPr>
        <w:tab/>
        <w:t>The Southern Kings Super Rugby franchise is based at the Stadium as is Chippa United who play in the PLS soccer league.</w:t>
      </w:r>
    </w:p>
    <w:p w14:paraId="1936762A" w14:textId="77777777" w:rsidR="00F429F4" w:rsidRPr="00374D93" w:rsidRDefault="00F429F4" w:rsidP="0086790E">
      <w:pPr>
        <w:tabs>
          <w:tab w:val="left" w:pos="540"/>
        </w:tabs>
        <w:spacing w:line="360" w:lineRule="auto"/>
        <w:ind w:left="540" w:hanging="540"/>
        <w:rPr>
          <w:rFonts w:ascii="Arial" w:hAnsi="Arial" w:cs="Arial"/>
          <w:lang w:val="en-GB"/>
        </w:rPr>
      </w:pPr>
    </w:p>
    <w:p w14:paraId="1936762B" w14:textId="77777777" w:rsidR="00137658" w:rsidRDefault="0063065B" w:rsidP="00137658">
      <w:pPr>
        <w:numPr>
          <w:ilvl w:val="0"/>
          <w:numId w:val="45"/>
        </w:numPr>
        <w:tabs>
          <w:tab w:val="left" w:pos="720"/>
        </w:tabs>
        <w:spacing w:line="360" w:lineRule="auto"/>
        <w:ind w:hanging="720"/>
        <w:jc w:val="both"/>
        <w:rPr>
          <w:rFonts w:ascii="Arial" w:hAnsi="Arial" w:cs="Arial"/>
          <w:b/>
        </w:rPr>
      </w:pPr>
      <w:r>
        <w:rPr>
          <w:rFonts w:ascii="Arial" w:hAnsi="Arial" w:cs="Arial"/>
          <w:b/>
        </w:rPr>
        <w:t>FNB</w:t>
      </w:r>
      <w:r w:rsidR="00137658">
        <w:rPr>
          <w:rFonts w:ascii="Arial" w:hAnsi="Arial" w:cs="Arial"/>
          <w:b/>
        </w:rPr>
        <w:t xml:space="preserve"> STADIUM</w:t>
      </w:r>
    </w:p>
    <w:p w14:paraId="1936762C" w14:textId="77777777" w:rsidR="00896157" w:rsidRPr="00896157" w:rsidRDefault="00896157" w:rsidP="00F841FB">
      <w:pPr>
        <w:pStyle w:val="ListParagraph"/>
        <w:numPr>
          <w:ilvl w:val="2"/>
          <w:numId w:val="46"/>
        </w:numPr>
        <w:shd w:val="clear" w:color="auto" w:fill="FFFFFF"/>
        <w:tabs>
          <w:tab w:val="left" w:pos="990"/>
        </w:tabs>
        <w:spacing w:after="0" w:line="276" w:lineRule="auto"/>
        <w:ind w:left="1620" w:hanging="810"/>
        <w:jc w:val="both"/>
        <w:rPr>
          <w:rStyle w:val="s9"/>
          <w:rFonts w:ascii="Arial" w:hAnsi="Arial" w:cs="Arial"/>
          <w:sz w:val="24"/>
          <w:szCs w:val="24"/>
        </w:rPr>
      </w:pPr>
      <w:r>
        <w:rPr>
          <w:rStyle w:val="s9"/>
          <w:rFonts w:ascii="Arial" w:hAnsi="Arial" w:cs="Arial"/>
          <w:sz w:val="24"/>
          <w:szCs w:val="24"/>
        </w:rPr>
        <w:t>(aa)</w:t>
      </w:r>
      <w:r>
        <w:rPr>
          <w:rStyle w:val="s9"/>
          <w:rFonts w:ascii="Arial" w:hAnsi="Arial" w:cs="Arial"/>
          <w:sz w:val="24"/>
          <w:szCs w:val="24"/>
        </w:rPr>
        <w:tab/>
      </w:r>
      <w:r w:rsidRPr="00896157">
        <w:rPr>
          <w:rStyle w:val="s9"/>
          <w:rFonts w:ascii="Arial" w:hAnsi="Arial" w:cs="Arial"/>
          <w:sz w:val="24"/>
          <w:szCs w:val="24"/>
        </w:rPr>
        <w:t xml:space="preserve">The total number of events held at FNB Stadium in the past three financial years are as follows. </w:t>
      </w:r>
    </w:p>
    <w:p w14:paraId="1936762D" w14:textId="77777777" w:rsidR="00896157" w:rsidRPr="00ED088E" w:rsidRDefault="00896157" w:rsidP="00896157">
      <w:pPr>
        <w:pStyle w:val="ListParagraph"/>
        <w:shd w:val="clear" w:color="auto" w:fill="FFFFFF"/>
        <w:spacing w:line="276" w:lineRule="auto"/>
        <w:ind w:left="1080"/>
        <w:jc w:val="both"/>
        <w:rPr>
          <w:rStyle w:val="s9"/>
          <w:rFonts w:ascii="Arial" w:hAnsi="Arial" w:cs="Arial"/>
        </w:rPr>
      </w:pPr>
    </w:p>
    <w:tbl>
      <w:tblPr>
        <w:tblStyle w:val="TableGrid"/>
        <w:tblW w:w="8275" w:type="dxa"/>
        <w:tblInd w:w="1615" w:type="dxa"/>
        <w:tblLayout w:type="fixed"/>
        <w:tblLook w:val="04A0" w:firstRow="1" w:lastRow="0" w:firstColumn="1" w:lastColumn="0" w:noHBand="0" w:noVBand="1"/>
      </w:tblPr>
      <w:tblGrid>
        <w:gridCol w:w="2070"/>
        <w:gridCol w:w="2068"/>
        <w:gridCol w:w="2068"/>
        <w:gridCol w:w="2069"/>
      </w:tblGrid>
      <w:tr w:rsidR="00896157" w:rsidRPr="00ED088E" w14:paraId="19367632" w14:textId="77777777" w:rsidTr="00F841FB">
        <w:tc>
          <w:tcPr>
            <w:tcW w:w="2070" w:type="dxa"/>
            <w:shd w:val="clear" w:color="auto" w:fill="8496B0" w:themeFill="text2" w:themeFillTint="99"/>
          </w:tcPr>
          <w:p w14:paraId="1936762E" w14:textId="77777777" w:rsidR="00896157" w:rsidRPr="00ED088E" w:rsidRDefault="00896157" w:rsidP="0049534C">
            <w:pPr>
              <w:spacing w:line="276" w:lineRule="auto"/>
              <w:jc w:val="both"/>
              <w:rPr>
                <w:rStyle w:val="s9"/>
                <w:rFonts w:ascii="Arial" w:hAnsi="Arial" w:cs="Arial"/>
                <w:sz w:val="22"/>
                <w:szCs w:val="22"/>
              </w:rPr>
            </w:pPr>
            <w:r w:rsidRPr="00ED088E">
              <w:rPr>
                <w:rStyle w:val="s9"/>
                <w:rFonts w:ascii="Arial" w:hAnsi="Arial" w:cs="Arial"/>
                <w:sz w:val="22"/>
                <w:szCs w:val="22"/>
              </w:rPr>
              <w:t>Financial year</w:t>
            </w:r>
          </w:p>
        </w:tc>
        <w:tc>
          <w:tcPr>
            <w:tcW w:w="2068" w:type="dxa"/>
            <w:shd w:val="clear" w:color="auto" w:fill="8496B0" w:themeFill="text2" w:themeFillTint="99"/>
          </w:tcPr>
          <w:p w14:paraId="1936762F" w14:textId="77777777" w:rsidR="00896157" w:rsidRPr="00ED088E" w:rsidRDefault="00896157" w:rsidP="0049534C">
            <w:pPr>
              <w:spacing w:line="276" w:lineRule="auto"/>
              <w:jc w:val="both"/>
              <w:rPr>
                <w:rStyle w:val="s9"/>
                <w:rFonts w:ascii="Arial" w:hAnsi="Arial" w:cs="Arial"/>
                <w:sz w:val="22"/>
                <w:szCs w:val="22"/>
              </w:rPr>
            </w:pPr>
            <w:r w:rsidRPr="00ED088E">
              <w:rPr>
                <w:rStyle w:val="s9"/>
                <w:rFonts w:ascii="Arial" w:hAnsi="Arial" w:cs="Arial"/>
                <w:sz w:val="22"/>
                <w:szCs w:val="22"/>
              </w:rPr>
              <w:t>2014/15</w:t>
            </w:r>
          </w:p>
        </w:tc>
        <w:tc>
          <w:tcPr>
            <w:tcW w:w="2068" w:type="dxa"/>
            <w:shd w:val="clear" w:color="auto" w:fill="8496B0" w:themeFill="text2" w:themeFillTint="99"/>
          </w:tcPr>
          <w:p w14:paraId="19367630" w14:textId="77777777" w:rsidR="00896157" w:rsidRPr="00ED088E" w:rsidRDefault="00896157" w:rsidP="0049534C">
            <w:pPr>
              <w:spacing w:line="276" w:lineRule="auto"/>
              <w:jc w:val="both"/>
              <w:rPr>
                <w:rStyle w:val="s9"/>
                <w:rFonts w:ascii="Arial" w:hAnsi="Arial" w:cs="Arial"/>
                <w:sz w:val="22"/>
                <w:szCs w:val="22"/>
              </w:rPr>
            </w:pPr>
            <w:r w:rsidRPr="00ED088E">
              <w:rPr>
                <w:rStyle w:val="s9"/>
                <w:rFonts w:ascii="Arial" w:hAnsi="Arial" w:cs="Arial"/>
                <w:sz w:val="22"/>
                <w:szCs w:val="22"/>
              </w:rPr>
              <w:t>2015/16</w:t>
            </w:r>
          </w:p>
        </w:tc>
        <w:tc>
          <w:tcPr>
            <w:tcW w:w="2069" w:type="dxa"/>
            <w:shd w:val="clear" w:color="auto" w:fill="8496B0" w:themeFill="text2" w:themeFillTint="99"/>
          </w:tcPr>
          <w:p w14:paraId="19367631" w14:textId="77777777" w:rsidR="00896157" w:rsidRPr="00ED088E" w:rsidRDefault="00896157" w:rsidP="0049534C">
            <w:pPr>
              <w:spacing w:line="276" w:lineRule="auto"/>
              <w:jc w:val="both"/>
              <w:rPr>
                <w:rStyle w:val="s9"/>
                <w:rFonts w:ascii="Arial" w:hAnsi="Arial" w:cs="Arial"/>
                <w:sz w:val="22"/>
                <w:szCs w:val="22"/>
              </w:rPr>
            </w:pPr>
            <w:r w:rsidRPr="00ED088E">
              <w:rPr>
                <w:rStyle w:val="s9"/>
                <w:rFonts w:ascii="Arial" w:hAnsi="Arial" w:cs="Arial"/>
                <w:sz w:val="22"/>
                <w:szCs w:val="22"/>
              </w:rPr>
              <w:t>2016/17</w:t>
            </w:r>
          </w:p>
        </w:tc>
      </w:tr>
      <w:tr w:rsidR="00896157" w:rsidRPr="00ED088E" w14:paraId="19367637" w14:textId="77777777" w:rsidTr="00F841FB">
        <w:tc>
          <w:tcPr>
            <w:tcW w:w="2070" w:type="dxa"/>
          </w:tcPr>
          <w:p w14:paraId="19367633" w14:textId="77777777" w:rsidR="00896157" w:rsidRPr="00ED088E" w:rsidRDefault="00896157" w:rsidP="0049534C">
            <w:pPr>
              <w:spacing w:line="276" w:lineRule="auto"/>
              <w:jc w:val="both"/>
              <w:rPr>
                <w:rStyle w:val="s9"/>
                <w:rFonts w:ascii="Arial" w:hAnsi="Arial" w:cs="Arial"/>
                <w:sz w:val="22"/>
                <w:szCs w:val="22"/>
              </w:rPr>
            </w:pPr>
            <w:r w:rsidRPr="00ED088E">
              <w:rPr>
                <w:rStyle w:val="s9"/>
                <w:rFonts w:ascii="Arial" w:hAnsi="Arial" w:cs="Arial"/>
                <w:sz w:val="22"/>
                <w:szCs w:val="22"/>
              </w:rPr>
              <w:t xml:space="preserve">Number of events </w:t>
            </w:r>
          </w:p>
        </w:tc>
        <w:tc>
          <w:tcPr>
            <w:tcW w:w="2068" w:type="dxa"/>
          </w:tcPr>
          <w:p w14:paraId="19367634" w14:textId="77777777" w:rsidR="00896157" w:rsidRPr="00ED088E" w:rsidRDefault="00896157" w:rsidP="0049534C">
            <w:pPr>
              <w:spacing w:line="276" w:lineRule="auto"/>
              <w:jc w:val="both"/>
              <w:rPr>
                <w:rStyle w:val="s9"/>
                <w:rFonts w:ascii="Arial" w:hAnsi="Arial" w:cs="Arial"/>
                <w:sz w:val="22"/>
                <w:szCs w:val="22"/>
              </w:rPr>
            </w:pPr>
            <w:r w:rsidRPr="00ED088E">
              <w:rPr>
                <w:rStyle w:val="s9"/>
                <w:rFonts w:ascii="Arial" w:hAnsi="Arial" w:cs="Arial"/>
                <w:sz w:val="22"/>
                <w:szCs w:val="22"/>
              </w:rPr>
              <w:t>32</w:t>
            </w:r>
          </w:p>
        </w:tc>
        <w:tc>
          <w:tcPr>
            <w:tcW w:w="2068" w:type="dxa"/>
          </w:tcPr>
          <w:p w14:paraId="19367635" w14:textId="77777777" w:rsidR="00896157" w:rsidRPr="00ED088E" w:rsidRDefault="00896157" w:rsidP="0049534C">
            <w:pPr>
              <w:spacing w:line="276" w:lineRule="auto"/>
              <w:jc w:val="both"/>
              <w:rPr>
                <w:rStyle w:val="s9"/>
                <w:rFonts w:ascii="Arial" w:hAnsi="Arial" w:cs="Arial"/>
                <w:sz w:val="22"/>
                <w:szCs w:val="22"/>
              </w:rPr>
            </w:pPr>
            <w:r w:rsidRPr="00ED088E">
              <w:rPr>
                <w:rStyle w:val="s9"/>
                <w:rFonts w:ascii="Arial" w:hAnsi="Arial" w:cs="Arial"/>
                <w:sz w:val="22"/>
                <w:szCs w:val="22"/>
              </w:rPr>
              <w:t>34</w:t>
            </w:r>
          </w:p>
        </w:tc>
        <w:tc>
          <w:tcPr>
            <w:tcW w:w="2069" w:type="dxa"/>
          </w:tcPr>
          <w:p w14:paraId="19367636" w14:textId="77777777" w:rsidR="00896157" w:rsidRPr="00ED088E" w:rsidRDefault="00896157" w:rsidP="0049534C">
            <w:pPr>
              <w:spacing w:line="276" w:lineRule="auto"/>
              <w:jc w:val="both"/>
              <w:rPr>
                <w:rStyle w:val="s9"/>
                <w:rFonts w:ascii="Arial" w:hAnsi="Arial" w:cs="Arial"/>
                <w:sz w:val="22"/>
                <w:szCs w:val="22"/>
              </w:rPr>
            </w:pPr>
            <w:r w:rsidRPr="00ED088E">
              <w:rPr>
                <w:rStyle w:val="s9"/>
                <w:rFonts w:ascii="Arial" w:hAnsi="Arial" w:cs="Arial"/>
                <w:sz w:val="22"/>
                <w:szCs w:val="22"/>
              </w:rPr>
              <w:t>33</w:t>
            </w:r>
          </w:p>
        </w:tc>
      </w:tr>
    </w:tbl>
    <w:p w14:paraId="19367638" w14:textId="77777777" w:rsidR="00896157" w:rsidRPr="00ED088E" w:rsidRDefault="00896157" w:rsidP="00896157">
      <w:pPr>
        <w:shd w:val="clear" w:color="auto" w:fill="FFFFFF"/>
        <w:spacing w:line="276" w:lineRule="auto"/>
        <w:ind w:left="1080"/>
        <w:jc w:val="both"/>
        <w:rPr>
          <w:rStyle w:val="s9"/>
          <w:rFonts w:ascii="Arial" w:hAnsi="Arial" w:cs="Arial"/>
          <w:sz w:val="22"/>
          <w:szCs w:val="22"/>
        </w:rPr>
      </w:pPr>
    </w:p>
    <w:p w14:paraId="19367639" w14:textId="77777777" w:rsidR="00896157" w:rsidRPr="00896157" w:rsidRDefault="00896157" w:rsidP="00F841FB">
      <w:pPr>
        <w:pStyle w:val="ListParagraph"/>
        <w:numPr>
          <w:ilvl w:val="0"/>
          <w:numId w:val="48"/>
        </w:numPr>
        <w:shd w:val="clear" w:color="auto" w:fill="FFFFFF"/>
        <w:tabs>
          <w:tab w:val="left" w:pos="1620"/>
        </w:tabs>
        <w:spacing w:line="276" w:lineRule="auto"/>
        <w:ind w:left="1620" w:hanging="630"/>
        <w:jc w:val="both"/>
        <w:rPr>
          <w:rStyle w:val="s9"/>
          <w:rFonts w:ascii="Arial" w:hAnsi="Arial" w:cs="Arial"/>
          <w:sz w:val="24"/>
          <w:szCs w:val="24"/>
        </w:rPr>
      </w:pPr>
      <w:r w:rsidRPr="00896157">
        <w:rPr>
          <w:rStyle w:val="s9"/>
          <w:rFonts w:ascii="Arial" w:hAnsi="Arial" w:cs="Arial"/>
          <w:sz w:val="24"/>
          <w:szCs w:val="24"/>
        </w:rPr>
        <w:t>The following events were held at FNB Stadium in the past three financial years:</w:t>
      </w:r>
    </w:p>
    <w:p w14:paraId="1936763A" w14:textId="77777777" w:rsidR="00896157" w:rsidRPr="00ED088E" w:rsidRDefault="00896157" w:rsidP="00896157">
      <w:pPr>
        <w:pStyle w:val="ListParagraph"/>
        <w:shd w:val="clear" w:color="auto" w:fill="FFFFFF"/>
        <w:spacing w:line="276" w:lineRule="auto"/>
        <w:ind w:left="1080"/>
        <w:jc w:val="both"/>
        <w:rPr>
          <w:rStyle w:val="s9"/>
          <w:rFonts w:ascii="Arial" w:hAnsi="Arial" w:cs="Arial"/>
        </w:rPr>
      </w:pPr>
    </w:p>
    <w:tbl>
      <w:tblPr>
        <w:tblStyle w:val="TableGrid"/>
        <w:tblW w:w="0" w:type="auto"/>
        <w:tblInd w:w="1615" w:type="dxa"/>
        <w:tblLayout w:type="fixed"/>
        <w:tblLook w:val="04A0" w:firstRow="1" w:lastRow="0" w:firstColumn="1" w:lastColumn="0" w:noHBand="0" w:noVBand="1"/>
      </w:tblPr>
      <w:tblGrid>
        <w:gridCol w:w="2067"/>
        <w:gridCol w:w="2067"/>
        <w:gridCol w:w="2067"/>
        <w:gridCol w:w="2067"/>
      </w:tblGrid>
      <w:tr w:rsidR="00F841FB" w:rsidRPr="00ED088E" w14:paraId="1936763F" w14:textId="77777777" w:rsidTr="00F841FB">
        <w:tc>
          <w:tcPr>
            <w:tcW w:w="2067" w:type="dxa"/>
            <w:shd w:val="clear" w:color="auto" w:fill="8496B0" w:themeFill="text2" w:themeFillTint="99"/>
          </w:tcPr>
          <w:p w14:paraId="1936763B" w14:textId="77777777" w:rsidR="00896157" w:rsidRPr="00ED088E" w:rsidRDefault="00896157" w:rsidP="0049534C">
            <w:pPr>
              <w:pStyle w:val="ListParagraph"/>
              <w:spacing w:line="276" w:lineRule="auto"/>
              <w:ind w:left="0"/>
              <w:jc w:val="both"/>
              <w:rPr>
                <w:rStyle w:val="s9"/>
                <w:rFonts w:ascii="Arial" w:hAnsi="Arial" w:cs="Arial"/>
              </w:rPr>
            </w:pPr>
            <w:r w:rsidRPr="00ED088E">
              <w:rPr>
                <w:rStyle w:val="s9"/>
                <w:rFonts w:ascii="Arial" w:hAnsi="Arial" w:cs="Arial"/>
              </w:rPr>
              <w:t xml:space="preserve">Event </w:t>
            </w:r>
          </w:p>
        </w:tc>
        <w:tc>
          <w:tcPr>
            <w:tcW w:w="2067" w:type="dxa"/>
            <w:shd w:val="clear" w:color="auto" w:fill="8496B0" w:themeFill="text2" w:themeFillTint="99"/>
          </w:tcPr>
          <w:p w14:paraId="1936763C" w14:textId="77777777" w:rsidR="00896157" w:rsidRPr="00ED088E" w:rsidRDefault="00896157" w:rsidP="0049534C">
            <w:pPr>
              <w:spacing w:line="276" w:lineRule="auto"/>
              <w:jc w:val="both"/>
              <w:rPr>
                <w:rStyle w:val="s9"/>
                <w:rFonts w:ascii="Arial" w:hAnsi="Arial" w:cs="Arial"/>
                <w:sz w:val="22"/>
                <w:szCs w:val="22"/>
              </w:rPr>
            </w:pPr>
            <w:r w:rsidRPr="00ED088E">
              <w:rPr>
                <w:rStyle w:val="s9"/>
                <w:rFonts w:ascii="Arial" w:hAnsi="Arial" w:cs="Arial"/>
                <w:sz w:val="22"/>
                <w:szCs w:val="22"/>
              </w:rPr>
              <w:t>2014/15</w:t>
            </w:r>
          </w:p>
        </w:tc>
        <w:tc>
          <w:tcPr>
            <w:tcW w:w="2067" w:type="dxa"/>
            <w:shd w:val="clear" w:color="auto" w:fill="8496B0" w:themeFill="text2" w:themeFillTint="99"/>
          </w:tcPr>
          <w:p w14:paraId="1936763D" w14:textId="77777777" w:rsidR="00896157" w:rsidRPr="00ED088E" w:rsidRDefault="00896157" w:rsidP="0049534C">
            <w:pPr>
              <w:spacing w:line="276" w:lineRule="auto"/>
              <w:jc w:val="both"/>
              <w:rPr>
                <w:rStyle w:val="s9"/>
                <w:rFonts w:ascii="Arial" w:hAnsi="Arial" w:cs="Arial"/>
                <w:sz w:val="22"/>
                <w:szCs w:val="22"/>
              </w:rPr>
            </w:pPr>
            <w:r w:rsidRPr="00ED088E">
              <w:rPr>
                <w:rStyle w:val="s9"/>
                <w:rFonts w:ascii="Arial" w:hAnsi="Arial" w:cs="Arial"/>
                <w:sz w:val="22"/>
                <w:szCs w:val="22"/>
              </w:rPr>
              <w:t>2015/16</w:t>
            </w:r>
          </w:p>
        </w:tc>
        <w:tc>
          <w:tcPr>
            <w:tcW w:w="2067" w:type="dxa"/>
            <w:shd w:val="clear" w:color="auto" w:fill="8496B0" w:themeFill="text2" w:themeFillTint="99"/>
          </w:tcPr>
          <w:p w14:paraId="1936763E" w14:textId="77777777" w:rsidR="00896157" w:rsidRPr="00ED088E" w:rsidRDefault="00896157" w:rsidP="0049534C">
            <w:pPr>
              <w:spacing w:line="276" w:lineRule="auto"/>
              <w:jc w:val="both"/>
              <w:rPr>
                <w:rStyle w:val="s9"/>
                <w:rFonts w:ascii="Arial" w:hAnsi="Arial" w:cs="Arial"/>
                <w:sz w:val="22"/>
                <w:szCs w:val="22"/>
              </w:rPr>
            </w:pPr>
            <w:r w:rsidRPr="00ED088E">
              <w:rPr>
                <w:rStyle w:val="s9"/>
                <w:rFonts w:ascii="Arial" w:hAnsi="Arial" w:cs="Arial"/>
                <w:sz w:val="22"/>
                <w:szCs w:val="22"/>
              </w:rPr>
              <w:t>2016/17</w:t>
            </w:r>
          </w:p>
        </w:tc>
      </w:tr>
      <w:tr w:rsidR="00896157" w:rsidRPr="00ED088E" w14:paraId="19367644" w14:textId="77777777" w:rsidTr="00F841FB">
        <w:tc>
          <w:tcPr>
            <w:tcW w:w="2067" w:type="dxa"/>
          </w:tcPr>
          <w:p w14:paraId="19367640" w14:textId="77777777" w:rsidR="00896157" w:rsidRPr="00ED088E" w:rsidRDefault="00896157" w:rsidP="0049534C">
            <w:pPr>
              <w:pStyle w:val="ListParagraph"/>
              <w:spacing w:line="276" w:lineRule="auto"/>
              <w:ind w:left="0"/>
              <w:jc w:val="both"/>
              <w:rPr>
                <w:rStyle w:val="s9"/>
                <w:rFonts w:ascii="Arial" w:hAnsi="Arial" w:cs="Arial"/>
              </w:rPr>
            </w:pPr>
            <w:r w:rsidRPr="00ED088E">
              <w:rPr>
                <w:rStyle w:val="s9"/>
                <w:rFonts w:ascii="Arial" w:hAnsi="Arial" w:cs="Arial"/>
              </w:rPr>
              <w:t>Soccer</w:t>
            </w:r>
          </w:p>
        </w:tc>
        <w:tc>
          <w:tcPr>
            <w:tcW w:w="2067" w:type="dxa"/>
          </w:tcPr>
          <w:p w14:paraId="19367641" w14:textId="77777777" w:rsidR="00896157" w:rsidRPr="00ED088E" w:rsidRDefault="00896157" w:rsidP="0049534C">
            <w:pPr>
              <w:pStyle w:val="ListParagraph"/>
              <w:spacing w:line="276" w:lineRule="auto"/>
              <w:ind w:left="0"/>
              <w:jc w:val="both"/>
              <w:rPr>
                <w:rStyle w:val="s9"/>
                <w:rFonts w:ascii="Arial" w:hAnsi="Arial" w:cs="Arial"/>
              </w:rPr>
            </w:pPr>
            <w:r w:rsidRPr="00ED088E">
              <w:rPr>
                <w:rStyle w:val="s9"/>
                <w:rFonts w:ascii="Arial" w:hAnsi="Arial" w:cs="Arial"/>
              </w:rPr>
              <w:t>24</w:t>
            </w:r>
          </w:p>
        </w:tc>
        <w:tc>
          <w:tcPr>
            <w:tcW w:w="2067" w:type="dxa"/>
          </w:tcPr>
          <w:p w14:paraId="19367642" w14:textId="77777777" w:rsidR="00896157" w:rsidRPr="00ED088E" w:rsidRDefault="00896157" w:rsidP="0049534C">
            <w:pPr>
              <w:pStyle w:val="ListParagraph"/>
              <w:spacing w:line="276" w:lineRule="auto"/>
              <w:ind w:left="0"/>
              <w:jc w:val="both"/>
              <w:rPr>
                <w:rStyle w:val="s9"/>
                <w:rFonts w:ascii="Arial" w:hAnsi="Arial" w:cs="Arial"/>
              </w:rPr>
            </w:pPr>
            <w:r w:rsidRPr="00ED088E">
              <w:rPr>
                <w:rStyle w:val="s9"/>
                <w:rFonts w:ascii="Arial" w:hAnsi="Arial" w:cs="Arial"/>
              </w:rPr>
              <w:t>17</w:t>
            </w:r>
          </w:p>
        </w:tc>
        <w:tc>
          <w:tcPr>
            <w:tcW w:w="2067" w:type="dxa"/>
          </w:tcPr>
          <w:p w14:paraId="19367643" w14:textId="77777777" w:rsidR="00896157" w:rsidRPr="00ED088E" w:rsidRDefault="00896157" w:rsidP="0049534C">
            <w:pPr>
              <w:pStyle w:val="ListParagraph"/>
              <w:spacing w:line="276" w:lineRule="auto"/>
              <w:ind w:left="0"/>
              <w:jc w:val="both"/>
              <w:rPr>
                <w:rStyle w:val="s9"/>
                <w:rFonts w:ascii="Arial" w:hAnsi="Arial" w:cs="Arial"/>
              </w:rPr>
            </w:pPr>
            <w:r w:rsidRPr="00ED088E">
              <w:rPr>
                <w:rStyle w:val="s9"/>
                <w:rFonts w:ascii="Arial" w:hAnsi="Arial" w:cs="Arial"/>
              </w:rPr>
              <w:t>24</w:t>
            </w:r>
          </w:p>
        </w:tc>
      </w:tr>
      <w:tr w:rsidR="00896157" w:rsidRPr="00ED088E" w14:paraId="19367649" w14:textId="77777777" w:rsidTr="00F841FB">
        <w:tc>
          <w:tcPr>
            <w:tcW w:w="2067" w:type="dxa"/>
          </w:tcPr>
          <w:p w14:paraId="19367645" w14:textId="77777777" w:rsidR="00896157" w:rsidRPr="00ED088E" w:rsidRDefault="00896157" w:rsidP="0049534C">
            <w:pPr>
              <w:pStyle w:val="ListParagraph"/>
              <w:spacing w:line="276" w:lineRule="auto"/>
              <w:ind w:left="0"/>
              <w:jc w:val="both"/>
              <w:rPr>
                <w:rStyle w:val="s9"/>
                <w:rFonts w:ascii="Arial" w:hAnsi="Arial" w:cs="Arial"/>
              </w:rPr>
            </w:pPr>
            <w:r w:rsidRPr="00ED088E">
              <w:rPr>
                <w:rStyle w:val="s9"/>
                <w:rFonts w:ascii="Arial" w:hAnsi="Arial" w:cs="Arial"/>
              </w:rPr>
              <w:t xml:space="preserve">Music </w:t>
            </w:r>
          </w:p>
        </w:tc>
        <w:tc>
          <w:tcPr>
            <w:tcW w:w="2067" w:type="dxa"/>
          </w:tcPr>
          <w:p w14:paraId="19367646" w14:textId="77777777" w:rsidR="00896157" w:rsidRPr="00ED088E" w:rsidRDefault="00896157" w:rsidP="0049534C">
            <w:pPr>
              <w:pStyle w:val="ListParagraph"/>
              <w:spacing w:line="276" w:lineRule="auto"/>
              <w:ind w:left="0"/>
              <w:jc w:val="both"/>
              <w:rPr>
                <w:rStyle w:val="s9"/>
                <w:rFonts w:ascii="Arial" w:hAnsi="Arial" w:cs="Arial"/>
              </w:rPr>
            </w:pPr>
            <w:r w:rsidRPr="00ED088E">
              <w:rPr>
                <w:rStyle w:val="s9"/>
                <w:rFonts w:ascii="Arial" w:hAnsi="Arial" w:cs="Arial"/>
              </w:rPr>
              <w:t>4</w:t>
            </w:r>
          </w:p>
        </w:tc>
        <w:tc>
          <w:tcPr>
            <w:tcW w:w="2067" w:type="dxa"/>
          </w:tcPr>
          <w:p w14:paraId="19367647" w14:textId="77777777" w:rsidR="00896157" w:rsidRPr="00ED088E" w:rsidRDefault="00896157" w:rsidP="0049534C">
            <w:pPr>
              <w:pStyle w:val="ListParagraph"/>
              <w:spacing w:line="276" w:lineRule="auto"/>
              <w:ind w:left="0"/>
              <w:jc w:val="both"/>
              <w:rPr>
                <w:rStyle w:val="s9"/>
                <w:rFonts w:ascii="Arial" w:hAnsi="Arial" w:cs="Arial"/>
              </w:rPr>
            </w:pPr>
            <w:r w:rsidRPr="00ED088E">
              <w:rPr>
                <w:rStyle w:val="s9"/>
                <w:rFonts w:ascii="Arial" w:hAnsi="Arial" w:cs="Arial"/>
              </w:rPr>
              <w:t>4</w:t>
            </w:r>
          </w:p>
        </w:tc>
        <w:tc>
          <w:tcPr>
            <w:tcW w:w="2067" w:type="dxa"/>
          </w:tcPr>
          <w:p w14:paraId="19367648" w14:textId="77777777" w:rsidR="00896157" w:rsidRPr="00ED088E" w:rsidRDefault="00896157" w:rsidP="0049534C">
            <w:pPr>
              <w:pStyle w:val="ListParagraph"/>
              <w:spacing w:line="276" w:lineRule="auto"/>
              <w:ind w:left="0"/>
              <w:jc w:val="both"/>
              <w:rPr>
                <w:rStyle w:val="s9"/>
                <w:rFonts w:ascii="Arial" w:hAnsi="Arial" w:cs="Arial"/>
              </w:rPr>
            </w:pPr>
            <w:r w:rsidRPr="00ED088E">
              <w:rPr>
                <w:rStyle w:val="s9"/>
                <w:rFonts w:ascii="Arial" w:hAnsi="Arial" w:cs="Arial"/>
              </w:rPr>
              <w:t>3</w:t>
            </w:r>
          </w:p>
        </w:tc>
      </w:tr>
      <w:tr w:rsidR="00896157" w:rsidRPr="00ED088E" w14:paraId="1936764E" w14:textId="77777777" w:rsidTr="00F841FB">
        <w:tc>
          <w:tcPr>
            <w:tcW w:w="2067" w:type="dxa"/>
          </w:tcPr>
          <w:p w14:paraId="1936764A" w14:textId="77777777" w:rsidR="00896157" w:rsidRPr="00ED088E" w:rsidRDefault="00896157" w:rsidP="0049534C">
            <w:pPr>
              <w:pStyle w:val="ListParagraph"/>
              <w:spacing w:line="276" w:lineRule="auto"/>
              <w:ind w:left="0"/>
              <w:jc w:val="both"/>
              <w:rPr>
                <w:rStyle w:val="s9"/>
                <w:rFonts w:ascii="Arial" w:hAnsi="Arial" w:cs="Arial"/>
              </w:rPr>
            </w:pPr>
            <w:r w:rsidRPr="00ED088E">
              <w:rPr>
                <w:rStyle w:val="s9"/>
                <w:rFonts w:ascii="Arial" w:hAnsi="Arial" w:cs="Arial"/>
              </w:rPr>
              <w:t xml:space="preserve">Political </w:t>
            </w:r>
          </w:p>
        </w:tc>
        <w:tc>
          <w:tcPr>
            <w:tcW w:w="2067" w:type="dxa"/>
          </w:tcPr>
          <w:p w14:paraId="1936764B" w14:textId="77777777" w:rsidR="00896157" w:rsidRPr="00ED088E" w:rsidRDefault="00896157" w:rsidP="0049534C">
            <w:pPr>
              <w:pStyle w:val="ListParagraph"/>
              <w:spacing w:line="276" w:lineRule="auto"/>
              <w:ind w:left="0"/>
              <w:jc w:val="both"/>
              <w:rPr>
                <w:rStyle w:val="s9"/>
                <w:rFonts w:ascii="Arial" w:hAnsi="Arial" w:cs="Arial"/>
              </w:rPr>
            </w:pPr>
            <w:r w:rsidRPr="00ED088E">
              <w:rPr>
                <w:rStyle w:val="s9"/>
                <w:rFonts w:ascii="Arial" w:hAnsi="Arial" w:cs="Arial"/>
              </w:rPr>
              <w:t>1</w:t>
            </w:r>
          </w:p>
        </w:tc>
        <w:tc>
          <w:tcPr>
            <w:tcW w:w="2067" w:type="dxa"/>
          </w:tcPr>
          <w:p w14:paraId="1936764C" w14:textId="77777777" w:rsidR="00896157" w:rsidRPr="00ED088E" w:rsidRDefault="00896157" w:rsidP="0049534C">
            <w:pPr>
              <w:pStyle w:val="ListParagraph"/>
              <w:spacing w:line="276" w:lineRule="auto"/>
              <w:ind w:left="0"/>
              <w:jc w:val="both"/>
              <w:rPr>
                <w:rStyle w:val="s9"/>
                <w:rFonts w:ascii="Arial" w:hAnsi="Arial" w:cs="Arial"/>
              </w:rPr>
            </w:pPr>
            <w:r w:rsidRPr="00ED088E">
              <w:rPr>
                <w:rStyle w:val="s9"/>
                <w:rFonts w:ascii="Arial" w:hAnsi="Arial" w:cs="Arial"/>
              </w:rPr>
              <w:t>0</w:t>
            </w:r>
          </w:p>
        </w:tc>
        <w:tc>
          <w:tcPr>
            <w:tcW w:w="2067" w:type="dxa"/>
          </w:tcPr>
          <w:p w14:paraId="1936764D" w14:textId="77777777" w:rsidR="00896157" w:rsidRPr="00ED088E" w:rsidRDefault="00896157" w:rsidP="0049534C">
            <w:pPr>
              <w:pStyle w:val="ListParagraph"/>
              <w:spacing w:line="276" w:lineRule="auto"/>
              <w:ind w:left="0"/>
              <w:jc w:val="both"/>
              <w:rPr>
                <w:rStyle w:val="s9"/>
                <w:rFonts w:ascii="Arial" w:hAnsi="Arial" w:cs="Arial"/>
              </w:rPr>
            </w:pPr>
            <w:r w:rsidRPr="00ED088E">
              <w:rPr>
                <w:rStyle w:val="s9"/>
                <w:rFonts w:ascii="Arial" w:hAnsi="Arial" w:cs="Arial"/>
              </w:rPr>
              <w:t>0</w:t>
            </w:r>
          </w:p>
        </w:tc>
      </w:tr>
      <w:tr w:rsidR="00896157" w:rsidRPr="00ED088E" w14:paraId="19367653" w14:textId="77777777" w:rsidTr="00F841FB">
        <w:tc>
          <w:tcPr>
            <w:tcW w:w="2067" w:type="dxa"/>
          </w:tcPr>
          <w:p w14:paraId="1936764F" w14:textId="77777777" w:rsidR="00896157" w:rsidRPr="00ED088E" w:rsidRDefault="00896157" w:rsidP="0049534C">
            <w:pPr>
              <w:pStyle w:val="ListParagraph"/>
              <w:spacing w:line="276" w:lineRule="auto"/>
              <w:ind w:left="0"/>
              <w:jc w:val="both"/>
              <w:rPr>
                <w:rStyle w:val="s9"/>
                <w:rFonts w:ascii="Arial" w:hAnsi="Arial" w:cs="Arial"/>
              </w:rPr>
            </w:pPr>
            <w:r w:rsidRPr="00ED088E">
              <w:rPr>
                <w:rStyle w:val="s9"/>
                <w:rFonts w:ascii="Arial" w:hAnsi="Arial" w:cs="Arial"/>
              </w:rPr>
              <w:t>Religious</w:t>
            </w:r>
          </w:p>
        </w:tc>
        <w:tc>
          <w:tcPr>
            <w:tcW w:w="2067" w:type="dxa"/>
          </w:tcPr>
          <w:p w14:paraId="19367650" w14:textId="77777777" w:rsidR="00896157" w:rsidRPr="00ED088E" w:rsidRDefault="00896157" w:rsidP="0049534C">
            <w:pPr>
              <w:pStyle w:val="ListParagraph"/>
              <w:spacing w:line="276" w:lineRule="auto"/>
              <w:ind w:left="0"/>
              <w:jc w:val="both"/>
              <w:rPr>
                <w:rStyle w:val="s9"/>
                <w:rFonts w:ascii="Arial" w:hAnsi="Arial" w:cs="Arial"/>
              </w:rPr>
            </w:pPr>
            <w:r w:rsidRPr="00ED088E">
              <w:rPr>
                <w:rStyle w:val="s9"/>
                <w:rFonts w:ascii="Arial" w:hAnsi="Arial" w:cs="Arial"/>
              </w:rPr>
              <w:t>0</w:t>
            </w:r>
          </w:p>
        </w:tc>
        <w:tc>
          <w:tcPr>
            <w:tcW w:w="2067" w:type="dxa"/>
          </w:tcPr>
          <w:p w14:paraId="19367651" w14:textId="77777777" w:rsidR="00896157" w:rsidRPr="00ED088E" w:rsidRDefault="00896157" w:rsidP="0049534C">
            <w:pPr>
              <w:pStyle w:val="ListParagraph"/>
              <w:spacing w:line="276" w:lineRule="auto"/>
              <w:ind w:left="0"/>
              <w:jc w:val="both"/>
              <w:rPr>
                <w:rStyle w:val="s9"/>
                <w:rFonts w:ascii="Arial" w:hAnsi="Arial" w:cs="Arial"/>
              </w:rPr>
            </w:pPr>
            <w:r w:rsidRPr="00ED088E">
              <w:rPr>
                <w:rStyle w:val="s9"/>
                <w:rFonts w:ascii="Arial" w:hAnsi="Arial" w:cs="Arial"/>
              </w:rPr>
              <w:t>2</w:t>
            </w:r>
          </w:p>
        </w:tc>
        <w:tc>
          <w:tcPr>
            <w:tcW w:w="2067" w:type="dxa"/>
          </w:tcPr>
          <w:p w14:paraId="19367652" w14:textId="77777777" w:rsidR="00896157" w:rsidRPr="00ED088E" w:rsidRDefault="00896157" w:rsidP="0049534C">
            <w:pPr>
              <w:pStyle w:val="ListParagraph"/>
              <w:spacing w:line="276" w:lineRule="auto"/>
              <w:ind w:left="0"/>
              <w:jc w:val="both"/>
              <w:rPr>
                <w:rStyle w:val="s9"/>
                <w:rFonts w:ascii="Arial" w:hAnsi="Arial" w:cs="Arial"/>
              </w:rPr>
            </w:pPr>
            <w:r w:rsidRPr="00ED088E">
              <w:rPr>
                <w:rStyle w:val="s9"/>
                <w:rFonts w:ascii="Arial" w:hAnsi="Arial" w:cs="Arial"/>
              </w:rPr>
              <w:t>4</w:t>
            </w:r>
          </w:p>
        </w:tc>
      </w:tr>
      <w:tr w:rsidR="00896157" w:rsidRPr="00ED088E" w14:paraId="19367658" w14:textId="77777777" w:rsidTr="00F841FB">
        <w:tc>
          <w:tcPr>
            <w:tcW w:w="2067" w:type="dxa"/>
          </w:tcPr>
          <w:p w14:paraId="19367654" w14:textId="77777777" w:rsidR="00896157" w:rsidRPr="00ED088E" w:rsidRDefault="00896157" w:rsidP="0049534C">
            <w:pPr>
              <w:pStyle w:val="ListParagraph"/>
              <w:spacing w:line="276" w:lineRule="auto"/>
              <w:ind w:left="0"/>
              <w:jc w:val="both"/>
              <w:rPr>
                <w:rStyle w:val="s9"/>
                <w:rFonts w:ascii="Arial" w:hAnsi="Arial" w:cs="Arial"/>
              </w:rPr>
            </w:pPr>
            <w:r w:rsidRPr="00ED088E">
              <w:rPr>
                <w:rStyle w:val="s9"/>
                <w:rFonts w:ascii="Arial" w:hAnsi="Arial" w:cs="Arial"/>
              </w:rPr>
              <w:t xml:space="preserve">Walk </w:t>
            </w:r>
          </w:p>
        </w:tc>
        <w:tc>
          <w:tcPr>
            <w:tcW w:w="2067" w:type="dxa"/>
          </w:tcPr>
          <w:p w14:paraId="19367655" w14:textId="77777777" w:rsidR="00896157" w:rsidRPr="00ED088E" w:rsidRDefault="00896157" w:rsidP="0049534C">
            <w:pPr>
              <w:pStyle w:val="ListParagraph"/>
              <w:spacing w:line="276" w:lineRule="auto"/>
              <w:ind w:left="0"/>
              <w:jc w:val="both"/>
              <w:rPr>
                <w:rStyle w:val="s9"/>
                <w:rFonts w:ascii="Arial" w:hAnsi="Arial" w:cs="Arial"/>
              </w:rPr>
            </w:pPr>
            <w:r w:rsidRPr="00ED088E">
              <w:rPr>
                <w:rStyle w:val="s9"/>
                <w:rFonts w:ascii="Arial" w:hAnsi="Arial" w:cs="Arial"/>
              </w:rPr>
              <w:t>2</w:t>
            </w:r>
          </w:p>
        </w:tc>
        <w:tc>
          <w:tcPr>
            <w:tcW w:w="2067" w:type="dxa"/>
          </w:tcPr>
          <w:p w14:paraId="19367656" w14:textId="77777777" w:rsidR="00896157" w:rsidRPr="00ED088E" w:rsidRDefault="00896157" w:rsidP="0049534C">
            <w:pPr>
              <w:pStyle w:val="ListParagraph"/>
              <w:spacing w:line="276" w:lineRule="auto"/>
              <w:ind w:left="0"/>
              <w:jc w:val="both"/>
              <w:rPr>
                <w:rStyle w:val="s9"/>
                <w:rFonts w:ascii="Arial" w:hAnsi="Arial" w:cs="Arial"/>
              </w:rPr>
            </w:pPr>
            <w:r w:rsidRPr="00ED088E">
              <w:rPr>
                <w:rStyle w:val="s9"/>
                <w:rFonts w:ascii="Arial" w:hAnsi="Arial" w:cs="Arial"/>
              </w:rPr>
              <w:t>1</w:t>
            </w:r>
          </w:p>
        </w:tc>
        <w:tc>
          <w:tcPr>
            <w:tcW w:w="2067" w:type="dxa"/>
          </w:tcPr>
          <w:p w14:paraId="19367657" w14:textId="77777777" w:rsidR="00896157" w:rsidRPr="00ED088E" w:rsidRDefault="00896157" w:rsidP="0049534C">
            <w:pPr>
              <w:pStyle w:val="ListParagraph"/>
              <w:spacing w:line="276" w:lineRule="auto"/>
              <w:ind w:left="0"/>
              <w:jc w:val="both"/>
              <w:rPr>
                <w:rStyle w:val="s9"/>
                <w:rFonts w:ascii="Arial" w:hAnsi="Arial" w:cs="Arial"/>
              </w:rPr>
            </w:pPr>
            <w:r w:rsidRPr="00ED088E">
              <w:rPr>
                <w:rStyle w:val="s9"/>
                <w:rFonts w:ascii="Arial" w:hAnsi="Arial" w:cs="Arial"/>
              </w:rPr>
              <w:t>2</w:t>
            </w:r>
          </w:p>
        </w:tc>
      </w:tr>
      <w:tr w:rsidR="00896157" w:rsidRPr="00ED088E" w14:paraId="1936765D" w14:textId="77777777" w:rsidTr="00F841FB">
        <w:tc>
          <w:tcPr>
            <w:tcW w:w="2067" w:type="dxa"/>
          </w:tcPr>
          <w:p w14:paraId="19367659" w14:textId="77777777" w:rsidR="00896157" w:rsidRPr="00ED088E" w:rsidRDefault="00896157" w:rsidP="0049534C">
            <w:pPr>
              <w:pStyle w:val="ListParagraph"/>
              <w:spacing w:line="276" w:lineRule="auto"/>
              <w:ind w:left="0"/>
              <w:jc w:val="both"/>
              <w:rPr>
                <w:rStyle w:val="s9"/>
                <w:rFonts w:ascii="Arial" w:hAnsi="Arial" w:cs="Arial"/>
              </w:rPr>
            </w:pPr>
            <w:r w:rsidRPr="00ED088E">
              <w:rPr>
                <w:rStyle w:val="s9"/>
                <w:rFonts w:ascii="Arial" w:hAnsi="Arial" w:cs="Arial"/>
              </w:rPr>
              <w:t>Campaigns/Conference</w:t>
            </w:r>
          </w:p>
        </w:tc>
        <w:tc>
          <w:tcPr>
            <w:tcW w:w="2067" w:type="dxa"/>
          </w:tcPr>
          <w:p w14:paraId="1936765A" w14:textId="77777777" w:rsidR="00896157" w:rsidRPr="00ED088E" w:rsidRDefault="00896157" w:rsidP="0049534C">
            <w:pPr>
              <w:pStyle w:val="ListParagraph"/>
              <w:spacing w:line="276" w:lineRule="auto"/>
              <w:ind w:left="0"/>
              <w:jc w:val="both"/>
              <w:rPr>
                <w:rStyle w:val="s9"/>
                <w:rFonts w:ascii="Arial" w:hAnsi="Arial" w:cs="Arial"/>
              </w:rPr>
            </w:pPr>
            <w:r w:rsidRPr="00ED088E">
              <w:rPr>
                <w:rStyle w:val="s9"/>
                <w:rFonts w:ascii="Arial" w:hAnsi="Arial" w:cs="Arial"/>
              </w:rPr>
              <w:t>1</w:t>
            </w:r>
          </w:p>
        </w:tc>
        <w:tc>
          <w:tcPr>
            <w:tcW w:w="2067" w:type="dxa"/>
          </w:tcPr>
          <w:p w14:paraId="1936765B" w14:textId="77777777" w:rsidR="00896157" w:rsidRPr="00ED088E" w:rsidRDefault="00896157" w:rsidP="0049534C">
            <w:pPr>
              <w:pStyle w:val="ListParagraph"/>
              <w:spacing w:line="276" w:lineRule="auto"/>
              <w:ind w:left="0"/>
              <w:jc w:val="both"/>
              <w:rPr>
                <w:rStyle w:val="s9"/>
                <w:rFonts w:ascii="Arial" w:hAnsi="Arial" w:cs="Arial"/>
              </w:rPr>
            </w:pPr>
            <w:r w:rsidRPr="00ED088E">
              <w:rPr>
                <w:rStyle w:val="s9"/>
                <w:rFonts w:ascii="Arial" w:hAnsi="Arial" w:cs="Arial"/>
              </w:rPr>
              <w:t>9</w:t>
            </w:r>
          </w:p>
        </w:tc>
        <w:tc>
          <w:tcPr>
            <w:tcW w:w="2067" w:type="dxa"/>
          </w:tcPr>
          <w:p w14:paraId="1936765C" w14:textId="77777777" w:rsidR="00896157" w:rsidRPr="00ED088E" w:rsidRDefault="00896157" w:rsidP="0049534C">
            <w:pPr>
              <w:pStyle w:val="ListParagraph"/>
              <w:spacing w:line="276" w:lineRule="auto"/>
              <w:ind w:left="0"/>
              <w:jc w:val="both"/>
              <w:rPr>
                <w:rStyle w:val="s9"/>
                <w:rFonts w:ascii="Arial" w:hAnsi="Arial" w:cs="Arial"/>
              </w:rPr>
            </w:pPr>
            <w:r w:rsidRPr="00ED088E">
              <w:rPr>
                <w:rStyle w:val="s9"/>
                <w:rFonts w:ascii="Arial" w:hAnsi="Arial" w:cs="Arial"/>
              </w:rPr>
              <w:t>0</w:t>
            </w:r>
          </w:p>
        </w:tc>
      </w:tr>
      <w:tr w:rsidR="00896157" w:rsidRPr="00ED088E" w14:paraId="19367662" w14:textId="77777777" w:rsidTr="00F841FB">
        <w:tc>
          <w:tcPr>
            <w:tcW w:w="2067" w:type="dxa"/>
          </w:tcPr>
          <w:p w14:paraId="1936765E" w14:textId="77777777" w:rsidR="00896157" w:rsidRPr="00ED088E" w:rsidRDefault="00896157" w:rsidP="0049534C">
            <w:pPr>
              <w:pStyle w:val="ListParagraph"/>
              <w:spacing w:line="276" w:lineRule="auto"/>
              <w:ind w:left="0"/>
              <w:jc w:val="both"/>
              <w:rPr>
                <w:rStyle w:val="s9"/>
                <w:rFonts w:ascii="Arial" w:hAnsi="Arial" w:cs="Arial"/>
              </w:rPr>
            </w:pPr>
            <w:r w:rsidRPr="00ED088E">
              <w:rPr>
                <w:rStyle w:val="s9"/>
                <w:rFonts w:ascii="Arial" w:hAnsi="Arial" w:cs="Arial"/>
              </w:rPr>
              <w:t xml:space="preserve">Wedding </w:t>
            </w:r>
          </w:p>
        </w:tc>
        <w:tc>
          <w:tcPr>
            <w:tcW w:w="2067" w:type="dxa"/>
          </w:tcPr>
          <w:p w14:paraId="1936765F" w14:textId="77777777" w:rsidR="00896157" w:rsidRPr="00ED088E" w:rsidRDefault="00896157" w:rsidP="0049534C">
            <w:pPr>
              <w:pStyle w:val="ListParagraph"/>
              <w:spacing w:line="276" w:lineRule="auto"/>
              <w:ind w:left="0"/>
              <w:jc w:val="both"/>
              <w:rPr>
                <w:rStyle w:val="s9"/>
                <w:rFonts w:ascii="Arial" w:hAnsi="Arial" w:cs="Arial"/>
              </w:rPr>
            </w:pPr>
            <w:r w:rsidRPr="00ED088E">
              <w:rPr>
                <w:rStyle w:val="s9"/>
                <w:rFonts w:ascii="Arial" w:hAnsi="Arial" w:cs="Arial"/>
              </w:rPr>
              <w:t>0</w:t>
            </w:r>
          </w:p>
        </w:tc>
        <w:tc>
          <w:tcPr>
            <w:tcW w:w="2067" w:type="dxa"/>
          </w:tcPr>
          <w:p w14:paraId="19367660" w14:textId="77777777" w:rsidR="00896157" w:rsidRPr="00ED088E" w:rsidRDefault="00896157" w:rsidP="0049534C">
            <w:pPr>
              <w:pStyle w:val="ListParagraph"/>
              <w:spacing w:line="276" w:lineRule="auto"/>
              <w:ind w:left="0"/>
              <w:jc w:val="both"/>
              <w:rPr>
                <w:rStyle w:val="s9"/>
                <w:rFonts w:ascii="Arial" w:hAnsi="Arial" w:cs="Arial"/>
              </w:rPr>
            </w:pPr>
            <w:r w:rsidRPr="00ED088E">
              <w:rPr>
                <w:rStyle w:val="s9"/>
                <w:rFonts w:ascii="Arial" w:hAnsi="Arial" w:cs="Arial"/>
              </w:rPr>
              <w:t>1</w:t>
            </w:r>
          </w:p>
        </w:tc>
        <w:tc>
          <w:tcPr>
            <w:tcW w:w="2067" w:type="dxa"/>
          </w:tcPr>
          <w:p w14:paraId="19367661" w14:textId="77777777" w:rsidR="00896157" w:rsidRPr="00ED088E" w:rsidRDefault="00896157" w:rsidP="0049534C">
            <w:pPr>
              <w:pStyle w:val="ListParagraph"/>
              <w:spacing w:line="276" w:lineRule="auto"/>
              <w:ind w:left="0"/>
              <w:jc w:val="both"/>
              <w:rPr>
                <w:rStyle w:val="s9"/>
                <w:rFonts w:ascii="Arial" w:hAnsi="Arial" w:cs="Arial"/>
              </w:rPr>
            </w:pPr>
            <w:r w:rsidRPr="00ED088E">
              <w:rPr>
                <w:rStyle w:val="s9"/>
                <w:rFonts w:ascii="Arial" w:hAnsi="Arial" w:cs="Arial"/>
              </w:rPr>
              <w:t>0</w:t>
            </w:r>
          </w:p>
        </w:tc>
      </w:tr>
    </w:tbl>
    <w:p w14:paraId="19367663" w14:textId="77777777" w:rsidR="00896157" w:rsidRPr="00ED088E" w:rsidRDefault="00896157" w:rsidP="00896157">
      <w:pPr>
        <w:pStyle w:val="ListParagraph"/>
        <w:shd w:val="clear" w:color="auto" w:fill="FFFFFF"/>
        <w:spacing w:line="276" w:lineRule="auto"/>
        <w:ind w:left="1080"/>
        <w:jc w:val="both"/>
        <w:rPr>
          <w:rStyle w:val="s9"/>
          <w:rFonts w:ascii="Arial" w:hAnsi="Arial" w:cs="Arial"/>
        </w:rPr>
      </w:pPr>
    </w:p>
    <w:p w14:paraId="19367664" w14:textId="77777777" w:rsidR="00896157" w:rsidRPr="00ED088E" w:rsidRDefault="00896157" w:rsidP="00896157">
      <w:pPr>
        <w:pStyle w:val="ListParagraph"/>
        <w:shd w:val="clear" w:color="auto" w:fill="FFFFFF"/>
        <w:spacing w:line="276" w:lineRule="auto"/>
        <w:ind w:left="1080"/>
        <w:jc w:val="both"/>
        <w:rPr>
          <w:rStyle w:val="s9"/>
          <w:rFonts w:ascii="Arial" w:hAnsi="Arial" w:cs="Arial"/>
        </w:rPr>
      </w:pPr>
    </w:p>
    <w:p w14:paraId="19367665" w14:textId="77777777" w:rsidR="00896157" w:rsidRPr="00896157" w:rsidRDefault="00896157" w:rsidP="006525B2">
      <w:pPr>
        <w:pStyle w:val="ListParagraph"/>
        <w:numPr>
          <w:ilvl w:val="1"/>
          <w:numId w:val="46"/>
        </w:numPr>
        <w:shd w:val="clear" w:color="auto" w:fill="FFFFFF"/>
        <w:spacing w:after="0" w:line="276" w:lineRule="auto"/>
        <w:jc w:val="both"/>
        <w:rPr>
          <w:rStyle w:val="s9"/>
          <w:rFonts w:ascii="Arial" w:hAnsi="Arial" w:cs="Arial"/>
          <w:sz w:val="24"/>
          <w:szCs w:val="24"/>
        </w:rPr>
      </w:pPr>
      <w:r w:rsidRPr="00896157">
        <w:rPr>
          <w:rStyle w:val="s9"/>
          <w:rFonts w:ascii="Arial" w:hAnsi="Arial" w:cs="Arial"/>
          <w:sz w:val="24"/>
          <w:szCs w:val="24"/>
        </w:rPr>
        <w:t>The total operational cost per financial year was as follows:</w:t>
      </w:r>
    </w:p>
    <w:p w14:paraId="19367666" w14:textId="77777777" w:rsidR="00896157" w:rsidRPr="00ED088E" w:rsidRDefault="00896157" w:rsidP="00896157">
      <w:pPr>
        <w:shd w:val="clear" w:color="auto" w:fill="FFFFFF"/>
        <w:spacing w:line="276" w:lineRule="auto"/>
        <w:jc w:val="both"/>
        <w:rPr>
          <w:rStyle w:val="s9"/>
          <w:rFonts w:ascii="Arial" w:hAnsi="Arial" w:cs="Arial"/>
          <w:sz w:val="22"/>
          <w:szCs w:val="22"/>
        </w:rPr>
      </w:pPr>
    </w:p>
    <w:tbl>
      <w:tblPr>
        <w:tblStyle w:val="TableGrid"/>
        <w:tblW w:w="0" w:type="auto"/>
        <w:tblInd w:w="1080" w:type="dxa"/>
        <w:tblLook w:val="04A0" w:firstRow="1" w:lastRow="0" w:firstColumn="1" w:lastColumn="0" w:noHBand="0" w:noVBand="1"/>
      </w:tblPr>
      <w:tblGrid>
        <w:gridCol w:w="2190"/>
        <w:gridCol w:w="2206"/>
        <w:gridCol w:w="2207"/>
        <w:gridCol w:w="2207"/>
      </w:tblGrid>
      <w:tr w:rsidR="00896157" w:rsidRPr="00ED088E" w14:paraId="1936766B" w14:textId="77777777" w:rsidTr="0049534C">
        <w:tc>
          <w:tcPr>
            <w:tcW w:w="2490" w:type="dxa"/>
            <w:shd w:val="clear" w:color="auto" w:fill="8496B0" w:themeFill="text2" w:themeFillTint="99"/>
          </w:tcPr>
          <w:p w14:paraId="19367667" w14:textId="77777777" w:rsidR="00896157" w:rsidRPr="00ED088E" w:rsidRDefault="00896157" w:rsidP="0049534C">
            <w:pPr>
              <w:spacing w:line="276" w:lineRule="auto"/>
              <w:jc w:val="both"/>
              <w:rPr>
                <w:rStyle w:val="s9"/>
                <w:rFonts w:ascii="Arial" w:hAnsi="Arial" w:cs="Arial"/>
                <w:sz w:val="22"/>
                <w:szCs w:val="22"/>
              </w:rPr>
            </w:pPr>
            <w:r w:rsidRPr="00ED088E">
              <w:rPr>
                <w:rStyle w:val="s9"/>
                <w:rFonts w:ascii="Arial" w:hAnsi="Arial" w:cs="Arial"/>
                <w:sz w:val="22"/>
                <w:szCs w:val="22"/>
              </w:rPr>
              <w:t>Financial year</w:t>
            </w:r>
          </w:p>
        </w:tc>
        <w:tc>
          <w:tcPr>
            <w:tcW w:w="2490" w:type="dxa"/>
            <w:shd w:val="clear" w:color="auto" w:fill="8496B0" w:themeFill="text2" w:themeFillTint="99"/>
          </w:tcPr>
          <w:p w14:paraId="19367668" w14:textId="77777777" w:rsidR="00896157" w:rsidRPr="00ED088E" w:rsidRDefault="00896157" w:rsidP="0049534C">
            <w:pPr>
              <w:spacing w:line="276" w:lineRule="auto"/>
              <w:jc w:val="both"/>
              <w:rPr>
                <w:rStyle w:val="s9"/>
                <w:rFonts w:ascii="Arial" w:hAnsi="Arial" w:cs="Arial"/>
                <w:sz w:val="22"/>
                <w:szCs w:val="22"/>
              </w:rPr>
            </w:pPr>
            <w:r w:rsidRPr="00ED088E">
              <w:rPr>
                <w:rStyle w:val="s9"/>
                <w:rFonts w:ascii="Arial" w:hAnsi="Arial" w:cs="Arial"/>
                <w:sz w:val="22"/>
                <w:szCs w:val="22"/>
              </w:rPr>
              <w:t>2014/15</w:t>
            </w:r>
          </w:p>
        </w:tc>
        <w:tc>
          <w:tcPr>
            <w:tcW w:w="2491" w:type="dxa"/>
            <w:shd w:val="clear" w:color="auto" w:fill="8496B0" w:themeFill="text2" w:themeFillTint="99"/>
          </w:tcPr>
          <w:p w14:paraId="19367669" w14:textId="77777777" w:rsidR="00896157" w:rsidRPr="00ED088E" w:rsidRDefault="00896157" w:rsidP="0049534C">
            <w:pPr>
              <w:spacing w:line="276" w:lineRule="auto"/>
              <w:jc w:val="both"/>
              <w:rPr>
                <w:rStyle w:val="s9"/>
                <w:rFonts w:ascii="Arial" w:hAnsi="Arial" w:cs="Arial"/>
                <w:sz w:val="22"/>
                <w:szCs w:val="22"/>
              </w:rPr>
            </w:pPr>
            <w:r w:rsidRPr="00ED088E">
              <w:rPr>
                <w:rStyle w:val="s9"/>
                <w:rFonts w:ascii="Arial" w:hAnsi="Arial" w:cs="Arial"/>
                <w:sz w:val="22"/>
                <w:szCs w:val="22"/>
              </w:rPr>
              <w:t>2015/16</w:t>
            </w:r>
          </w:p>
        </w:tc>
        <w:tc>
          <w:tcPr>
            <w:tcW w:w="2491" w:type="dxa"/>
            <w:shd w:val="clear" w:color="auto" w:fill="8496B0" w:themeFill="text2" w:themeFillTint="99"/>
          </w:tcPr>
          <w:p w14:paraId="1936766A" w14:textId="77777777" w:rsidR="00896157" w:rsidRPr="00ED088E" w:rsidRDefault="00896157" w:rsidP="0049534C">
            <w:pPr>
              <w:spacing w:line="276" w:lineRule="auto"/>
              <w:jc w:val="both"/>
              <w:rPr>
                <w:rStyle w:val="s9"/>
                <w:rFonts w:ascii="Arial" w:hAnsi="Arial" w:cs="Arial"/>
                <w:sz w:val="22"/>
                <w:szCs w:val="22"/>
              </w:rPr>
            </w:pPr>
            <w:r w:rsidRPr="00ED088E">
              <w:rPr>
                <w:rStyle w:val="s9"/>
                <w:rFonts w:ascii="Arial" w:hAnsi="Arial" w:cs="Arial"/>
                <w:sz w:val="22"/>
                <w:szCs w:val="22"/>
              </w:rPr>
              <w:t>2016/17</w:t>
            </w:r>
          </w:p>
        </w:tc>
      </w:tr>
      <w:tr w:rsidR="00896157" w:rsidRPr="00ED088E" w14:paraId="19367670" w14:textId="77777777" w:rsidTr="0049534C">
        <w:tc>
          <w:tcPr>
            <w:tcW w:w="2490" w:type="dxa"/>
          </w:tcPr>
          <w:p w14:paraId="1936766C" w14:textId="77777777" w:rsidR="00896157" w:rsidRPr="00ED088E" w:rsidRDefault="00896157" w:rsidP="0049534C">
            <w:pPr>
              <w:spacing w:line="276" w:lineRule="auto"/>
              <w:jc w:val="both"/>
              <w:rPr>
                <w:rStyle w:val="s9"/>
                <w:rFonts w:ascii="Arial" w:hAnsi="Arial" w:cs="Arial"/>
                <w:sz w:val="22"/>
                <w:szCs w:val="22"/>
              </w:rPr>
            </w:pPr>
            <w:r w:rsidRPr="00ED088E">
              <w:rPr>
                <w:rStyle w:val="s9"/>
                <w:rFonts w:ascii="Arial" w:hAnsi="Arial" w:cs="Arial"/>
                <w:sz w:val="22"/>
                <w:szCs w:val="22"/>
              </w:rPr>
              <w:t>Total cost</w:t>
            </w:r>
          </w:p>
        </w:tc>
        <w:tc>
          <w:tcPr>
            <w:tcW w:w="2490" w:type="dxa"/>
          </w:tcPr>
          <w:p w14:paraId="1936766D" w14:textId="77777777" w:rsidR="00896157" w:rsidRPr="00ED088E" w:rsidRDefault="00896157" w:rsidP="0049534C">
            <w:pPr>
              <w:spacing w:line="276" w:lineRule="auto"/>
              <w:jc w:val="both"/>
              <w:rPr>
                <w:rStyle w:val="s9"/>
                <w:rFonts w:ascii="Arial" w:hAnsi="Arial" w:cs="Arial"/>
                <w:sz w:val="22"/>
                <w:szCs w:val="22"/>
              </w:rPr>
            </w:pPr>
            <w:r w:rsidRPr="00ED088E">
              <w:rPr>
                <w:rStyle w:val="s9"/>
                <w:rFonts w:ascii="Arial" w:hAnsi="Arial" w:cs="Arial"/>
                <w:sz w:val="22"/>
                <w:szCs w:val="22"/>
              </w:rPr>
              <w:t xml:space="preserve">R157 752 356 </w:t>
            </w:r>
          </w:p>
        </w:tc>
        <w:tc>
          <w:tcPr>
            <w:tcW w:w="2491" w:type="dxa"/>
          </w:tcPr>
          <w:p w14:paraId="1936766E" w14:textId="77777777" w:rsidR="00896157" w:rsidRPr="00ED088E" w:rsidRDefault="00896157" w:rsidP="0049534C">
            <w:pPr>
              <w:spacing w:line="276" w:lineRule="auto"/>
              <w:jc w:val="both"/>
              <w:rPr>
                <w:rStyle w:val="s9"/>
                <w:rFonts w:ascii="Arial" w:hAnsi="Arial" w:cs="Arial"/>
                <w:sz w:val="22"/>
                <w:szCs w:val="22"/>
              </w:rPr>
            </w:pPr>
            <w:r w:rsidRPr="00ED088E">
              <w:rPr>
                <w:rStyle w:val="s9"/>
                <w:rFonts w:ascii="Arial" w:hAnsi="Arial" w:cs="Arial"/>
                <w:sz w:val="22"/>
                <w:szCs w:val="22"/>
              </w:rPr>
              <w:t>R132 777 584</w:t>
            </w:r>
          </w:p>
        </w:tc>
        <w:tc>
          <w:tcPr>
            <w:tcW w:w="2491" w:type="dxa"/>
          </w:tcPr>
          <w:p w14:paraId="1936766F" w14:textId="77777777" w:rsidR="00896157" w:rsidRPr="00ED088E" w:rsidRDefault="00896157" w:rsidP="0049534C">
            <w:pPr>
              <w:spacing w:line="276" w:lineRule="auto"/>
              <w:jc w:val="both"/>
              <w:rPr>
                <w:rStyle w:val="s9"/>
                <w:rFonts w:ascii="Arial" w:hAnsi="Arial" w:cs="Arial"/>
                <w:sz w:val="22"/>
                <w:szCs w:val="22"/>
              </w:rPr>
            </w:pPr>
            <w:r w:rsidRPr="00ED088E">
              <w:rPr>
                <w:rStyle w:val="s9"/>
                <w:rFonts w:ascii="Arial" w:hAnsi="Arial" w:cs="Arial"/>
                <w:sz w:val="22"/>
                <w:szCs w:val="22"/>
              </w:rPr>
              <w:t>R110 164 005</w:t>
            </w:r>
          </w:p>
        </w:tc>
      </w:tr>
    </w:tbl>
    <w:p w14:paraId="19367671" w14:textId="77777777" w:rsidR="00896157" w:rsidRPr="00ED088E" w:rsidRDefault="00896157" w:rsidP="00896157">
      <w:pPr>
        <w:shd w:val="clear" w:color="auto" w:fill="FFFFFF"/>
        <w:spacing w:line="276" w:lineRule="auto"/>
        <w:ind w:left="1080"/>
        <w:jc w:val="both"/>
        <w:rPr>
          <w:rStyle w:val="s9"/>
          <w:rFonts w:ascii="Arial" w:hAnsi="Arial" w:cs="Arial"/>
          <w:sz w:val="22"/>
          <w:szCs w:val="22"/>
        </w:rPr>
      </w:pPr>
    </w:p>
    <w:p w14:paraId="19367672" w14:textId="77777777" w:rsidR="00896157" w:rsidRPr="006525B2" w:rsidRDefault="006525B2" w:rsidP="006525B2">
      <w:pPr>
        <w:pStyle w:val="ListParagraph"/>
        <w:numPr>
          <w:ilvl w:val="1"/>
          <w:numId w:val="46"/>
        </w:numPr>
        <w:shd w:val="clear" w:color="auto" w:fill="FFFFFF"/>
        <w:spacing w:line="276" w:lineRule="auto"/>
        <w:jc w:val="both"/>
        <w:rPr>
          <w:rStyle w:val="s9"/>
          <w:rFonts w:ascii="Arial" w:hAnsi="Arial" w:cs="Arial"/>
          <w:sz w:val="24"/>
          <w:szCs w:val="24"/>
        </w:rPr>
      </w:pPr>
      <w:r>
        <w:rPr>
          <w:rStyle w:val="s9"/>
          <w:rFonts w:ascii="Arial" w:hAnsi="Arial" w:cs="Arial"/>
          <w:sz w:val="24"/>
          <w:szCs w:val="24"/>
        </w:rPr>
        <w:t>(</w:t>
      </w:r>
      <w:r w:rsidR="00896157" w:rsidRPr="006525B2">
        <w:rPr>
          <w:rStyle w:val="s9"/>
          <w:rFonts w:ascii="Arial" w:hAnsi="Arial" w:cs="Arial"/>
          <w:sz w:val="24"/>
          <w:szCs w:val="24"/>
        </w:rPr>
        <w:t>The total revenue generated was as follows:</w:t>
      </w:r>
    </w:p>
    <w:p w14:paraId="19367673" w14:textId="77777777" w:rsidR="00896157" w:rsidRPr="00ED088E" w:rsidRDefault="00896157" w:rsidP="00896157">
      <w:pPr>
        <w:pStyle w:val="ListParagraph"/>
        <w:shd w:val="clear" w:color="auto" w:fill="FFFFFF"/>
        <w:spacing w:line="276" w:lineRule="auto"/>
        <w:ind w:left="1080"/>
        <w:jc w:val="both"/>
        <w:rPr>
          <w:rStyle w:val="s9"/>
          <w:rFonts w:ascii="Arial" w:hAnsi="Arial" w:cs="Arial"/>
        </w:rPr>
      </w:pPr>
    </w:p>
    <w:tbl>
      <w:tblPr>
        <w:tblStyle w:val="TableGrid"/>
        <w:tblW w:w="0" w:type="auto"/>
        <w:tblInd w:w="1080" w:type="dxa"/>
        <w:tblLook w:val="04A0" w:firstRow="1" w:lastRow="0" w:firstColumn="1" w:lastColumn="0" w:noHBand="0" w:noVBand="1"/>
      </w:tblPr>
      <w:tblGrid>
        <w:gridCol w:w="2165"/>
        <w:gridCol w:w="2181"/>
        <w:gridCol w:w="2282"/>
        <w:gridCol w:w="2182"/>
      </w:tblGrid>
      <w:tr w:rsidR="00896157" w:rsidRPr="00ED088E" w14:paraId="19367678" w14:textId="77777777" w:rsidTr="0049534C">
        <w:tc>
          <w:tcPr>
            <w:tcW w:w="2490" w:type="dxa"/>
            <w:shd w:val="clear" w:color="auto" w:fill="8496B0" w:themeFill="text2" w:themeFillTint="99"/>
          </w:tcPr>
          <w:p w14:paraId="19367674" w14:textId="77777777" w:rsidR="00896157" w:rsidRPr="00ED088E" w:rsidRDefault="00896157" w:rsidP="0049534C">
            <w:pPr>
              <w:spacing w:line="276" w:lineRule="auto"/>
              <w:jc w:val="both"/>
              <w:rPr>
                <w:rStyle w:val="s9"/>
                <w:rFonts w:ascii="Arial" w:hAnsi="Arial" w:cs="Arial"/>
                <w:sz w:val="22"/>
                <w:szCs w:val="22"/>
              </w:rPr>
            </w:pPr>
            <w:r w:rsidRPr="00ED088E">
              <w:rPr>
                <w:rStyle w:val="s9"/>
                <w:rFonts w:ascii="Arial" w:hAnsi="Arial" w:cs="Arial"/>
                <w:sz w:val="22"/>
                <w:szCs w:val="22"/>
              </w:rPr>
              <w:t>Financial year</w:t>
            </w:r>
          </w:p>
        </w:tc>
        <w:tc>
          <w:tcPr>
            <w:tcW w:w="2490" w:type="dxa"/>
            <w:shd w:val="clear" w:color="auto" w:fill="8496B0" w:themeFill="text2" w:themeFillTint="99"/>
          </w:tcPr>
          <w:p w14:paraId="19367675" w14:textId="77777777" w:rsidR="00896157" w:rsidRPr="00ED088E" w:rsidRDefault="00896157" w:rsidP="0049534C">
            <w:pPr>
              <w:spacing w:line="276" w:lineRule="auto"/>
              <w:jc w:val="both"/>
              <w:rPr>
                <w:rStyle w:val="s9"/>
                <w:rFonts w:ascii="Arial" w:hAnsi="Arial" w:cs="Arial"/>
                <w:sz w:val="22"/>
                <w:szCs w:val="22"/>
              </w:rPr>
            </w:pPr>
            <w:r w:rsidRPr="00ED088E">
              <w:rPr>
                <w:rStyle w:val="s9"/>
                <w:rFonts w:ascii="Arial" w:hAnsi="Arial" w:cs="Arial"/>
                <w:sz w:val="22"/>
                <w:szCs w:val="22"/>
              </w:rPr>
              <w:t>2014/15</w:t>
            </w:r>
          </w:p>
        </w:tc>
        <w:tc>
          <w:tcPr>
            <w:tcW w:w="2491" w:type="dxa"/>
            <w:shd w:val="clear" w:color="auto" w:fill="8496B0" w:themeFill="text2" w:themeFillTint="99"/>
          </w:tcPr>
          <w:p w14:paraId="19367676" w14:textId="77777777" w:rsidR="00896157" w:rsidRPr="00ED088E" w:rsidRDefault="00896157" w:rsidP="0049534C">
            <w:pPr>
              <w:spacing w:line="276" w:lineRule="auto"/>
              <w:jc w:val="both"/>
              <w:rPr>
                <w:rStyle w:val="s9"/>
                <w:rFonts w:ascii="Arial" w:hAnsi="Arial" w:cs="Arial"/>
                <w:sz w:val="22"/>
                <w:szCs w:val="22"/>
              </w:rPr>
            </w:pPr>
            <w:r w:rsidRPr="00ED088E">
              <w:rPr>
                <w:rStyle w:val="s9"/>
                <w:rFonts w:ascii="Arial" w:hAnsi="Arial" w:cs="Arial"/>
                <w:sz w:val="22"/>
                <w:szCs w:val="22"/>
              </w:rPr>
              <w:t>2015/16</w:t>
            </w:r>
          </w:p>
        </w:tc>
        <w:tc>
          <w:tcPr>
            <w:tcW w:w="2491" w:type="dxa"/>
            <w:shd w:val="clear" w:color="auto" w:fill="8496B0" w:themeFill="text2" w:themeFillTint="99"/>
          </w:tcPr>
          <w:p w14:paraId="19367677" w14:textId="77777777" w:rsidR="00896157" w:rsidRPr="00ED088E" w:rsidRDefault="00896157" w:rsidP="0049534C">
            <w:pPr>
              <w:spacing w:line="276" w:lineRule="auto"/>
              <w:jc w:val="both"/>
              <w:rPr>
                <w:rStyle w:val="s9"/>
                <w:rFonts w:ascii="Arial" w:hAnsi="Arial" w:cs="Arial"/>
                <w:sz w:val="22"/>
                <w:szCs w:val="22"/>
              </w:rPr>
            </w:pPr>
            <w:r w:rsidRPr="00ED088E">
              <w:rPr>
                <w:rStyle w:val="s9"/>
                <w:rFonts w:ascii="Arial" w:hAnsi="Arial" w:cs="Arial"/>
                <w:sz w:val="22"/>
                <w:szCs w:val="22"/>
              </w:rPr>
              <w:t>2016/17</w:t>
            </w:r>
          </w:p>
        </w:tc>
      </w:tr>
      <w:tr w:rsidR="00896157" w:rsidRPr="00ED088E" w14:paraId="1936767D" w14:textId="77777777" w:rsidTr="0049534C">
        <w:tc>
          <w:tcPr>
            <w:tcW w:w="2490" w:type="dxa"/>
          </w:tcPr>
          <w:p w14:paraId="19367679" w14:textId="77777777" w:rsidR="00896157" w:rsidRPr="00ED088E" w:rsidRDefault="00896157" w:rsidP="0049534C">
            <w:pPr>
              <w:spacing w:line="276" w:lineRule="auto"/>
              <w:jc w:val="both"/>
              <w:rPr>
                <w:rStyle w:val="s9"/>
                <w:rFonts w:ascii="Arial" w:hAnsi="Arial" w:cs="Arial"/>
                <w:sz w:val="22"/>
                <w:szCs w:val="22"/>
              </w:rPr>
            </w:pPr>
            <w:r w:rsidRPr="00ED088E">
              <w:rPr>
                <w:rStyle w:val="s9"/>
                <w:rFonts w:ascii="Arial" w:hAnsi="Arial" w:cs="Arial"/>
                <w:sz w:val="22"/>
                <w:szCs w:val="22"/>
              </w:rPr>
              <w:t>Total revenue</w:t>
            </w:r>
          </w:p>
        </w:tc>
        <w:tc>
          <w:tcPr>
            <w:tcW w:w="2490" w:type="dxa"/>
          </w:tcPr>
          <w:p w14:paraId="1936767A" w14:textId="77777777" w:rsidR="00896157" w:rsidRPr="00ED088E" w:rsidRDefault="00896157" w:rsidP="0049534C">
            <w:pPr>
              <w:spacing w:line="276" w:lineRule="auto"/>
              <w:jc w:val="both"/>
              <w:rPr>
                <w:rStyle w:val="s9"/>
                <w:rFonts w:ascii="Arial" w:hAnsi="Arial" w:cs="Arial"/>
                <w:sz w:val="22"/>
                <w:szCs w:val="22"/>
              </w:rPr>
            </w:pPr>
            <w:r w:rsidRPr="00ED088E">
              <w:rPr>
                <w:rStyle w:val="s9"/>
                <w:rFonts w:ascii="Arial" w:hAnsi="Arial" w:cs="Arial"/>
                <w:sz w:val="22"/>
                <w:szCs w:val="22"/>
              </w:rPr>
              <w:t>R169 613 767</w:t>
            </w:r>
          </w:p>
        </w:tc>
        <w:tc>
          <w:tcPr>
            <w:tcW w:w="2491" w:type="dxa"/>
          </w:tcPr>
          <w:p w14:paraId="1936767B" w14:textId="77777777" w:rsidR="00896157" w:rsidRPr="00ED088E" w:rsidRDefault="00896157" w:rsidP="0049534C">
            <w:pPr>
              <w:spacing w:line="276" w:lineRule="auto"/>
              <w:jc w:val="both"/>
              <w:rPr>
                <w:rStyle w:val="s9"/>
                <w:rFonts w:ascii="Arial" w:hAnsi="Arial" w:cs="Arial"/>
                <w:sz w:val="22"/>
                <w:szCs w:val="22"/>
              </w:rPr>
            </w:pPr>
            <w:r w:rsidRPr="00ED088E">
              <w:rPr>
                <w:rStyle w:val="s9"/>
                <w:rFonts w:ascii="Arial" w:hAnsi="Arial" w:cs="Arial"/>
                <w:sz w:val="22"/>
                <w:szCs w:val="22"/>
              </w:rPr>
              <w:t xml:space="preserve">R122 318 701 </w:t>
            </w:r>
          </w:p>
        </w:tc>
        <w:tc>
          <w:tcPr>
            <w:tcW w:w="2491" w:type="dxa"/>
          </w:tcPr>
          <w:p w14:paraId="1936767C" w14:textId="77777777" w:rsidR="00896157" w:rsidRPr="00ED088E" w:rsidRDefault="00896157" w:rsidP="0049534C">
            <w:pPr>
              <w:spacing w:line="276" w:lineRule="auto"/>
              <w:jc w:val="both"/>
              <w:rPr>
                <w:rStyle w:val="s9"/>
                <w:rFonts w:ascii="Arial" w:hAnsi="Arial" w:cs="Arial"/>
                <w:sz w:val="22"/>
                <w:szCs w:val="22"/>
              </w:rPr>
            </w:pPr>
            <w:r w:rsidRPr="00ED088E">
              <w:rPr>
                <w:rStyle w:val="s9"/>
                <w:rFonts w:ascii="Arial" w:hAnsi="Arial" w:cs="Arial"/>
                <w:sz w:val="22"/>
                <w:szCs w:val="22"/>
              </w:rPr>
              <w:t>R137 610 267</w:t>
            </w:r>
          </w:p>
        </w:tc>
      </w:tr>
    </w:tbl>
    <w:p w14:paraId="1936767E" w14:textId="77777777" w:rsidR="00896157" w:rsidRPr="00ED088E" w:rsidRDefault="00896157" w:rsidP="00896157">
      <w:pPr>
        <w:pStyle w:val="ListParagraph"/>
        <w:shd w:val="clear" w:color="auto" w:fill="FFFFFF"/>
        <w:spacing w:line="276" w:lineRule="auto"/>
        <w:ind w:left="1080"/>
        <w:jc w:val="both"/>
        <w:rPr>
          <w:rStyle w:val="s9"/>
          <w:rFonts w:ascii="Arial" w:hAnsi="Arial" w:cs="Arial"/>
        </w:rPr>
      </w:pPr>
    </w:p>
    <w:p w14:paraId="1936767F" w14:textId="77777777" w:rsidR="00EE1A2E" w:rsidRDefault="00EE1A2E">
      <w:pPr>
        <w:rPr>
          <w:rStyle w:val="s9"/>
          <w:rFonts w:ascii="Arial" w:eastAsia="Calibri" w:hAnsi="Arial" w:cs="Arial"/>
          <w:lang w:val="en-GB"/>
        </w:rPr>
      </w:pPr>
      <w:r>
        <w:rPr>
          <w:rStyle w:val="s9"/>
          <w:rFonts w:ascii="Arial" w:hAnsi="Arial" w:cs="Arial"/>
        </w:rPr>
        <w:br w:type="page"/>
      </w:r>
    </w:p>
    <w:p w14:paraId="19367680" w14:textId="77777777" w:rsidR="00896157" w:rsidRPr="006525B2" w:rsidRDefault="00896157" w:rsidP="006525B2">
      <w:pPr>
        <w:pStyle w:val="ListParagraph"/>
        <w:numPr>
          <w:ilvl w:val="1"/>
          <w:numId w:val="46"/>
        </w:numPr>
        <w:shd w:val="clear" w:color="auto" w:fill="FFFFFF"/>
        <w:spacing w:line="276" w:lineRule="auto"/>
        <w:jc w:val="both"/>
        <w:rPr>
          <w:rStyle w:val="s9"/>
          <w:rFonts w:ascii="Arial" w:hAnsi="Arial" w:cs="Arial"/>
          <w:sz w:val="24"/>
          <w:szCs w:val="24"/>
        </w:rPr>
      </w:pPr>
      <w:r w:rsidRPr="006525B2">
        <w:rPr>
          <w:rStyle w:val="s9"/>
          <w:rFonts w:ascii="Arial" w:hAnsi="Arial" w:cs="Arial"/>
          <w:sz w:val="24"/>
          <w:szCs w:val="24"/>
        </w:rPr>
        <w:lastRenderedPageBreak/>
        <w:t>The total cost for maintenance was as follows:</w:t>
      </w:r>
    </w:p>
    <w:p w14:paraId="19367681" w14:textId="77777777" w:rsidR="00896157" w:rsidRPr="00ED088E" w:rsidRDefault="00896157" w:rsidP="00896157">
      <w:pPr>
        <w:pStyle w:val="ListParagraph"/>
        <w:shd w:val="clear" w:color="auto" w:fill="FFFFFF"/>
        <w:spacing w:line="276" w:lineRule="auto"/>
        <w:ind w:left="1080"/>
        <w:jc w:val="both"/>
        <w:rPr>
          <w:rStyle w:val="s9"/>
          <w:rFonts w:ascii="Arial" w:hAnsi="Arial" w:cs="Arial"/>
        </w:rPr>
      </w:pPr>
    </w:p>
    <w:tbl>
      <w:tblPr>
        <w:tblStyle w:val="TableGrid"/>
        <w:tblW w:w="0" w:type="auto"/>
        <w:tblInd w:w="1080" w:type="dxa"/>
        <w:tblLook w:val="04A0" w:firstRow="1" w:lastRow="0" w:firstColumn="1" w:lastColumn="0" w:noHBand="0" w:noVBand="1"/>
      </w:tblPr>
      <w:tblGrid>
        <w:gridCol w:w="2276"/>
        <w:gridCol w:w="2178"/>
        <w:gridCol w:w="2178"/>
        <w:gridCol w:w="2178"/>
      </w:tblGrid>
      <w:tr w:rsidR="00896157" w:rsidRPr="00ED088E" w14:paraId="19367686" w14:textId="77777777" w:rsidTr="0049534C">
        <w:tc>
          <w:tcPr>
            <w:tcW w:w="2490" w:type="dxa"/>
            <w:shd w:val="clear" w:color="auto" w:fill="8496B0" w:themeFill="text2" w:themeFillTint="99"/>
          </w:tcPr>
          <w:p w14:paraId="19367682" w14:textId="77777777" w:rsidR="00896157" w:rsidRPr="00ED088E" w:rsidRDefault="00896157" w:rsidP="0049534C">
            <w:pPr>
              <w:spacing w:line="276" w:lineRule="auto"/>
              <w:jc w:val="both"/>
              <w:rPr>
                <w:rStyle w:val="s9"/>
                <w:rFonts w:ascii="Arial" w:hAnsi="Arial" w:cs="Arial"/>
                <w:sz w:val="22"/>
                <w:szCs w:val="22"/>
              </w:rPr>
            </w:pPr>
            <w:r w:rsidRPr="00ED088E">
              <w:rPr>
                <w:rStyle w:val="s9"/>
                <w:rFonts w:ascii="Arial" w:hAnsi="Arial" w:cs="Arial"/>
                <w:sz w:val="22"/>
                <w:szCs w:val="22"/>
              </w:rPr>
              <w:t>Financial year</w:t>
            </w:r>
          </w:p>
        </w:tc>
        <w:tc>
          <w:tcPr>
            <w:tcW w:w="2490" w:type="dxa"/>
            <w:shd w:val="clear" w:color="auto" w:fill="8496B0" w:themeFill="text2" w:themeFillTint="99"/>
          </w:tcPr>
          <w:p w14:paraId="19367683" w14:textId="77777777" w:rsidR="00896157" w:rsidRPr="00ED088E" w:rsidRDefault="00896157" w:rsidP="0049534C">
            <w:pPr>
              <w:spacing w:line="276" w:lineRule="auto"/>
              <w:jc w:val="both"/>
              <w:rPr>
                <w:rStyle w:val="s9"/>
                <w:rFonts w:ascii="Arial" w:hAnsi="Arial" w:cs="Arial"/>
                <w:sz w:val="22"/>
                <w:szCs w:val="22"/>
              </w:rPr>
            </w:pPr>
            <w:r w:rsidRPr="00ED088E">
              <w:rPr>
                <w:rStyle w:val="s9"/>
                <w:rFonts w:ascii="Arial" w:hAnsi="Arial" w:cs="Arial"/>
                <w:sz w:val="22"/>
                <w:szCs w:val="22"/>
              </w:rPr>
              <w:t>2014/15</w:t>
            </w:r>
          </w:p>
        </w:tc>
        <w:tc>
          <w:tcPr>
            <w:tcW w:w="2491" w:type="dxa"/>
            <w:shd w:val="clear" w:color="auto" w:fill="8496B0" w:themeFill="text2" w:themeFillTint="99"/>
          </w:tcPr>
          <w:p w14:paraId="19367684" w14:textId="77777777" w:rsidR="00896157" w:rsidRPr="00ED088E" w:rsidRDefault="00896157" w:rsidP="0049534C">
            <w:pPr>
              <w:spacing w:line="276" w:lineRule="auto"/>
              <w:jc w:val="both"/>
              <w:rPr>
                <w:rStyle w:val="s9"/>
                <w:rFonts w:ascii="Arial" w:hAnsi="Arial" w:cs="Arial"/>
                <w:sz w:val="22"/>
                <w:szCs w:val="22"/>
              </w:rPr>
            </w:pPr>
            <w:r w:rsidRPr="00ED088E">
              <w:rPr>
                <w:rStyle w:val="s9"/>
                <w:rFonts w:ascii="Arial" w:hAnsi="Arial" w:cs="Arial"/>
                <w:sz w:val="22"/>
                <w:szCs w:val="22"/>
              </w:rPr>
              <w:t>2015/16</w:t>
            </w:r>
          </w:p>
        </w:tc>
        <w:tc>
          <w:tcPr>
            <w:tcW w:w="2491" w:type="dxa"/>
            <w:shd w:val="clear" w:color="auto" w:fill="8496B0" w:themeFill="text2" w:themeFillTint="99"/>
          </w:tcPr>
          <w:p w14:paraId="19367685" w14:textId="77777777" w:rsidR="00896157" w:rsidRPr="00ED088E" w:rsidRDefault="00896157" w:rsidP="0049534C">
            <w:pPr>
              <w:spacing w:line="276" w:lineRule="auto"/>
              <w:jc w:val="both"/>
              <w:rPr>
                <w:rStyle w:val="s9"/>
                <w:rFonts w:ascii="Arial" w:hAnsi="Arial" w:cs="Arial"/>
                <w:sz w:val="22"/>
                <w:szCs w:val="22"/>
              </w:rPr>
            </w:pPr>
            <w:r w:rsidRPr="00ED088E">
              <w:rPr>
                <w:rStyle w:val="s9"/>
                <w:rFonts w:ascii="Arial" w:hAnsi="Arial" w:cs="Arial"/>
                <w:sz w:val="22"/>
                <w:szCs w:val="22"/>
              </w:rPr>
              <w:t>2016/17</w:t>
            </w:r>
          </w:p>
        </w:tc>
      </w:tr>
      <w:tr w:rsidR="00896157" w:rsidRPr="00ED088E" w14:paraId="1936768B" w14:textId="77777777" w:rsidTr="0049534C">
        <w:tc>
          <w:tcPr>
            <w:tcW w:w="2490" w:type="dxa"/>
          </w:tcPr>
          <w:p w14:paraId="19367687" w14:textId="77777777" w:rsidR="00896157" w:rsidRPr="00ED088E" w:rsidRDefault="00896157" w:rsidP="0049534C">
            <w:pPr>
              <w:spacing w:line="276" w:lineRule="auto"/>
              <w:jc w:val="both"/>
              <w:rPr>
                <w:rStyle w:val="s9"/>
                <w:rFonts w:ascii="Arial" w:hAnsi="Arial" w:cs="Arial"/>
                <w:sz w:val="22"/>
                <w:szCs w:val="22"/>
              </w:rPr>
            </w:pPr>
            <w:r w:rsidRPr="00ED088E">
              <w:rPr>
                <w:rStyle w:val="s9"/>
                <w:rFonts w:ascii="Arial" w:hAnsi="Arial" w:cs="Arial"/>
                <w:sz w:val="22"/>
                <w:szCs w:val="22"/>
              </w:rPr>
              <w:t>Maintenance cost</w:t>
            </w:r>
          </w:p>
        </w:tc>
        <w:tc>
          <w:tcPr>
            <w:tcW w:w="2490" w:type="dxa"/>
          </w:tcPr>
          <w:p w14:paraId="19367688" w14:textId="77777777" w:rsidR="00896157" w:rsidRPr="00ED088E" w:rsidRDefault="00896157" w:rsidP="0049534C">
            <w:pPr>
              <w:spacing w:line="276" w:lineRule="auto"/>
              <w:jc w:val="both"/>
              <w:rPr>
                <w:rStyle w:val="s9"/>
                <w:rFonts w:ascii="Arial" w:hAnsi="Arial" w:cs="Arial"/>
                <w:sz w:val="22"/>
                <w:szCs w:val="22"/>
              </w:rPr>
            </w:pPr>
            <w:r w:rsidRPr="00ED088E">
              <w:rPr>
                <w:rStyle w:val="s9"/>
                <w:rFonts w:ascii="Arial" w:hAnsi="Arial" w:cs="Arial"/>
                <w:sz w:val="22"/>
                <w:szCs w:val="22"/>
              </w:rPr>
              <w:t>R3 640 732</w:t>
            </w:r>
          </w:p>
        </w:tc>
        <w:tc>
          <w:tcPr>
            <w:tcW w:w="2491" w:type="dxa"/>
          </w:tcPr>
          <w:p w14:paraId="19367689" w14:textId="77777777" w:rsidR="00896157" w:rsidRPr="00ED088E" w:rsidRDefault="00896157" w:rsidP="0049534C">
            <w:pPr>
              <w:spacing w:line="276" w:lineRule="auto"/>
              <w:jc w:val="both"/>
              <w:rPr>
                <w:rStyle w:val="s9"/>
                <w:rFonts w:ascii="Arial" w:hAnsi="Arial" w:cs="Arial"/>
                <w:sz w:val="22"/>
                <w:szCs w:val="22"/>
              </w:rPr>
            </w:pPr>
            <w:r w:rsidRPr="00ED088E">
              <w:rPr>
                <w:rStyle w:val="s9"/>
                <w:rFonts w:ascii="Arial" w:hAnsi="Arial" w:cs="Arial"/>
                <w:sz w:val="22"/>
                <w:szCs w:val="22"/>
              </w:rPr>
              <w:t>R3 654 122</w:t>
            </w:r>
          </w:p>
        </w:tc>
        <w:tc>
          <w:tcPr>
            <w:tcW w:w="2491" w:type="dxa"/>
          </w:tcPr>
          <w:p w14:paraId="1936768A" w14:textId="77777777" w:rsidR="00896157" w:rsidRPr="00ED088E" w:rsidRDefault="00896157" w:rsidP="0049534C">
            <w:pPr>
              <w:spacing w:line="276" w:lineRule="auto"/>
              <w:jc w:val="both"/>
              <w:rPr>
                <w:rStyle w:val="s9"/>
                <w:rFonts w:ascii="Arial" w:hAnsi="Arial" w:cs="Arial"/>
                <w:sz w:val="22"/>
                <w:szCs w:val="22"/>
              </w:rPr>
            </w:pPr>
            <w:r w:rsidRPr="00ED088E">
              <w:rPr>
                <w:rStyle w:val="s9"/>
                <w:rFonts w:ascii="Arial" w:hAnsi="Arial" w:cs="Arial"/>
                <w:sz w:val="22"/>
                <w:szCs w:val="22"/>
              </w:rPr>
              <w:t>R5 160 638</w:t>
            </w:r>
          </w:p>
        </w:tc>
      </w:tr>
    </w:tbl>
    <w:p w14:paraId="1936768C" w14:textId="77777777" w:rsidR="00896157" w:rsidRPr="00ED088E" w:rsidRDefault="00896157" w:rsidP="00896157">
      <w:pPr>
        <w:pStyle w:val="ListParagraph"/>
        <w:shd w:val="clear" w:color="auto" w:fill="FFFFFF"/>
        <w:spacing w:line="276" w:lineRule="auto"/>
        <w:ind w:left="1080"/>
        <w:jc w:val="both"/>
        <w:rPr>
          <w:rStyle w:val="s9"/>
          <w:rFonts w:ascii="Arial" w:hAnsi="Arial" w:cs="Arial"/>
        </w:rPr>
      </w:pPr>
    </w:p>
    <w:p w14:paraId="1936768D" w14:textId="77777777" w:rsidR="00896157" w:rsidRDefault="00896157" w:rsidP="00C122EB">
      <w:pPr>
        <w:pStyle w:val="ListParagraph"/>
        <w:numPr>
          <w:ilvl w:val="1"/>
          <w:numId w:val="46"/>
        </w:numPr>
        <w:shd w:val="clear" w:color="auto" w:fill="FFFFFF"/>
        <w:spacing w:line="276" w:lineRule="auto"/>
        <w:jc w:val="both"/>
        <w:rPr>
          <w:rStyle w:val="s9"/>
          <w:rFonts w:ascii="Arial" w:hAnsi="Arial" w:cs="Arial"/>
          <w:sz w:val="24"/>
          <w:szCs w:val="24"/>
        </w:rPr>
      </w:pPr>
      <w:r w:rsidRPr="00D33AB8">
        <w:rPr>
          <w:rStyle w:val="s9"/>
          <w:rFonts w:ascii="Arial" w:hAnsi="Arial" w:cs="Arial"/>
          <w:sz w:val="24"/>
          <w:szCs w:val="24"/>
        </w:rPr>
        <w:t xml:space="preserve">The FNB Stadium is still operational under the management of Stadium Management South Africa, National Stadium South African and the City of Johannesburg.  </w:t>
      </w:r>
    </w:p>
    <w:sectPr w:rsidR="00896157" w:rsidSect="00D803C9">
      <w:pgSz w:w="12240" w:h="15840"/>
      <w:pgMar w:top="568" w:right="900" w:bottom="709"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67692" w14:textId="77777777" w:rsidR="000B52AD" w:rsidRDefault="000B52AD">
      <w:r>
        <w:separator/>
      </w:r>
    </w:p>
  </w:endnote>
  <w:endnote w:type="continuationSeparator" w:id="0">
    <w:p w14:paraId="19367693" w14:textId="77777777" w:rsidR="000B52AD" w:rsidRDefault="000B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367690" w14:textId="77777777" w:rsidR="000B52AD" w:rsidRDefault="000B52AD">
      <w:r>
        <w:separator/>
      </w:r>
    </w:p>
  </w:footnote>
  <w:footnote w:type="continuationSeparator" w:id="0">
    <w:p w14:paraId="19367691" w14:textId="77777777" w:rsidR="000B52AD" w:rsidRDefault="000B52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3CB3278"/>
    <w:multiLevelType w:val="hybridMultilevel"/>
    <w:tmpl w:val="E8941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F91C58"/>
    <w:multiLevelType w:val="hybridMultilevel"/>
    <w:tmpl w:val="470CE340"/>
    <w:lvl w:ilvl="0" w:tplc="B544630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6092626"/>
    <w:multiLevelType w:val="hybridMultilevel"/>
    <w:tmpl w:val="72E8A854"/>
    <w:lvl w:ilvl="0" w:tplc="21784812">
      <w:start w:val="1"/>
      <w:numFmt w:val="lowerLetter"/>
      <w:lvlText w:val="(%1)"/>
      <w:lvlJc w:val="left"/>
      <w:pPr>
        <w:ind w:left="1080" w:hanging="360"/>
      </w:pPr>
      <w:rPr>
        <w:rFonts w:hint="default"/>
        <w:color w:val="auto"/>
        <w:sz w:val="22"/>
      </w:rPr>
    </w:lvl>
    <w:lvl w:ilvl="1" w:tplc="1C090019" w:tentative="1">
      <w:start w:val="1"/>
      <w:numFmt w:val="lowerLetter"/>
      <w:lvlText w:val="%2."/>
      <w:lvlJc w:val="left"/>
      <w:pPr>
        <w:ind w:left="1086" w:hanging="360"/>
      </w:pPr>
    </w:lvl>
    <w:lvl w:ilvl="2" w:tplc="1C09001B" w:tentative="1">
      <w:start w:val="1"/>
      <w:numFmt w:val="lowerRoman"/>
      <w:lvlText w:val="%3."/>
      <w:lvlJc w:val="right"/>
      <w:pPr>
        <w:ind w:left="1806" w:hanging="180"/>
      </w:pPr>
    </w:lvl>
    <w:lvl w:ilvl="3" w:tplc="1C09000F" w:tentative="1">
      <w:start w:val="1"/>
      <w:numFmt w:val="decimal"/>
      <w:lvlText w:val="%4."/>
      <w:lvlJc w:val="left"/>
      <w:pPr>
        <w:ind w:left="2526" w:hanging="360"/>
      </w:pPr>
    </w:lvl>
    <w:lvl w:ilvl="4" w:tplc="1C090019" w:tentative="1">
      <w:start w:val="1"/>
      <w:numFmt w:val="lowerLetter"/>
      <w:lvlText w:val="%5."/>
      <w:lvlJc w:val="left"/>
      <w:pPr>
        <w:ind w:left="3246" w:hanging="360"/>
      </w:pPr>
    </w:lvl>
    <w:lvl w:ilvl="5" w:tplc="1C09001B" w:tentative="1">
      <w:start w:val="1"/>
      <w:numFmt w:val="lowerRoman"/>
      <w:lvlText w:val="%6."/>
      <w:lvlJc w:val="right"/>
      <w:pPr>
        <w:ind w:left="3966" w:hanging="180"/>
      </w:pPr>
    </w:lvl>
    <w:lvl w:ilvl="6" w:tplc="1C09000F" w:tentative="1">
      <w:start w:val="1"/>
      <w:numFmt w:val="decimal"/>
      <w:lvlText w:val="%7."/>
      <w:lvlJc w:val="left"/>
      <w:pPr>
        <w:ind w:left="4686" w:hanging="360"/>
      </w:pPr>
    </w:lvl>
    <w:lvl w:ilvl="7" w:tplc="1C090019" w:tentative="1">
      <w:start w:val="1"/>
      <w:numFmt w:val="lowerLetter"/>
      <w:lvlText w:val="%8."/>
      <w:lvlJc w:val="left"/>
      <w:pPr>
        <w:ind w:left="5406" w:hanging="360"/>
      </w:pPr>
    </w:lvl>
    <w:lvl w:ilvl="8" w:tplc="1C09001B" w:tentative="1">
      <w:start w:val="1"/>
      <w:numFmt w:val="lowerRoman"/>
      <w:lvlText w:val="%9."/>
      <w:lvlJc w:val="right"/>
      <w:pPr>
        <w:ind w:left="6126" w:hanging="180"/>
      </w:pPr>
    </w:lvl>
  </w:abstractNum>
  <w:abstractNum w:abstractNumId="7" w15:restartNumberingAfterBreak="0">
    <w:nsid w:val="0781133B"/>
    <w:multiLevelType w:val="hybridMultilevel"/>
    <w:tmpl w:val="006A24F0"/>
    <w:lvl w:ilvl="0" w:tplc="BB6A7E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A563D6"/>
    <w:multiLevelType w:val="hybridMultilevel"/>
    <w:tmpl w:val="B5B0B1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D9605A"/>
    <w:multiLevelType w:val="hybridMultilevel"/>
    <w:tmpl w:val="27E86FE2"/>
    <w:lvl w:ilvl="0" w:tplc="704A616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0ED94A42"/>
    <w:multiLevelType w:val="hybridMultilevel"/>
    <w:tmpl w:val="76D089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D423ED"/>
    <w:multiLevelType w:val="hybridMultilevel"/>
    <w:tmpl w:val="8E90A6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5" w15:restartNumberingAfterBreak="0">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15:restartNumberingAfterBreak="0">
    <w:nsid w:val="1AC409EE"/>
    <w:multiLevelType w:val="hybridMultilevel"/>
    <w:tmpl w:val="D6180C78"/>
    <w:lvl w:ilvl="0" w:tplc="C63EEF5E">
      <w:start w:val="1"/>
      <w:numFmt w:val="lowerLetter"/>
      <w:lvlText w:val="(%1)"/>
      <w:lvlJc w:val="left"/>
      <w:pPr>
        <w:ind w:left="717" w:hanging="360"/>
      </w:pPr>
      <w:rPr>
        <w:rFonts w:hint="default"/>
        <w:b w:val="0"/>
        <w:color w:val="auto"/>
        <w:sz w:val="22"/>
      </w:rPr>
    </w:lvl>
    <w:lvl w:ilvl="1" w:tplc="1C090019" w:tentative="1">
      <w:start w:val="1"/>
      <w:numFmt w:val="lowerLetter"/>
      <w:lvlText w:val="%2."/>
      <w:lvlJc w:val="left"/>
      <w:pPr>
        <w:ind w:left="723" w:hanging="360"/>
      </w:pPr>
    </w:lvl>
    <w:lvl w:ilvl="2" w:tplc="1C09001B" w:tentative="1">
      <w:start w:val="1"/>
      <w:numFmt w:val="lowerRoman"/>
      <w:lvlText w:val="%3."/>
      <w:lvlJc w:val="right"/>
      <w:pPr>
        <w:ind w:left="1443" w:hanging="180"/>
      </w:pPr>
    </w:lvl>
    <w:lvl w:ilvl="3" w:tplc="1C09000F" w:tentative="1">
      <w:start w:val="1"/>
      <w:numFmt w:val="decimal"/>
      <w:lvlText w:val="%4."/>
      <w:lvlJc w:val="left"/>
      <w:pPr>
        <w:ind w:left="2163" w:hanging="360"/>
      </w:pPr>
    </w:lvl>
    <w:lvl w:ilvl="4" w:tplc="1C090019" w:tentative="1">
      <w:start w:val="1"/>
      <w:numFmt w:val="lowerLetter"/>
      <w:lvlText w:val="%5."/>
      <w:lvlJc w:val="left"/>
      <w:pPr>
        <w:ind w:left="2883" w:hanging="360"/>
      </w:pPr>
    </w:lvl>
    <w:lvl w:ilvl="5" w:tplc="1C09001B" w:tentative="1">
      <w:start w:val="1"/>
      <w:numFmt w:val="lowerRoman"/>
      <w:lvlText w:val="%6."/>
      <w:lvlJc w:val="right"/>
      <w:pPr>
        <w:ind w:left="3603" w:hanging="180"/>
      </w:pPr>
    </w:lvl>
    <w:lvl w:ilvl="6" w:tplc="1C09000F" w:tentative="1">
      <w:start w:val="1"/>
      <w:numFmt w:val="decimal"/>
      <w:lvlText w:val="%7."/>
      <w:lvlJc w:val="left"/>
      <w:pPr>
        <w:ind w:left="4323" w:hanging="360"/>
      </w:pPr>
    </w:lvl>
    <w:lvl w:ilvl="7" w:tplc="1C090019" w:tentative="1">
      <w:start w:val="1"/>
      <w:numFmt w:val="lowerLetter"/>
      <w:lvlText w:val="%8."/>
      <w:lvlJc w:val="left"/>
      <w:pPr>
        <w:ind w:left="5043" w:hanging="360"/>
      </w:pPr>
    </w:lvl>
    <w:lvl w:ilvl="8" w:tplc="1C09001B" w:tentative="1">
      <w:start w:val="1"/>
      <w:numFmt w:val="lowerRoman"/>
      <w:lvlText w:val="%9."/>
      <w:lvlJc w:val="right"/>
      <w:pPr>
        <w:ind w:left="5763" w:hanging="180"/>
      </w:pPr>
    </w:lvl>
  </w:abstractNum>
  <w:abstractNum w:abstractNumId="17" w15:restartNumberingAfterBreak="0">
    <w:nsid w:val="1F164568"/>
    <w:multiLevelType w:val="hybridMultilevel"/>
    <w:tmpl w:val="E1EA48CE"/>
    <w:lvl w:ilvl="0" w:tplc="A1942CAC">
      <w:start w:val="7"/>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9" w15:restartNumberingAfterBreak="0">
    <w:nsid w:val="229151FC"/>
    <w:multiLevelType w:val="hybridMultilevel"/>
    <w:tmpl w:val="CE16A6A8"/>
    <w:lvl w:ilvl="0" w:tplc="EADA3630">
      <w:start w:val="1"/>
      <w:numFmt w:val="bullet"/>
      <w:lvlText w:val="•"/>
      <w:lvlJc w:val="left"/>
      <w:pPr>
        <w:tabs>
          <w:tab w:val="num" w:pos="720"/>
        </w:tabs>
        <w:ind w:left="720" w:hanging="360"/>
      </w:pPr>
      <w:rPr>
        <w:rFonts w:ascii="Arial" w:hAnsi="Arial" w:hint="default"/>
      </w:rPr>
    </w:lvl>
    <w:lvl w:ilvl="1" w:tplc="332A4D7E" w:tentative="1">
      <w:start w:val="1"/>
      <w:numFmt w:val="bullet"/>
      <w:lvlText w:val="•"/>
      <w:lvlJc w:val="left"/>
      <w:pPr>
        <w:tabs>
          <w:tab w:val="num" w:pos="1440"/>
        </w:tabs>
        <w:ind w:left="1440" w:hanging="360"/>
      </w:pPr>
      <w:rPr>
        <w:rFonts w:ascii="Arial" w:hAnsi="Arial" w:hint="default"/>
      </w:rPr>
    </w:lvl>
    <w:lvl w:ilvl="2" w:tplc="36DA9662" w:tentative="1">
      <w:start w:val="1"/>
      <w:numFmt w:val="bullet"/>
      <w:lvlText w:val="•"/>
      <w:lvlJc w:val="left"/>
      <w:pPr>
        <w:tabs>
          <w:tab w:val="num" w:pos="2160"/>
        </w:tabs>
        <w:ind w:left="2160" w:hanging="360"/>
      </w:pPr>
      <w:rPr>
        <w:rFonts w:ascii="Arial" w:hAnsi="Arial" w:hint="default"/>
      </w:rPr>
    </w:lvl>
    <w:lvl w:ilvl="3" w:tplc="B2BC6424" w:tentative="1">
      <w:start w:val="1"/>
      <w:numFmt w:val="bullet"/>
      <w:lvlText w:val="•"/>
      <w:lvlJc w:val="left"/>
      <w:pPr>
        <w:tabs>
          <w:tab w:val="num" w:pos="2880"/>
        </w:tabs>
        <w:ind w:left="2880" w:hanging="360"/>
      </w:pPr>
      <w:rPr>
        <w:rFonts w:ascii="Arial" w:hAnsi="Arial" w:hint="default"/>
      </w:rPr>
    </w:lvl>
    <w:lvl w:ilvl="4" w:tplc="4CCCC272" w:tentative="1">
      <w:start w:val="1"/>
      <w:numFmt w:val="bullet"/>
      <w:lvlText w:val="•"/>
      <w:lvlJc w:val="left"/>
      <w:pPr>
        <w:tabs>
          <w:tab w:val="num" w:pos="3600"/>
        </w:tabs>
        <w:ind w:left="3600" w:hanging="360"/>
      </w:pPr>
      <w:rPr>
        <w:rFonts w:ascii="Arial" w:hAnsi="Arial" w:hint="default"/>
      </w:rPr>
    </w:lvl>
    <w:lvl w:ilvl="5" w:tplc="303CC12C" w:tentative="1">
      <w:start w:val="1"/>
      <w:numFmt w:val="bullet"/>
      <w:lvlText w:val="•"/>
      <w:lvlJc w:val="left"/>
      <w:pPr>
        <w:tabs>
          <w:tab w:val="num" w:pos="4320"/>
        </w:tabs>
        <w:ind w:left="4320" w:hanging="360"/>
      </w:pPr>
      <w:rPr>
        <w:rFonts w:ascii="Arial" w:hAnsi="Arial" w:hint="default"/>
      </w:rPr>
    </w:lvl>
    <w:lvl w:ilvl="6" w:tplc="401CBD0A" w:tentative="1">
      <w:start w:val="1"/>
      <w:numFmt w:val="bullet"/>
      <w:lvlText w:val="•"/>
      <w:lvlJc w:val="left"/>
      <w:pPr>
        <w:tabs>
          <w:tab w:val="num" w:pos="5040"/>
        </w:tabs>
        <w:ind w:left="5040" w:hanging="360"/>
      </w:pPr>
      <w:rPr>
        <w:rFonts w:ascii="Arial" w:hAnsi="Arial" w:hint="default"/>
      </w:rPr>
    </w:lvl>
    <w:lvl w:ilvl="7" w:tplc="B614CC60" w:tentative="1">
      <w:start w:val="1"/>
      <w:numFmt w:val="bullet"/>
      <w:lvlText w:val="•"/>
      <w:lvlJc w:val="left"/>
      <w:pPr>
        <w:tabs>
          <w:tab w:val="num" w:pos="5760"/>
        </w:tabs>
        <w:ind w:left="5760" w:hanging="360"/>
      </w:pPr>
      <w:rPr>
        <w:rFonts w:ascii="Arial" w:hAnsi="Arial" w:hint="default"/>
      </w:rPr>
    </w:lvl>
    <w:lvl w:ilvl="8" w:tplc="02B2B3A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495128B"/>
    <w:multiLevelType w:val="hybridMultilevel"/>
    <w:tmpl w:val="8E143B06"/>
    <w:lvl w:ilvl="0" w:tplc="332A3E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977378"/>
    <w:multiLevelType w:val="hybridMultilevel"/>
    <w:tmpl w:val="D74AE786"/>
    <w:lvl w:ilvl="0" w:tplc="B8A08868">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AD2861"/>
    <w:multiLevelType w:val="hybridMultilevel"/>
    <w:tmpl w:val="6E262C64"/>
    <w:lvl w:ilvl="0" w:tplc="5F48B64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BC0D66"/>
    <w:multiLevelType w:val="hybridMultilevel"/>
    <w:tmpl w:val="8BB0776E"/>
    <w:lvl w:ilvl="0" w:tplc="E4EA9BE0">
      <w:start w:val="2"/>
      <w:numFmt w:val="lowerRoman"/>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5762B07"/>
    <w:multiLevelType w:val="hybridMultilevel"/>
    <w:tmpl w:val="DBD28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504671"/>
    <w:multiLevelType w:val="hybridMultilevel"/>
    <w:tmpl w:val="2FA2BA08"/>
    <w:lvl w:ilvl="0" w:tplc="6FAC781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7F63A7"/>
    <w:multiLevelType w:val="hybridMultilevel"/>
    <w:tmpl w:val="F19EF876"/>
    <w:lvl w:ilvl="0" w:tplc="0809000F">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7" w15:restartNumberingAfterBreak="0">
    <w:nsid w:val="3B9F0017"/>
    <w:multiLevelType w:val="hybridMultilevel"/>
    <w:tmpl w:val="035ADD7C"/>
    <w:lvl w:ilvl="0" w:tplc="86BC5598">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0594B16"/>
    <w:multiLevelType w:val="hybridMultilevel"/>
    <w:tmpl w:val="A83A44C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15C33F8"/>
    <w:multiLevelType w:val="hybridMultilevel"/>
    <w:tmpl w:val="2E62AB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15:restartNumberingAfterBreak="0">
    <w:nsid w:val="43392BF9"/>
    <w:multiLevelType w:val="hybridMultilevel"/>
    <w:tmpl w:val="8F9E0C80"/>
    <w:lvl w:ilvl="0" w:tplc="F20E8E54">
      <w:start w:val="28"/>
      <w:numFmt w:val="low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D542A3"/>
    <w:multiLevelType w:val="hybridMultilevel"/>
    <w:tmpl w:val="8FE85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C02241"/>
    <w:multiLevelType w:val="hybridMultilevel"/>
    <w:tmpl w:val="88C6AA7C"/>
    <w:lvl w:ilvl="0" w:tplc="D026D1F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C03AE9"/>
    <w:multiLevelType w:val="hybridMultilevel"/>
    <w:tmpl w:val="93165A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E65BE2"/>
    <w:multiLevelType w:val="hybridMultilevel"/>
    <w:tmpl w:val="34840B02"/>
    <w:lvl w:ilvl="0" w:tplc="4F48F50A">
      <w:start w:val="1"/>
      <w:numFmt w:val="lowerLetter"/>
      <w:lvlText w:val="(%1)"/>
      <w:lvlJc w:val="left"/>
      <w:pPr>
        <w:ind w:left="360" w:hanging="360"/>
      </w:pPr>
      <w:rPr>
        <w:rFonts w:hint="default"/>
      </w:rPr>
    </w:lvl>
    <w:lvl w:ilvl="1" w:tplc="B88EB54C">
      <w:start w:val="1"/>
      <w:numFmt w:val="lowerRoman"/>
      <w:lvlText w:val="(%2)"/>
      <w:lvlJc w:val="left"/>
      <w:pPr>
        <w:ind w:left="1080" w:hanging="360"/>
      </w:pPr>
      <w:rPr>
        <w:rFonts w:hint="default"/>
      </w:r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15:restartNumberingAfterBreak="0">
    <w:nsid w:val="5DD62451"/>
    <w:multiLevelType w:val="hybridMultilevel"/>
    <w:tmpl w:val="0AF245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7A35FE"/>
    <w:multiLevelType w:val="hybridMultilevel"/>
    <w:tmpl w:val="941A128E"/>
    <w:lvl w:ilvl="0" w:tplc="7792A2AE">
      <w:start w:val="1"/>
      <w:numFmt w:val="decimal"/>
      <w:lvlText w:val="(%1)"/>
      <w:lvlJc w:val="left"/>
      <w:pPr>
        <w:ind w:left="60" w:hanging="690"/>
      </w:pPr>
      <w:rPr>
        <w:rFonts w:hint="default"/>
        <w:color w:val="auto"/>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9" w15:restartNumberingAfterBreak="0">
    <w:nsid w:val="662E4FEB"/>
    <w:multiLevelType w:val="hybridMultilevel"/>
    <w:tmpl w:val="638687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0CF170D"/>
    <w:multiLevelType w:val="hybridMultilevel"/>
    <w:tmpl w:val="1C8EED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AF426A"/>
    <w:multiLevelType w:val="hybridMultilevel"/>
    <w:tmpl w:val="F370AE36"/>
    <w:lvl w:ilvl="0" w:tplc="CB5CFF9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C41520"/>
    <w:multiLevelType w:val="hybridMultilevel"/>
    <w:tmpl w:val="804C58EE"/>
    <w:lvl w:ilvl="0" w:tplc="1C08E5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A334E3"/>
    <w:multiLevelType w:val="hybridMultilevel"/>
    <w:tmpl w:val="B9685DCE"/>
    <w:lvl w:ilvl="0" w:tplc="DBDE6F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3941E4"/>
    <w:multiLevelType w:val="hybridMultilevel"/>
    <w:tmpl w:val="80300E82"/>
    <w:lvl w:ilvl="0" w:tplc="1034D76C">
      <w:start w:val="1"/>
      <w:numFmt w:val="low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FF7CAB"/>
    <w:multiLevelType w:val="hybridMultilevel"/>
    <w:tmpl w:val="8996B5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525D3D"/>
    <w:multiLevelType w:val="hybridMultilevel"/>
    <w:tmpl w:val="61488A2A"/>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num w:numId="1">
    <w:abstractNumId w:val="1"/>
  </w:num>
  <w:num w:numId="2">
    <w:abstractNumId w:val="11"/>
  </w:num>
  <w:num w:numId="3">
    <w:abstractNumId w:val="30"/>
  </w:num>
  <w:num w:numId="4">
    <w:abstractNumId w:val="18"/>
  </w:num>
  <w:num w:numId="5">
    <w:abstractNumId w:val="15"/>
  </w:num>
  <w:num w:numId="6">
    <w:abstractNumId w:val="40"/>
  </w:num>
  <w:num w:numId="7">
    <w:abstractNumId w:val="5"/>
  </w:num>
  <w:num w:numId="8">
    <w:abstractNumId w:val="2"/>
  </w:num>
  <w:num w:numId="9">
    <w:abstractNumId w:val="33"/>
  </w:num>
  <w:num w:numId="10">
    <w:abstractNumId w:val="14"/>
  </w:num>
  <w:num w:numId="11">
    <w:abstractNumId w:val="10"/>
  </w:num>
  <w:num w:numId="12">
    <w:abstractNumId w:val="0"/>
  </w:num>
  <w:num w:numId="13">
    <w:abstractNumId w:val="26"/>
  </w:num>
  <w:num w:numId="14">
    <w:abstractNumId w:val="27"/>
  </w:num>
  <w:num w:numId="15">
    <w:abstractNumId w:val="19"/>
  </w:num>
  <w:num w:numId="16">
    <w:abstractNumId w:val="28"/>
  </w:num>
  <w:num w:numId="17">
    <w:abstractNumId w:val="47"/>
  </w:num>
  <w:num w:numId="18">
    <w:abstractNumId w:val="37"/>
  </w:num>
  <w:num w:numId="19">
    <w:abstractNumId w:val="4"/>
  </w:num>
  <w:num w:numId="20">
    <w:abstractNumId w:val="32"/>
  </w:num>
  <w:num w:numId="21">
    <w:abstractNumId w:val="46"/>
  </w:num>
  <w:num w:numId="22">
    <w:abstractNumId w:val="13"/>
  </w:num>
  <w:num w:numId="23">
    <w:abstractNumId w:val="34"/>
  </w:num>
  <w:num w:numId="24">
    <w:abstractNumId w:val="35"/>
  </w:num>
  <w:num w:numId="25">
    <w:abstractNumId w:val="3"/>
  </w:num>
  <w:num w:numId="26">
    <w:abstractNumId w:val="8"/>
  </w:num>
  <w:num w:numId="27">
    <w:abstractNumId w:val="22"/>
  </w:num>
  <w:num w:numId="28">
    <w:abstractNumId w:val="29"/>
  </w:num>
  <w:num w:numId="29">
    <w:abstractNumId w:val="25"/>
  </w:num>
  <w:num w:numId="30">
    <w:abstractNumId w:val="12"/>
  </w:num>
  <w:num w:numId="31">
    <w:abstractNumId w:val="21"/>
  </w:num>
  <w:num w:numId="32">
    <w:abstractNumId w:val="41"/>
  </w:num>
  <w:num w:numId="33">
    <w:abstractNumId w:val="17"/>
  </w:num>
  <w:num w:numId="34">
    <w:abstractNumId w:val="39"/>
  </w:num>
  <w:num w:numId="35">
    <w:abstractNumId w:val="20"/>
  </w:num>
  <w:num w:numId="36">
    <w:abstractNumId w:val="44"/>
  </w:num>
  <w:num w:numId="37">
    <w:abstractNumId w:val="43"/>
  </w:num>
  <w:num w:numId="38">
    <w:abstractNumId w:val="7"/>
  </w:num>
  <w:num w:numId="39">
    <w:abstractNumId w:val="6"/>
  </w:num>
  <w:num w:numId="40">
    <w:abstractNumId w:val="9"/>
  </w:num>
  <w:num w:numId="41">
    <w:abstractNumId w:val="16"/>
  </w:num>
  <w:num w:numId="42">
    <w:abstractNumId w:val="38"/>
  </w:num>
  <w:num w:numId="43">
    <w:abstractNumId w:val="24"/>
  </w:num>
  <w:num w:numId="44">
    <w:abstractNumId w:val="45"/>
  </w:num>
  <w:num w:numId="45">
    <w:abstractNumId w:val="42"/>
  </w:num>
  <w:num w:numId="46">
    <w:abstractNumId w:val="36"/>
  </w:num>
  <w:num w:numId="47">
    <w:abstractNumId w:val="23"/>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55D50"/>
    <w:rsid w:val="000065C8"/>
    <w:rsid w:val="00014B05"/>
    <w:rsid w:val="00017071"/>
    <w:rsid w:val="00020887"/>
    <w:rsid w:val="000266F7"/>
    <w:rsid w:val="00047ADE"/>
    <w:rsid w:val="00053DD6"/>
    <w:rsid w:val="000578DA"/>
    <w:rsid w:val="00065D3B"/>
    <w:rsid w:val="00071841"/>
    <w:rsid w:val="00071B69"/>
    <w:rsid w:val="00075240"/>
    <w:rsid w:val="000867AC"/>
    <w:rsid w:val="000954AC"/>
    <w:rsid w:val="000A561B"/>
    <w:rsid w:val="000B21E6"/>
    <w:rsid w:val="000B52AD"/>
    <w:rsid w:val="000C4CF5"/>
    <w:rsid w:val="000C62DD"/>
    <w:rsid w:val="000D0D33"/>
    <w:rsid w:val="000D2C53"/>
    <w:rsid w:val="000D4AA5"/>
    <w:rsid w:val="000E3251"/>
    <w:rsid w:val="001003CB"/>
    <w:rsid w:val="00103505"/>
    <w:rsid w:val="00117F01"/>
    <w:rsid w:val="001314FC"/>
    <w:rsid w:val="00137658"/>
    <w:rsid w:val="00146C6B"/>
    <w:rsid w:val="00147245"/>
    <w:rsid w:val="00156E9A"/>
    <w:rsid w:val="001662BF"/>
    <w:rsid w:val="00171B43"/>
    <w:rsid w:val="00173C60"/>
    <w:rsid w:val="00173CFB"/>
    <w:rsid w:val="00181508"/>
    <w:rsid w:val="001B0C9C"/>
    <w:rsid w:val="001D6ADE"/>
    <w:rsid w:val="001E69BF"/>
    <w:rsid w:val="001E719B"/>
    <w:rsid w:val="001E79CF"/>
    <w:rsid w:val="0021288B"/>
    <w:rsid w:val="00212C08"/>
    <w:rsid w:val="00221E72"/>
    <w:rsid w:val="00231770"/>
    <w:rsid w:val="0024137E"/>
    <w:rsid w:val="00247292"/>
    <w:rsid w:val="00251AC2"/>
    <w:rsid w:val="002576DD"/>
    <w:rsid w:val="00273F8F"/>
    <w:rsid w:val="00275A36"/>
    <w:rsid w:val="002816D5"/>
    <w:rsid w:val="0028569C"/>
    <w:rsid w:val="002949F2"/>
    <w:rsid w:val="002953EC"/>
    <w:rsid w:val="002A052C"/>
    <w:rsid w:val="002A42F2"/>
    <w:rsid w:val="002A645A"/>
    <w:rsid w:val="002A78D0"/>
    <w:rsid w:val="002B2990"/>
    <w:rsid w:val="002C4244"/>
    <w:rsid w:val="002C5792"/>
    <w:rsid w:val="002D40CD"/>
    <w:rsid w:val="002D6EFA"/>
    <w:rsid w:val="002E10F1"/>
    <w:rsid w:val="002F42F4"/>
    <w:rsid w:val="00307A2E"/>
    <w:rsid w:val="0031080D"/>
    <w:rsid w:val="00314E06"/>
    <w:rsid w:val="0031617F"/>
    <w:rsid w:val="00322981"/>
    <w:rsid w:val="00323310"/>
    <w:rsid w:val="003309DC"/>
    <w:rsid w:val="00357A0E"/>
    <w:rsid w:val="00357BF2"/>
    <w:rsid w:val="003673D3"/>
    <w:rsid w:val="00374D93"/>
    <w:rsid w:val="00381451"/>
    <w:rsid w:val="00382C0E"/>
    <w:rsid w:val="00382DA0"/>
    <w:rsid w:val="003907A9"/>
    <w:rsid w:val="003A0DE9"/>
    <w:rsid w:val="003A35C1"/>
    <w:rsid w:val="003D4D79"/>
    <w:rsid w:val="003F542A"/>
    <w:rsid w:val="003F69DC"/>
    <w:rsid w:val="004040D9"/>
    <w:rsid w:val="004319B3"/>
    <w:rsid w:val="004325C6"/>
    <w:rsid w:val="00466E36"/>
    <w:rsid w:val="004779EE"/>
    <w:rsid w:val="00494B1E"/>
    <w:rsid w:val="00495467"/>
    <w:rsid w:val="0049779D"/>
    <w:rsid w:val="004A09AD"/>
    <w:rsid w:val="004A1895"/>
    <w:rsid w:val="004A4C5A"/>
    <w:rsid w:val="004B2C14"/>
    <w:rsid w:val="004B4AB0"/>
    <w:rsid w:val="004B5A08"/>
    <w:rsid w:val="004C01A1"/>
    <w:rsid w:val="004C109A"/>
    <w:rsid w:val="004D2ABF"/>
    <w:rsid w:val="004F56BA"/>
    <w:rsid w:val="0050428A"/>
    <w:rsid w:val="00511169"/>
    <w:rsid w:val="005229E8"/>
    <w:rsid w:val="0053047F"/>
    <w:rsid w:val="00537AA9"/>
    <w:rsid w:val="00542AD1"/>
    <w:rsid w:val="0054419A"/>
    <w:rsid w:val="00564130"/>
    <w:rsid w:val="00574FD3"/>
    <w:rsid w:val="005806D7"/>
    <w:rsid w:val="00584015"/>
    <w:rsid w:val="005A0136"/>
    <w:rsid w:val="005B17EC"/>
    <w:rsid w:val="005B47B3"/>
    <w:rsid w:val="005D012F"/>
    <w:rsid w:val="005D0762"/>
    <w:rsid w:val="005D0D35"/>
    <w:rsid w:val="005F13AA"/>
    <w:rsid w:val="005F2723"/>
    <w:rsid w:val="005F5EB3"/>
    <w:rsid w:val="005F60DB"/>
    <w:rsid w:val="00602514"/>
    <w:rsid w:val="0061676A"/>
    <w:rsid w:val="00621797"/>
    <w:rsid w:val="006264C5"/>
    <w:rsid w:val="006275F4"/>
    <w:rsid w:val="0063065B"/>
    <w:rsid w:val="00647ED0"/>
    <w:rsid w:val="006525B2"/>
    <w:rsid w:val="0066291D"/>
    <w:rsid w:val="00664654"/>
    <w:rsid w:val="0067399D"/>
    <w:rsid w:val="00686CD2"/>
    <w:rsid w:val="006A353A"/>
    <w:rsid w:val="006A5F3A"/>
    <w:rsid w:val="006B06EF"/>
    <w:rsid w:val="006D3C21"/>
    <w:rsid w:val="006D5BC7"/>
    <w:rsid w:val="006E04FF"/>
    <w:rsid w:val="006F4E64"/>
    <w:rsid w:val="007105DF"/>
    <w:rsid w:val="0071735E"/>
    <w:rsid w:val="00724A26"/>
    <w:rsid w:val="007261E1"/>
    <w:rsid w:val="00730F5F"/>
    <w:rsid w:val="0074127C"/>
    <w:rsid w:val="00746C5F"/>
    <w:rsid w:val="00752182"/>
    <w:rsid w:val="00765941"/>
    <w:rsid w:val="007670C4"/>
    <w:rsid w:val="00770FE4"/>
    <w:rsid w:val="00781C2D"/>
    <w:rsid w:val="00784697"/>
    <w:rsid w:val="00793053"/>
    <w:rsid w:val="007B5563"/>
    <w:rsid w:val="007C47EC"/>
    <w:rsid w:val="007D22C5"/>
    <w:rsid w:val="007D4F67"/>
    <w:rsid w:val="007D54D2"/>
    <w:rsid w:val="007D6AEE"/>
    <w:rsid w:val="007F55E8"/>
    <w:rsid w:val="00801607"/>
    <w:rsid w:val="00803A7E"/>
    <w:rsid w:val="00806A06"/>
    <w:rsid w:val="00817667"/>
    <w:rsid w:val="008275AD"/>
    <w:rsid w:val="00843814"/>
    <w:rsid w:val="008528BF"/>
    <w:rsid w:val="008546C7"/>
    <w:rsid w:val="0086790E"/>
    <w:rsid w:val="00894E61"/>
    <w:rsid w:val="00896132"/>
    <w:rsid w:val="00896157"/>
    <w:rsid w:val="008A1477"/>
    <w:rsid w:val="008A17B4"/>
    <w:rsid w:val="008B0EB4"/>
    <w:rsid w:val="008C3B42"/>
    <w:rsid w:val="008D003B"/>
    <w:rsid w:val="008D5EBF"/>
    <w:rsid w:val="008E3306"/>
    <w:rsid w:val="008E3E6B"/>
    <w:rsid w:val="008F6740"/>
    <w:rsid w:val="009053AF"/>
    <w:rsid w:val="00906EB4"/>
    <w:rsid w:val="00935A33"/>
    <w:rsid w:val="00954992"/>
    <w:rsid w:val="00955D50"/>
    <w:rsid w:val="009578DB"/>
    <w:rsid w:val="009607ED"/>
    <w:rsid w:val="00965EF5"/>
    <w:rsid w:val="00966064"/>
    <w:rsid w:val="00971142"/>
    <w:rsid w:val="00977C5F"/>
    <w:rsid w:val="00991283"/>
    <w:rsid w:val="009B118B"/>
    <w:rsid w:val="009B3ADB"/>
    <w:rsid w:val="009B64B5"/>
    <w:rsid w:val="009C2F40"/>
    <w:rsid w:val="00A00BB0"/>
    <w:rsid w:val="00A02D47"/>
    <w:rsid w:val="00A03A37"/>
    <w:rsid w:val="00A167C8"/>
    <w:rsid w:val="00A2077C"/>
    <w:rsid w:val="00A35576"/>
    <w:rsid w:val="00A47B22"/>
    <w:rsid w:val="00A527D0"/>
    <w:rsid w:val="00A71371"/>
    <w:rsid w:val="00A719C7"/>
    <w:rsid w:val="00A71D7F"/>
    <w:rsid w:val="00A72DE3"/>
    <w:rsid w:val="00A820EB"/>
    <w:rsid w:val="00A87412"/>
    <w:rsid w:val="00A96E8D"/>
    <w:rsid w:val="00A977E6"/>
    <w:rsid w:val="00AB5163"/>
    <w:rsid w:val="00AC3529"/>
    <w:rsid w:val="00AC3E7E"/>
    <w:rsid w:val="00AD2E06"/>
    <w:rsid w:val="00AD717A"/>
    <w:rsid w:val="00AE023A"/>
    <w:rsid w:val="00AE31F1"/>
    <w:rsid w:val="00AE5165"/>
    <w:rsid w:val="00AF7C6F"/>
    <w:rsid w:val="00B05E06"/>
    <w:rsid w:val="00B125C0"/>
    <w:rsid w:val="00B17C64"/>
    <w:rsid w:val="00B222C7"/>
    <w:rsid w:val="00B22703"/>
    <w:rsid w:val="00B246CC"/>
    <w:rsid w:val="00B269ED"/>
    <w:rsid w:val="00B2735B"/>
    <w:rsid w:val="00B50F0C"/>
    <w:rsid w:val="00B52585"/>
    <w:rsid w:val="00B549CD"/>
    <w:rsid w:val="00B56EB6"/>
    <w:rsid w:val="00B6542A"/>
    <w:rsid w:val="00BB0F5F"/>
    <w:rsid w:val="00BC6EC8"/>
    <w:rsid w:val="00BC70D5"/>
    <w:rsid w:val="00BC7A56"/>
    <w:rsid w:val="00BE3B1F"/>
    <w:rsid w:val="00BF744C"/>
    <w:rsid w:val="00C11E38"/>
    <w:rsid w:val="00C20D49"/>
    <w:rsid w:val="00C246AC"/>
    <w:rsid w:val="00C33C12"/>
    <w:rsid w:val="00C55762"/>
    <w:rsid w:val="00C563C3"/>
    <w:rsid w:val="00C67B3E"/>
    <w:rsid w:val="00C70635"/>
    <w:rsid w:val="00C86068"/>
    <w:rsid w:val="00CB3451"/>
    <w:rsid w:val="00CD02AE"/>
    <w:rsid w:val="00CD652C"/>
    <w:rsid w:val="00CE1F98"/>
    <w:rsid w:val="00CE668E"/>
    <w:rsid w:val="00D06842"/>
    <w:rsid w:val="00D06D3F"/>
    <w:rsid w:val="00D2427D"/>
    <w:rsid w:val="00D2588A"/>
    <w:rsid w:val="00D319E8"/>
    <w:rsid w:val="00D339A2"/>
    <w:rsid w:val="00D33AB8"/>
    <w:rsid w:val="00D342CF"/>
    <w:rsid w:val="00D4293B"/>
    <w:rsid w:val="00D43C90"/>
    <w:rsid w:val="00D5130B"/>
    <w:rsid w:val="00D724ED"/>
    <w:rsid w:val="00D748C7"/>
    <w:rsid w:val="00D803C9"/>
    <w:rsid w:val="00D80A85"/>
    <w:rsid w:val="00D9186C"/>
    <w:rsid w:val="00DA17B5"/>
    <w:rsid w:val="00DA4A8C"/>
    <w:rsid w:val="00DB6375"/>
    <w:rsid w:val="00DC2641"/>
    <w:rsid w:val="00DC609A"/>
    <w:rsid w:val="00DD0EA8"/>
    <w:rsid w:val="00DD560B"/>
    <w:rsid w:val="00DE5322"/>
    <w:rsid w:val="00DE72E1"/>
    <w:rsid w:val="00DF3A01"/>
    <w:rsid w:val="00DF4C93"/>
    <w:rsid w:val="00E01507"/>
    <w:rsid w:val="00E06BE1"/>
    <w:rsid w:val="00E24A23"/>
    <w:rsid w:val="00E25CDA"/>
    <w:rsid w:val="00E26B16"/>
    <w:rsid w:val="00E26F93"/>
    <w:rsid w:val="00E36740"/>
    <w:rsid w:val="00E55ABF"/>
    <w:rsid w:val="00E72432"/>
    <w:rsid w:val="00E738DE"/>
    <w:rsid w:val="00E928F5"/>
    <w:rsid w:val="00EA346B"/>
    <w:rsid w:val="00EB703C"/>
    <w:rsid w:val="00ED095C"/>
    <w:rsid w:val="00ED39AF"/>
    <w:rsid w:val="00ED3F3F"/>
    <w:rsid w:val="00EE0008"/>
    <w:rsid w:val="00EE1A2E"/>
    <w:rsid w:val="00EF438B"/>
    <w:rsid w:val="00EF7791"/>
    <w:rsid w:val="00F058E6"/>
    <w:rsid w:val="00F1593F"/>
    <w:rsid w:val="00F250B3"/>
    <w:rsid w:val="00F3348F"/>
    <w:rsid w:val="00F36E6C"/>
    <w:rsid w:val="00F429F4"/>
    <w:rsid w:val="00F47B2B"/>
    <w:rsid w:val="00F5318C"/>
    <w:rsid w:val="00F632BE"/>
    <w:rsid w:val="00F743B3"/>
    <w:rsid w:val="00F746E9"/>
    <w:rsid w:val="00F7571F"/>
    <w:rsid w:val="00F76DC6"/>
    <w:rsid w:val="00F77361"/>
    <w:rsid w:val="00F7762F"/>
    <w:rsid w:val="00F80A40"/>
    <w:rsid w:val="00F841FB"/>
    <w:rsid w:val="00F84D21"/>
    <w:rsid w:val="00F916D5"/>
    <w:rsid w:val="00F97819"/>
    <w:rsid w:val="00FA493B"/>
    <w:rsid w:val="00FA61EC"/>
    <w:rsid w:val="00FA7A84"/>
    <w:rsid w:val="00FB5150"/>
    <w:rsid w:val="00FB6674"/>
    <w:rsid w:val="00FC41DD"/>
    <w:rsid w:val="00FC7E96"/>
    <w:rsid w:val="00FD0924"/>
    <w:rsid w:val="00FD20B5"/>
    <w:rsid w:val="00FD6875"/>
    <w:rsid w:val="00FE34F2"/>
    <w:rsid w:val="00FE5337"/>
    <w:rsid w:val="00FE793A"/>
    <w:rsid w:val="00FF2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367553"/>
  <w15:chartTrackingRefBased/>
  <w15:docId w15:val="{6C68DF50-633E-47AE-9760-91EEE87C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50"/>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val="x-none" w:eastAsia="x-none"/>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locked/>
    <w:rsid w:val="00C20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table" w:styleId="GridTable2-Accent2">
    <w:name w:val="Grid Table 2 Accent 2"/>
    <w:basedOn w:val="TableNormal"/>
    <w:uiPriority w:val="47"/>
    <w:rsid w:val="00137658"/>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2">
    <w:name w:val="Grid Table 4 Accent 2"/>
    <w:basedOn w:val="TableNormal"/>
    <w:uiPriority w:val="49"/>
    <w:rsid w:val="008546C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2">
    <w:name w:val="Grid Table 6 Colorful Accent 2"/>
    <w:basedOn w:val="TableNormal"/>
    <w:uiPriority w:val="51"/>
    <w:rsid w:val="008546C7"/>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
    <w:name w:val="Grid Table 6 Colorful"/>
    <w:basedOn w:val="TableNormal"/>
    <w:uiPriority w:val="51"/>
    <w:rsid w:val="008546C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s9">
    <w:name w:val="s9"/>
    <w:basedOn w:val="DefaultParagraphFont"/>
    <w:rsid w:val="0089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D1750-1391-4904-AC48-B3523EF32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779</Words>
  <Characters>3749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dc:description/>
  <cp:lastModifiedBy>Philby Lorraine Petersen</cp:lastModifiedBy>
  <cp:revision>3</cp:revision>
  <cp:lastPrinted>2017-06-05T07:32:00Z</cp:lastPrinted>
  <dcterms:created xsi:type="dcterms:W3CDTF">2017-07-20T14:22:00Z</dcterms:created>
  <dcterms:modified xsi:type="dcterms:W3CDTF">2017-07-21T06:16:00Z</dcterms:modified>
</cp:coreProperties>
</file>