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C" w:rsidRDefault="004F5C3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571500" cy="800100"/>
            <wp:effectExtent l="0" t="0" r="0" b="0"/>
            <wp:wrapNone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F5C3C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E41608" w:rsidRDefault="00E4160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6F662E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6C22EF" w:rsidRPr="006F662E" w:rsidRDefault="006F662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F67EA">
        <w:rPr>
          <w:rFonts w:ascii="Arial" w:eastAsia="Arial Unicode MS" w:hAnsi="Arial" w:cs="Arial"/>
          <w:b/>
          <w:bCs/>
          <w:bdr w:val="nil"/>
          <w:lang w:val="en-US"/>
        </w:rPr>
        <w:t>126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>9 February 2023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1</w:t>
      </w:r>
    </w:p>
    <w:p w:rsidR="006C22EF" w:rsidRPr="006F662E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219E7">
        <w:rPr>
          <w:rFonts w:ascii="Arial" w:eastAsia="Arial Unicode MS" w:hAnsi="Arial" w:cs="Arial"/>
          <w:b/>
          <w:bCs/>
          <w:bdr w:val="nil"/>
          <w:lang w:val="en-US"/>
        </w:rPr>
        <w:tab/>
        <w:t>27 February 2023</w:t>
      </w:r>
    </w:p>
    <w:p w:rsidR="002F397B" w:rsidRPr="006F662E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2F397B" w:rsidRPr="006F662E" w:rsidRDefault="008F67EA" w:rsidP="002F397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Mr K P Sithole (IFP</w:t>
      </w:r>
      <w:r w:rsidR="002F397B" w:rsidRPr="006F662E">
        <w:rPr>
          <w:rFonts w:ascii="Arial" w:hAnsi="Arial" w:cs="Arial"/>
          <w:b/>
          <w:noProof/>
          <w:lang w:val="af-ZA"/>
        </w:rPr>
        <w:t>) to ask the Minister of Tourism</w:t>
      </w:r>
      <w:r w:rsidR="00566526" w:rsidRPr="006F662E">
        <w:rPr>
          <w:rFonts w:ascii="Arial" w:hAnsi="Arial" w:cs="Arial"/>
          <w:b/>
          <w:noProof/>
          <w:lang w:val="af-ZA"/>
        </w:rPr>
        <w:fldChar w:fldCharType="begin"/>
      </w:r>
      <w:r w:rsidR="002F397B" w:rsidRPr="006F662E">
        <w:rPr>
          <w:rFonts w:ascii="Arial" w:hAnsi="Arial" w:cs="Arial"/>
        </w:rPr>
        <w:instrText xml:space="preserve"> XE "</w:instrText>
      </w:r>
      <w:r w:rsidR="002F397B" w:rsidRPr="006F662E">
        <w:rPr>
          <w:rFonts w:ascii="Arial" w:hAnsi="Arial" w:cs="Arial"/>
          <w:b/>
        </w:rPr>
        <w:instrText>Tourism</w:instrText>
      </w:r>
      <w:r w:rsidR="002F397B" w:rsidRPr="006F662E">
        <w:rPr>
          <w:rFonts w:ascii="Arial" w:hAnsi="Arial" w:cs="Arial"/>
        </w:rPr>
        <w:instrText xml:space="preserve">" </w:instrText>
      </w:r>
      <w:r w:rsidR="00566526" w:rsidRPr="006F662E">
        <w:rPr>
          <w:rFonts w:ascii="Arial" w:hAnsi="Arial" w:cs="Arial"/>
          <w:b/>
          <w:noProof/>
          <w:lang w:val="af-ZA"/>
        </w:rPr>
        <w:fldChar w:fldCharType="end"/>
      </w:r>
      <w:r w:rsidR="002F397B" w:rsidRPr="006F662E">
        <w:rPr>
          <w:rFonts w:ascii="Arial" w:hAnsi="Arial" w:cs="Arial"/>
          <w:b/>
          <w:noProof/>
          <w:lang w:val="af-ZA"/>
        </w:rPr>
        <w:t>:</w:t>
      </w:r>
    </w:p>
    <w:p w:rsidR="00655403" w:rsidRPr="00C8610A" w:rsidRDefault="008F67EA" w:rsidP="00C8610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Times New Roman"/>
        </w:rPr>
      </w:pPr>
      <w:r w:rsidRPr="00C8610A">
        <w:rPr>
          <w:rStyle w:val="s1"/>
          <w:rFonts w:ascii="Arial" w:hAnsi="Arial" w:cs="Arial"/>
          <w:color w:val="000000"/>
        </w:rPr>
        <w:t xml:space="preserve">Whether she will furnish Mr K P Sithole with the details of the steps that she has taken in response to the incident that took place on 11 January 2023 at the Pongolapoort Dam in northern KwaZulu-Natal, in which eight foreign tourists and four South Africans came under gunfire attack by poachers whilst they were on a boat tour; if not, why not; if so, on what are the relevant details? </w:t>
      </w:r>
      <w:r w:rsidRPr="00C8610A">
        <w:rPr>
          <w:rStyle w:val="s1"/>
          <w:rFonts w:ascii="Arial" w:hAnsi="Arial" w:cs="Arial"/>
          <w:color w:val="000000"/>
        </w:rPr>
        <w:tab/>
        <w:t>NW130E</w:t>
      </w:r>
    </w:p>
    <w:p w:rsidR="00BB552B" w:rsidRPr="00C8610A" w:rsidRDefault="00BB552B" w:rsidP="00C861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bdr w:val="nil"/>
          <w:lang w:val="en-US"/>
        </w:rPr>
      </w:pPr>
    </w:p>
    <w:p w:rsidR="00E54B68" w:rsidRPr="0094099F" w:rsidRDefault="00655403" w:rsidP="00C861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94099F">
        <w:rPr>
          <w:rFonts w:ascii="Arial" w:eastAsia="Arial Unicode MS" w:hAnsi="Arial" w:cs="Arial"/>
          <w:b/>
          <w:bCs/>
          <w:bdr w:val="nil"/>
          <w:lang w:val="en-US"/>
        </w:rPr>
        <w:t>REPLY:</w:t>
      </w:r>
    </w:p>
    <w:p w:rsidR="0091328D" w:rsidRDefault="0091328D" w:rsidP="00C861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bdr w:val="nil"/>
          <w:lang w:val="en-US"/>
        </w:rPr>
      </w:pPr>
    </w:p>
    <w:p w:rsidR="00E41608" w:rsidRPr="00E41608" w:rsidRDefault="0094099F" w:rsidP="00940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Cs/>
          <w:bdr w:val="nil"/>
          <w:lang w:val="en-US"/>
        </w:rPr>
      </w:pPr>
      <w:r w:rsidRPr="0094099F">
        <w:rPr>
          <w:rFonts w:ascii="Arial" w:eastAsia="Arial Unicode MS" w:hAnsi="Arial" w:cs="Arial"/>
          <w:bCs/>
          <w:bdr w:val="nil"/>
          <w:lang w:val="en-US"/>
        </w:rPr>
        <w:t xml:space="preserve">Tourism and wildlife authorities are working together with the South African Police Service (SAPS) </w:t>
      </w:r>
      <w:r>
        <w:rPr>
          <w:rFonts w:ascii="Arial" w:eastAsia="Arial Unicode MS" w:hAnsi="Arial" w:cs="Arial"/>
          <w:bCs/>
          <w:bdr w:val="nil"/>
          <w:lang w:val="en-US"/>
        </w:rPr>
        <w:tab/>
      </w:r>
      <w:r w:rsidRPr="0094099F">
        <w:rPr>
          <w:rFonts w:ascii="Arial" w:eastAsia="Arial Unicode MS" w:hAnsi="Arial" w:cs="Arial"/>
          <w:bCs/>
          <w:bdr w:val="nil"/>
          <w:lang w:val="en-US"/>
        </w:rPr>
        <w:t>to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</w:t>
      </w:r>
      <w:r w:rsidRPr="0094099F">
        <w:rPr>
          <w:rFonts w:ascii="Arial" w:eastAsia="Arial Unicode MS" w:hAnsi="Arial" w:cs="Arial"/>
          <w:bCs/>
          <w:bdr w:val="nil"/>
          <w:lang w:val="en-US"/>
        </w:rPr>
        <w:t>crack down on poaching on the shores of Lake Jo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zini in northern KwaZulu Natal.  </w:t>
      </w:r>
      <w:r w:rsidR="00E41608" w:rsidRPr="00E41608">
        <w:rPr>
          <w:rFonts w:ascii="Arial" w:eastAsia="Arial Unicode MS" w:hAnsi="Arial" w:cs="Arial"/>
          <w:bCs/>
          <w:bdr w:val="nil"/>
          <w:lang w:val="en-US"/>
        </w:rPr>
        <w:t xml:space="preserve">The </w:t>
      </w:r>
      <w:r w:rsidR="00572DC5">
        <w:rPr>
          <w:rFonts w:ascii="Arial" w:eastAsia="Arial Unicode MS" w:hAnsi="Arial" w:cs="Arial"/>
          <w:bCs/>
          <w:bdr w:val="nil"/>
          <w:lang w:val="en-US"/>
        </w:rPr>
        <w:t xml:space="preserve">Member </w:t>
      </w:r>
      <w:r w:rsidR="00572DC5">
        <w:rPr>
          <w:rFonts w:ascii="Arial" w:eastAsia="Arial Unicode MS" w:hAnsi="Arial" w:cs="Arial"/>
          <w:bCs/>
          <w:bdr w:val="nil"/>
          <w:lang w:val="en-US"/>
        </w:rPr>
        <w:tab/>
      </w:r>
      <w:r w:rsidR="00E41608" w:rsidRPr="00E41608">
        <w:rPr>
          <w:rFonts w:ascii="Arial" w:eastAsia="Arial Unicode MS" w:hAnsi="Arial" w:cs="Arial"/>
          <w:bCs/>
          <w:bdr w:val="nil"/>
          <w:lang w:val="en-US"/>
        </w:rPr>
        <w:t>is advised to refer the question to the Minister of Police</w:t>
      </w:r>
      <w:r w:rsidR="00E41608">
        <w:rPr>
          <w:rFonts w:ascii="Arial" w:eastAsia="Arial Unicode MS" w:hAnsi="Arial" w:cs="Arial"/>
          <w:bCs/>
          <w:bdr w:val="nil"/>
          <w:lang w:val="en-US"/>
        </w:rPr>
        <w:t>.</w:t>
      </w:r>
    </w:p>
    <w:p w:rsidR="006016C0" w:rsidRPr="00E41608" w:rsidRDefault="006016C0" w:rsidP="008F67E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6F662E" w:rsidRPr="006656AC" w:rsidRDefault="006F662E" w:rsidP="006F662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F662E" w:rsidRPr="006656AC" w:rsidRDefault="006F662E" w:rsidP="006F662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656AC" w:rsidRPr="006656AC" w:rsidRDefault="006656AC" w:rsidP="006F662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F662E" w:rsidRPr="006656AC" w:rsidRDefault="006F662E" w:rsidP="008F67E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F662E" w:rsidRPr="006656AC" w:rsidRDefault="006F662E" w:rsidP="006F662E">
      <w:pPr>
        <w:pStyle w:val="ListParagraph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F662E" w:rsidRPr="006656AC" w:rsidRDefault="006F662E" w:rsidP="006F662E">
      <w:pPr>
        <w:pStyle w:val="ListParagraph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F662E" w:rsidRPr="006656AC" w:rsidRDefault="006F662E" w:rsidP="006F662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F662E" w:rsidRPr="006656AC" w:rsidRDefault="006F662E" w:rsidP="006F662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F662E" w:rsidRPr="006656AC" w:rsidRDefault="006F662E" w:rsidP="008F67E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F662E" w:rsidRPr="006656AC" w:rsidRDefault="006F662E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bdr w:val="nil"/>
          <w:lang w:val="en-US"/>
        </w:rPr>
      </w:pPr>
    </w:p>
    <w:p w:rsidR="006016C0" w:rsidRPr="006656AC" w:rsidRDefault="006016C0" w:rsidP="00B341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sectPr w:rsidR="006016C0" w:rsidRPr="006656AC" w:rsidSect="004F5C3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142" w:footer="3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CD" w:rsidRDefault="00E929CD">
      <w:pPr>
        <w:spacing w:after="0" w:line="240" w:lineRule="auto"/>
      </w:pPr>
      <w:r>
        <w:separator/>
      </w:r>
    </w:p>
  </w:endnote>
  <w:endnote w:type="continuationSeparator" w:id="0">
    <w:p w:rsidR="00E929CD" w:rsidRDefault="00E9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351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F5C3C" w:rsidRPr="004F5C3C" w:rsidRDefault="00566526">
        <w:pPr>
          <w:pStyle w:val="Footer"/>
          <w:jc w:val="right"/>
          <w:rPr>
            <w:sz w:val="20"/>
            <w:szCs w:val="20"/>
          </w:rPr>
        </w:pPr>
        <w:r w:rsidRPr="004F5C3C">
          <w:rPr>
            <w:sz w:val="20"/>
            <w:szCs w:val="20"/>
          </w:rPr>
          <w:fldChar w:fldCharType="begin"/>
        </w:r>
        <w:r w:rsidR="004F5C3C" w:rsidRPr="004F5C3C">
          <w:rPr>
            <w:sz w:val="20"/>
            <w:szCs w:val="20"/>
          </w:rPr>
          <w:instrText xml:space="preserve"> PAGE   \* MERGEFORMAT </w:instrText>
        </w:r>
        <w:r w:rsidRPr="004F5C3C">
          <w:rPr>
            <w:sz w:val="20"/>
            <w:szCs w:val="20"/>
          </w:rPr>
          <w:fldChar w:fldCharType="separate"/>
        </w:r>
        <w:r w:rsidR="00E929CD">
          <w:rPr>
            <w:noProof/>
            <w:sz w:val="20"/>
            <w:szCs w:val="20"/>
          </w:rPr>
          <w:t>1</w:t>
        </w:r>
        <w:r w:rsidRPr="004F5C3C">
          <w:rPr>
            <w:noProof/>
            <w:sz w:val="20"/>
            <w:szCs w:val="20"/>
          </w:rPr>
          <w:fldChar w:fldCharType="end"/>
        </w:r>
      </w:p>
    </w:sdtContent>
  </w:sdt>
  <w:p w:rsidR="004F5C3C" w:rsidRDefault="004F5C3C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:rsidR="004F5C3C" w:rsidRDefault="008F67EA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126 (NW130</w:t>
    </w:r>
    <w:r w:rsidR="004F5C3C" w:rsidRPr="006016C0">
      <w:rPr>
        <w:rFonts w:ascii="Arial Narrow" w:hAnsi="Arial Narrow"/>
        <w:sz w:val="18"/>
        <w:szCs w:val="18"/>
      </w:rPr>
      <w:t>E)</w:t>
    </w:r>
    <w:r w:rsidR="004F5C3C">
      <w:rPr>
        <w:rFonts w:ascii="Arial Narrow" w:hAnsi="Arial Narrow"/>
        <w:sz w:val="18"/>
        <w:szCs w:val="18"/>
      </w:rPr>
      <w:t xml:space="preserve">                                                                                          ………………</w:t>
    </w:r>
  </w:p>
  <w:p w:rsidR="004F5C3C" w:rsidRDefault="004F5C3C" w:rsidP="004F5C3C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2E" w:rsidRDefault="00566526">
        <w:pPr>
          <w:pStyle w:val="Footer"/>
          <w:jc w:val="right"/>
        </w:pPr>
        <w:r>
          <w:fldChar w:fldCharType="begin"/>
        </w:r>
        <w:r w:rsidR="006F662E">
          <w:instrText xml:space="preserve"> PAGE   \* MERGEFORMAT </w:instrText>
        </w:r>
        <w:r>
          <w:fldChar w:fldCharType="separate"/>
        </w:r>
        <w:r w:rsidR="004F5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Default="00534413" w:rsidP="00534413">
    <w:pPr>
      <w:pStyle w:val="HeaderFooter"/>
      <w:tabs>
        <w:tab w:val="left" w:pos="4253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  49 (NW49</w:t>
    </w:r>
    <w:r w:rsidRPr="006016C0">
      <w:rPr>
        <w:rFonts w:ascii="Arial Narrow" w:hAnsi="Arial Narrow"/>
        <w:sz w:val="18"/>
        <w:szCs w:val="18"/>
      </w:rPr>
      <w:t>E)</w:t>
    </w:r>
    <w:r>
      <w:rPr>
        <w:rFonts w:ascii="Arial Narrow" w:hAnsi="Arial Narrow"/>
        <w:sz w:val="18"/>
        <w:szCs w:val="18"/>
      </w:rPr>
      <w:t xml:space="preserve">                                                         ………………</w:t>
    </w:r>
  </w:p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Pr="00BB552B" w:rsidRDefault="00534413" w:rsidP="00534413">
    <w:pPr>
      <w:pStyle w:val="HeaderFooter"/>
      <w:jc w:val="center"/>
      <w:rPr>
        <w:rFonts w:ascii="Arial Narrow" w:hAnsi="Arial Narrow"/>
        <w:sz w:val="18"/>
        <w:szCs w:val="18"/>
      </w:rPr>
    </w:pPr>
    <w:r w:rsidRPr="00D230CD">
      <w:rPr>
        <w:rFonts w:ascii="Arial Narrow" w:hAnsi="Arial Narrow"/>
        <w:color w:val="FF0000"/>
        <w:sz w:val="18"/>
        <w:szCs w:val="18"/>
        <w:highlight w:val="yellow"/>
      </w:rPr>
      <w:t>Each pa</w:t>
    </w:r>
    <w:r>
      <w:rPr>
        <w:rFonts w:ascii="Arial Narrow" w:hAnsi="Arial Narrow"/>
        <w:color w:val="FF0000"/>
        <w:sz w:val="18"/>
        <w:szCs w:val="18"/>
        <w:highlight w:val="yellow"/>
      </w:rPr>
      <w:t xml:space="preserve">ge of the reply to be initialled </w:t>
    </w:r>
    <w:r w:rsidRPr="00D230CD">
      <w:rPr>
        <w:rFonts w:ascii="Arial Narrow" w:hAnsi="Arial Narrow"/>
        <w:color w:val="FF0000"/>
        <w:sz w:val="18"/>
        <w:szCs w:val="18"/>
        <w:highlight w:val="yellow"/>
      </w:rPr>
      <w:t>by the CEO/DDG</w:t>
    </w:r>
    <w:r>
      <w:rPr>
        <w:rFonts w:ascii="Arial Narrow" w:hAnsi="Arial Narrow"/>
        <w:color w:val="FF0000"/>
        <w:sz w:val="18"/>
        <w:szCs w:val="18"/>
      </w:rPr>
      <w:t xml:space="preserve">     </w:t>
    </w:r>
    <w:r w:rsidRPr="004C6BC3">
      <w:rPr>
        <w:rFonts w:ascii="Arial Narrow" w:hAnsi="Arial Narrow"/>
        <w:color w:val="FF0000"/>
        <w:sz w:val="18"/>
        <w:szCs w:val="18"/>
        <w:highlight w:val="yellow"/>
      </w:rPr>
      <w:t>page 2 of set</w:t>
    </w:r>
  </w:p>
  <w:p w:rsidR="00D230CD" w:rsidRPr="00BB552B" w:rsidRDefault="00D230CD" w:rsidP="00BB552B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CD" w:rsidRDefault="00E929CD">
      <w:pPr>
        <w:spacing w:after="0" w:line="240" w:lineRule="auto"/>
      </w:pPr>
      <w:r>
        <w:separator/>
      </w:r>
    </w:p>
  </w:footnote>
  <w:footnote w:type="continuationSeparator" w:id="0">
    <w:p w:rsidR="00E929CD" w:rsidRDefault="00E9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 Narrow" w:eastAsia="Arial Unicode MS" w:hAnsi="Arial Narrow" w:cs="Arial Unicode MS"/>
        <w:color w:val="000000"/>
        <w:sz w:val="16"/>
        <w:szCs w:val="16"/>
        <w:u w:color="000000"/>
        <w:bdr w:val="nil"/>
        <w:lang w:val="en-US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73C0"/>
    <w:multiLevelType w:val="hybridMultilevel"/>
    <w:tmpl w:val="D71E2868"/>
    <w:lvl w:ilvl="0" w:tplc="83720D1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1219E7"/>
    <w:rsid w:val="001839A9"/>
    <w:rsid w:val="001D48F2"/>
    <w:rsid w:val="001E58B5"/>
    <w:rsid w:val="00233632"/>
    <w:rsid w:val="002501E5"/>
    <w:rsid w:val="002E24A9"/>
    <w:rsid w:val="002F397B"/>
    <w:rsid w:val="003111B9"/>
    <w:rsid w:val="00324116"/>
    <w:rsid w:val="00342C88"/>
    <w:rsid w:val="0038039F"/>
    <w:rsid w:val="0038589D"/>
    <w:rsid w:val="003D596D"/>
    <w:rsid w:val="00471ABE"/>
    <w:rsid w:val="004A5E91"/>
    <w:rsid w:val="004C6BC3"/>
    <w:rsid w:val="004C7A0C"/>
    <w:rsid w:val="004F5C3C"/>
    <w:rsid w:val="00531986"/>
    <w:rsid w:val="00534413"/>
    <w:rsid w:val="00545830"/>
    <w:rsid w:val="00566526"/>
    <w:rsid w:val="00572DC5"/>
    <w:rsid w:val="005C13B9"/>
    <w:rsid w:val="005C36B5"/>
    <w:rsid w:val="006016C0"/>
    <w:rsid w:val="006275F8"/>
    <w:rsid w:val="00627B0B"/>
    <w:rsid w:val="00632E4F"/>
    <w:rsid w:val="00655403"/>
    <w:rsid w:val="006656AC"/>
    <w:rsid w:val="0066576B"/>
    <w:rsid w:val="006833D5"/>
    <w:rsid w:val="006B0355"/>
    <w:rsid w:val="006B656E"/>
    <w:rsid w:val="006C22EF"/>
    <w:rsid w:val="006D6239"/>
    <w:rsid w:val="006F662E"/>
    <w:rsid w:val="007F6E61"/>
    <w:rsid w:val="00824437"/>
    <w:rsid w:val="008A4961"/>
    <w:rsid w:val="008B0B46"/>
    <w:rsid w:val="008B55A3"/>
    <w:rsid w:val="008D25A4"/>
    <w:rsid w:val="008E50BF"/>
    <w:rsid w:val="008E73A3"/>
    <w:rsid w:val="008F67EA"/>
    <w:rsid w:val="0091328D"/>
    <w:rsid w:val="0094099F"/>
    <w:rsid w:val="00940CDA"/>
    <w:rsid w:val="00990C9D"/>
    <w:rsid w:val="00A52CB1"/>
    <w:rsid w:val="00A72BAB"/>
    <w:rsid w:val="00B115A7"/>
    <w:rsid w:val="00B12CA0"/>
    <w:rsid w:val="00B22DF8"/>
    <w:rsid w:val="00B34121"/>
    <w:rsid w:val="00B4268D"/>
    <w:rsid w:val="00B71DB5"/>
    <w:rsid w:val="00BB552B"/>
    <w:rsid w:val="00C14944"/>
    <w:rsid w:val="00C53330"/>
    <w:rsid w:val="00C8610A"/>
    <w:rsid w:val="00CD4D2F"/>
    <w:rsid w:val="00D021EC"/>
    <w:rsid w:val="00D230CD"/>
    <w:rsid w:val="00D47F8D"/>
    <w:rsid w:val="00D83697"/>
    <w:rsid w:val="00DA5738"/>
    <w:rsid w:val="00DC2F7B"/>
    <w:rsid w:val="00E41608"/>
    <w:rsid w:val="00E47924"/>
    <w:rsid w:val="00E5135F"/>
    <w:rsid w:val="00E54B68"/>
    <w:rsid w:val="00E874B1"/>
    <w:rsid w:val="00E929CD"/>
    <w:rsid w:val="00EF2D66"/>
    <w:rsid w:val="00F10AF2"/>
    <w:rsid w:val="00F1693A"/>
    <w:rsid w:val="00F4258D"/>
    <w:rsid w:val="00F73FD0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26"/>
  </w:style>
  <w:style w:type="paragraph" w:styleId="Heading3">
    <w:name w:val="heading 3"/>
    <w:basedOn w:val="Normal"/>
    <w:next w:val="Normal"/>
    <w:link w:val="Heading3Char"/>
    <w:qFormat/>
    <w:rsid w:val="00BB552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Heading3Char">
    <w:name w:val="Heading 3 Char"/>
    <w:basedOn w:val="DefaultParagraphFont"/>
    <w:link w:val="Heading3"/>
    <w:rsid w:val="00BB552B"/>
    <w:rPr>
      <w:rFonts w:ascii="Arial" w:eastAsia="Times New Roman" w:hAnsi="Arial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Mr K P Sithole (IFP) to ask the Minister of Tourism:</vt:lpstr>
      <vt:lpstr>Whether she will furnish Mr K P Sithole with the details of the steps that she h</vt:lpstr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2023-02-22T13:06:00Z</cp:lastPrinted>
  <dcterms:created xsi:type="dcterms:W3CDTF">2023-03-02T10:13:00Z</dcterms:created>
  <dcterms:modified xsi:type="dcterms:W3CDTF">2023-03-02T10:13:00Z</dcterms:modified>
</cp:coreProperties>
</file>