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BE" w:rsidRPr="001C1A77" w:rsidRDefault="004C40BE" w:rsidP="004C40BE">
      <w:pPr>
        <w:tabs>
          <w:tab w:val="left" w:pos="576"/>
          <w:tab w:val="left" w:pos="1296"/>
          <w:tab w:val="left" w:pos="6336"/>
        </w:tabs>
        <w:spacing w:after="0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1C1A77">
        <w:rPr>
          <w:rFonts w:cs="Arial"/>
          <w:b/>
          <w:sz w:val="32"/>
          <w:szCs w:val="32"/>
        </w:rPr>
        <w:t>NATIONAL ASSEMBLY</w:t>
      </w:r>
    </w:p>
    <w:p w:rsidR="004C40BE" w:rsidRDefault="004C40BE" w:rsidP="004C40BE">
      <w:pPr>
        <w:pStyle w:val="DACBODYTEXT"/>
        <w:ind w:left="0"/>
        <w:jc w:val="both"/>
        <w:rPr>
          <w:rFonts w:cs="Arial"/>
          <w:b/>
          <w:color w:val="FF0000"/>
          <w:sz w:val="32"/>
          <w:szCs w:val="32"/>
        </w:rPr>
      </w:pPr>
    </w:p>
    <w:p w:rsidR="004C40BE" w:rsidRPr="001C1A77" w:rsidRDefault="004C40BE" w:rsidP="004C40BE">
      <w:pPr>
        <w:pStyle w:val="DACBODYTEXT"/>
        <w:ind w:left="0"/>
        <w:jc w:val="both"/>
        <w:rPr>
          <w:rFonts w:cs="Arial"/>
          <w:b/>
          <w:sz w:val="32"/>
          <w:szCs w:val="32"/>
          <w:u w:val="single"/>
        </w:rPr>
      </w:pPr>
      <w:r w:rsidRPr="001C1A77">
        <w:rPr>
          <w:rFonts w:cs="Arial"/>
          <w:b/>
          <w:sz w:val="32"/>
          <w:szCs w:val="32"/>
          <w:u w:val="single"/>
        </w:rPr>
        <w:t>QUESTION 1259</w:t>
      </w:r>
    </w:p>
    <w:p w:rsidR="004C40BE" w:rsidRPr="001C1A77" w:rsidRDefault="004C40BE" w:rsidP="004C40BE">
      <w:pPr>
        <w:tabs>
          <w:tab w:val="left" w:pos="576"/>
          <w:tab w:val="left" w:pos="1296"/>
          <w:tab w:val="left" w:pos="6336"/>
        </w:tabs>
        <w:spacing w:after="0"/>
        <w:jc w:val="both"/>
        <w:rPr>
          <w:rFonts w:cs="Arial"/>
          <w:b/>
          <w:color w:val="000000" w:themeColor="text1"/>
          <w:sz w:val="32"/>
          <w:szCs w:val="32"/>
        </w:rPr>
      </w:pPr>
      <w:r w:rsidRPr="001C1A77">
        <w:rPr>
          <w:rFonts w:cs="Arial"/>
          <w:b/>
          <w:color w:val="000000" w:themeColor="text1"/>
          <w:sz w:val="32"/>
          <w:szCs w:val="32"/>
          <w:u w:val="single"/>
        </w:rPr>
        <w:t>FOR WRITTEN REPLY</w:t>
      </w:r>
    </w:p>
    <w:p w:rsidR="004C40BE" w:rsidRPr="001C1A77" w:rsidRDefault="004C40BE" w:rsidP="004C40BE">
      <w:pPr>
        <w:pStyle w:val="DACBODYTEXT"/>
        <w:ind w:left="90"/>
        <w:jc w:val="both"/>
        <w:rPr>
          <w:rFonts w:cs="Arial"/>
          <w:b/>
          <w:color w:val="000000" w:themeColor="text1"/>
          <w:sz w:val="32"/>
          <w:szCs w:val="32"/>
        </w:rPr>
      </w:pPr>
      <w:r w:rsidRPr="001C1A77">
        <w:rPr>
          <w:rFonts w:cs="Arial"/>
          <w:b/>
          <w:color w:val="000000" w:themeColor="text1"/>
          <w:sz w:val="32"/>
          <w:szCs w:val="32"/>
        </w:rPr>
        <w:t>INTERNAL QUESTION PAPER NO:  22-2020, DATE OF PUBLICATION 19-06- 2020: “Mr M Waters (DA) to ask the Minister of Sports, Arts and Culture”</w:t>
      </w:r>
    </w:p>
    <w:p w:rsidR="004C40BE" w:rsidRPr="00017B01" w:rsidRDefault="004C40BE" w:rsidP="004C40BE">
      <w:pPr>
        <w:spacing w:before="100" w:beforeAutospacing="1" w:after="100" w:afterAutospacing="1"/>
        <w:ind w:left="709"/>
        <w:jc w:val="both"/>
        <w:rPr>
          <w:rFonts w:cs="Arial"/>
          <w:b/>
          <w:sz w:val="32"/>
          <w:szCs w:val="32"/>
        </w:rPr>
      </w:pPr>
      <w:r w:rsidRPr="001C1A77">
        <w:rPr>
          <w:rFonts w:cs="Arial"/>
          <w:color w:val="000000" w:themeColor="text1"/>
          <w:sz w:val="32"/>
          <w:szCs w:val="32"/>
        </w:rPr>
        <w:t>Whether any athlete and/or coaches representing the Republic in sporting codes had to pay (a) partially and/or (b) fully for the costs of participating in (</w:t>
      </w:r>
      <w:proofErr w:type="spellStart"/>
      <w:r w:rsidRPr="001C1A77">
        <w:rPr>
          <w:rFonts w:cs="Arial"/>
          <w:color w:val="000000" w:themeColor="text1"/>
          <w:sz w:val="32"/>
          <w:szCs w:val="32"/>
        </w:rPr>
        <w:t>i</w:t>
      </w:r>
      <w:proofErr w:type="spellEnd"/>
      <w:r w:rsidRPr="001C1A77">
        <w:rPr>
          <w:rFonts w:cs="Arial"/>
          <w:color w:val="000000" w:themeColor="text1"/>
          <w:sz w:val="32"/>
          <w:szCs w:val="32"/>
        </w:rPr>
        <w:t>) international, (ii) continental and (iii) regional games and/or tournaments; if not, what is the position in this regard; if so, (aa) which athletes and/or coaches had to pay, (bb) to which games and/or tournaments was this applicable, (cc) what amount did each athlete and/or coach pay, (</w:t>
      </w:r>
      <w:proofErr w:type="spellStart"/>
      <w:r w:rsidRPr="001C1A77">
        <w:rPr>
          <w:rFonts w:cs="Arial"/>
          <w:color w:val="000000" w:themeColor="text1"/>
          <w:sz w:val="32"/>
          <w:szCs w:val="32"/>
        </w:rPr>
        <w:t>dd</w:t>
      </w:r>
      <w:proofErr w:type="spellEnd"/>
      <w:r w:rsidRPr="001C1A77">
        <w:rPr>
          <w:rFonts w:cs="Arial"/>
          <w:color w:val="000000" w:themeColor="text1"/>
          <w:sz w:val="32"/>
          <w:szCs w:val="32"/>
        </w:rPr>
        <w:t xml:space="preserve">) what amount of funding did </w:t>
      </w:r>
      <w:r w:rsidRPr="001C1A77">
        <w:rPr>
          <w:rFonts w:cs="Arial"/>
          <w:sz w:val="32"/>
          <w:szCs w:val="32"/>
        </w:rPr>
        <w:t>SA Sports Confederation and Olympic Committee</w:t>
      </w:r>
      <w:r w:rsidRPr="001C1A77">
        <w:rPr>
          <w:rFonts w:cs="Arial"/>
          <w:color w:val="000000" w:themeColor="text1"/>
          <w:sz w:val="32"/>
          <w:szCs w:val="32"/>
        </w:rPr>
        <w:t xml:space="preserve"> receive to cover the costs of athletes and coaches in each case and (</w:t>
      </w:r>
      <w:proofErr w:type="spellStart"/>
      <w:r w:rsidRPr="001C1A77">
        <w:rPr>
          <w:rFonts w:cs="Arial"/>
          <w:color w:val="000000" w:themeColor="text1"/>
          <w:sz w:val="32"/>
          <w:szCs w:val="32"/>
        </w:rPr>
        <w:t>ee</w:t>
      </w:r>
      <w:proofErr w:type="spellEnd"/>
      <w:r w:rsidRPr="001C1A77">
        <w:rPr>
          <w:rFonts w:cs="Arial"/>
          <w:color w:val="000000" w:themeColor="text1"/>
          <w:sz w:val="32"/>
          <w:szCs w:val="32"/>
        </w:rPr>
        <w:t>) what are the reasons that the funding was insufficient to cover the full costs of athletes and coaches</w:t>
      </w:r>
      <w:r w:rsidRPr="001C1A77">
        <w:rPr>
          <w:rFonts w:cs="Arial"/>
          <w:sz w:val="32"/>
          <w:szCs w:val="32"/>
        </w:rPr>
        <w:t xml:space="preserve">? </w:t>
      </w:r>
      <w:r w:rsidRPr="001C1A77">
        <w:rPr>
          <w:rFonts w:cs="Arial"/>
          <w:b/>
          <w:sz w:val="32"/>
          <w:szCs w:val="32"/>
        </w:rPr>
        <w:t>NW1625E</w:t>
      </w:r>
    </w:p>
    <w:p w:rsidR="004C40BE" w:rsidRPr="001C1A77" w:rsidRDefault="004C40BE" w:rsidP="004C40BE">
      <w:pPr>
        <w:tabs>
          <w:tab w:val="left" w:pos="8931"/>
        </w:tabs>
        <w:spacing w:after="0"/>
        <w:ind w:left="70"/>
        <w:jc w:val="both"/>
        <w:rPr>
          <w:rFonts w:cs="Arial"/>
          <w:b/>
          <w:color w:val="000000" w:themeColor="text1"/>
          <w:sz w:val="32"/>
          <w:szCs w:val="32"/>
        </w:rPr>
      </w:pPr>
      <w:r w:rsidRPr="001C1A77">
        <w:rPr>
          <w:rFonts w:cs="Arial"/>
          <w:b/>
          <w:color w:val="000000" w:themeColor="text1"/>
          <w:sz w:val="32"/>
          <w:szCs w:val="32"/>
        </w:rPr>
        <w:t>REPLY:</w:t>
      </w:r>
    </w:p>
    <w:p w:rsidR="004C40BE" w:rsidRPr="001C1A77" w:rsidRDefault="004C40BE" w:rsidP="004C40BE">
      <w:pPr>
        <w:ind w:left="720"/>
        <w:jc w:val="both"/>
        <w:rPr>
          <w:rFonts w:eastAsia="Times New Roman" w:cs="Arial"/>
          <w:color w:val="323130"/>
          <w:sz w:val="32"/>
          <w:szCs w:val="32"/>
          <w:bdr w:val="none" w:sz="0" w:space="0" w:color="auto" w:frame="1"/>
          <w:lang w:eastAsia="en-ZA"/>
        </w:rPr>
      </w:pPr>
      <w:r w:rsidRPr="001C1A77">
        <w:rPr>
          <w:rFonts w:eastAsia="Times New Roman" w:cs="Arial"/>
          <w:color w:val="323130"/>
          <w:sz w:val="32"/>
          <w:szCs w:val="32"/>
          <w:bdr w:val="none" w:sz="0" w:space="0" w:color="auto" w:frame="1"/>
          <w:lang w:eastAsia="en-ZA"/>
        </w:rPr>
        <w:t>SASCOC indicated that no athlete that represents the Republic as part of Team SA that is delivered by SASCOC to any multi-coded sporting event has to pay anything. Team SA is funded by grants and sponsorships.</w:t>
      </w:r>
    </w:p>
    <w:p w:rsidR="004C40BE" w:rsidRPr="001C1A77" w:rsidRDefault="004C40BE" w:rsidP="004C40BE">
      <w:pPr>
        <w:pStyle w:val="DACBODYTEXT"/>
        <w:ind w:left="0"/>
        <w:rPr>
          <w:rFonts w:cs="Arial"/>
          <w:sz w:val="32"/>
          <w:szCs w:val="32"/>
          <w:lang w:eastAsia="en-ZA"/>
        </w:rPr>
      </w:pPr>
    </w:p>
    <w:p w:rsidR="004C40BE" w:rsidRPr="001C1A77" w:rsidRDefault="004C40BE" w:rsidP="004C40BE">
      <w:pPr>
        <w:pStyle w:val="DACBODYTEXT"/>
        <w:ind w:left="0"/>
        <w:rPr>
          <w:rFonts w:cs="Arial"/>
          <w:sz w:val="32"/>
          <w:szCs w:val="32"/>
          <w:lang w:eastAsia="en-ZA"/>
        </w:rPr>
      </w:pPr>
    </w:p>
    <w:p w:rsidR="004C40BE" w:rsidRPr="001C1A77" w:rsidRDefault="004C40BE" w:rsidP="004C40BE">
      <w:pPr>
        <w:pStyle w:val="DACBODYTEXT"/>
        <w:ind w:left="0"/>
        <w:rPr>
          <w:rFonts w:cs="Arial"/>
          <w:sz w:val="32"/>
          <w:szCs w:val="32"/>
          <w:lang w:eastAsia="en-ZA"/>
        </w:rPr>
      </w:pPr>
    </w:p>
    <w:p w:rsidR="009E2231" w:rsidRDefault="009E2231"/>
    <w:sectPr w:rsidR="009E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BE"/>
    <w:rsid w:val="004C40BE"/>
    <w:rsid w:val="009E2231"/>
    <w:rsid w:val="00A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A988D-38A1-48E0-B94D-D5A2848E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ACBODYTEXT"/>
    <w:qFormat/>
    <w:rsid w:val="004C40BE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4C40BE"/>
    <w:pPr>
      <w:ind w:left="993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2020-07-03T19:21:00Z</dcterms:created>
  <dcterms:modified xsi:type="dcterms:W3CDTF">2020-07-03T19:21:00Z</dcterms:modified>
</cp:coreProperties>
</file>