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BE50F3"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206DB6">
        <w:rPr>
          <w:rFonts w:cs="Arial"/>
          <w:b/>
          <w:sz w:val="24"/>
          <w:szCs w:val="24"/>
        </w:rPr>
        <w:t>1250</w:t>
      </w:r>
      <w:r w:rsidR="00E526CF" w:rsidRPr="000B4F40">
        <w:rPr>
          <w:rFonts w:cs="Arial"/>
          <w:b/>
          <w:sz w:val="24"/>
          <w:szCs w:val="24"/>
          <w:lang w:val="en-US" w:eastAsia="en-US"/>
        </w:rPr>
        <w:t>[</w:t>
      </w:r>
      <w:r w:rsidR="00206DB6">
        <w:rPr>
          <w:rFonts w:eastAsia="Calibri" w:cs="Arial"/>
          <w:b/>
          <w:sz w:val="24"/>
          <w:szCs w:val="24"/>
          <w:lang w:eastAsia="en-US"/>
        </w:rPr>
        <w:t>NO1616</w:t>
      </w:r>
      <w:r w:rsidR="003C5D32" w:rsidRPr="003C5D32">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93124">
        <w:rPr>
          <w:rFonts w:cs="Arial"/>
          <w:b/>
          <w:sz w:val="24"/>
          <w:szCs w:val="24"/>
          <w:lang w:val="en-US" w:eastAsia="en-US"/>
        </w:rPr>
        <w:t>2</w:t>
      </w:r>
      <w:r w:rsidR="00206DB6">
        <w:rPr>
          <w:rFonts w:cs="Arial"/>
          <w:b/>
          <w:sz w:val="24"/>
          <w:szCs w:val="24"/>
          <w:lang w:val="en-US" w:eastAsia="en-US"/>
        </w:rPr>
        <w:t>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B7B04">
        <w:rPr>
          <w:rFonts w:cs="Arial"/>
          <w:b/>
          <w:sz w:val="24"/>
          <w:szCs w:val="24"/>
        </w:rPr>
        <w:t>19</w:t>
      </w:r>
      <w:r w:rsidR="00EA432C">
        <w:rPr>
          <w:rFonts w:cs="Arial"/>
          <w:b/>
          <w:sz w:val="24"/>
          <w:szCs w:val="24"/>
        </w:rPr>
        <w:t>JUNE</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005C2E">
        <w:rPr>
          <w:rFonts w:cs="Arial"/>
          <w:b/>
          <w:sz w:val="24"/>
          <w:szCs w:val="24"/>
          <w:lang w:val="en-US" w:eastAsia="en-US"/>
        </w:rPr>
        <w:t xml:space="preserve"> 6</w:t>
      </w:r>
      <w:bookmarkStart w:id="0" w:name="_GoBack"/>
      <w:bookmarkEnd w:id="0"/>
      <w:r w:rsidR="000B4A72">
        <w:rPr>
          <w:rFonts w:cs="Arial"/>
          <w:b/>
          <w:sz w:val="24"/>
          <w:szCs w:val="24"/>
          <w:lang w:val="en-US" w:eastAsia="en-US"/>
        </w:rPr>
        <w:t xml:space="preserve"> AUGUST</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093124" w:rsidRDefault="00093124" w:rsidP="00B44E3D">
      <w:pPr>
        <w:jc w:val="left"/>
        <w:rPr>
          <w:rFonts w:cs="Arial"/>
          <w:b/>
          <w:sz w:val="24"/>
          <w:szCs w:val="24"/>
          <w:lang w:val="en-US" w:eastAsia="en-US"/>
        </w:rPr>
      </w:pPr>
    </w:p>
    <w:p w:rsidR="00206DB6" w:rsidRPr="00206DB6" w:rsidRDefault="00206DB6" w:rsidP="00206DB6">
      <w:pPr>
        <w:spacing w:before="100" w:beforeAutospacing="1" w:after="100" w:afterAutospacing="1" w:line="259" w:lineRule="auto"/>
        <w:ind w:left="720" w:hanging="720"/>
        <w:outlineLvl w:val="0"/>
        <w:rPr>
          <w:rFonts w:eastAsia="Calibri" w:cs="Arial"/>
          <w:b/>
          <w:sz w:val="24"/>
          <w:szCs w:val="24"/>
          <w:lang w:eastAsia="en-US"/>
        </w:rPr>
      </w:pPr>
      <w:r>
        <w:rPr>
          <w:rFonts w:cs="Arial"/>
          <w:b/>
          <w:sz w:val="24"/>
          <w:szCs w:val="24"/>
        </w:rPr>
        <w:t>1250</w:t>
      </w:r>
      <w:r w:rsidR="008425A3" w:rsidRPr="001832D4">
        <w:rPr>
          <w:rFonts w:eastAsia="Calibri" w:cs="Arial"/>
          <w:b/>
          <w:sz w:val="24"/>
          <w:szCs w:val="24"/>
        </w:rPr>
        <w:t>.</w:t>
      </w:r>
      <w:r w:rsidR="00C16114">
        <w:rPr>
          <w:rFonts w:eastAsia="Calibri" w:cs="Arial"/>
          <w:b/>
          <w:bCs/>
          <w:sz w:val="24"/>
          <w:szCs w:val="24"/>
          <w:lang w:val="af-ZA" w:eastAsia="en-US"/>
        </w:rPr>
        <w:tab/>
      </w:r>
      <w:r w:rsidRPr="00206DB6">
        <w:rPr>
          <w:rFonts w:eastAsia="Calibri" w:cs="Arial"/>
          <w:b/>
          <w:sz w:val="24"/>
          <w:szCs w:val="24"/>
          <w:lang w:eastAsia="en-US"/>
        </w:rPr>
        <w:t>Mrs M B Hicklin (DA)asked the Minister of Public Works and Infrastructure</w:t>
      </w:r>
      <w:r w:rsidR="00BE50F3" w:rsidRPr="00206DB6">
        <w:rPr>
          <w:rFonts w:eastAsia="Calibri" w:cs="Arial"/>
          <w:b/>
          <w:sz w:val="24"/>
          <w:szCs w:val="24"/>
          <w:lang w:eastAsia="en-US"/>
        </w:rPr>
        <w:fldChar w:fldCharType="begin"/>
      </w:r>
      <w:r w:rsidRPr="00206DB6">
        <w:rPr>
          <w:rFonts w:eastAsia="Calibri" w:cs="Arial"/>
          <w:sz w:val="24"/>
          <w:szCs w:val="24"/>
          <w:lang w:eastAsia="en-US"/>
        </w:rPr>
        <w:instrText xml:space="preserve"> XE "</w:instrText>
      </w:r>
      <w:r w:rsidRPr="00206DB6">
        <w:rPr>
          <w:rFonts w:eastAsia="Calibri" w:cs="Arial"/>
          <w:b/>
          <w:sz w:val="24"/>
          <w:szCs w:val="24"/>
          <w:lang w:eastAsia="en-US"/>
        </w:rPr>
        <w:instrText>Public Works and Infrastructure</w:instrText>
      </w:r>
      <w:r w:rsidRPr="00206DB6">
        <w:rPr>
          <w:rFonts w:eastAsia="Calibri" w:cs="Arial"/>
          <w:sz w:val="24"/>
          <w:szCs w:val="24"/>
          <w:lang w:eastAsia="en-US"/>
        </w:rPr>
        <w:instrText xml:space="preserve">" </w:instrText>
      </w:r>
      <w:r w:rsidR="00BE50F3" w:rsidRPr="00206DB6">
        <w:rPr>
          <w:rFonts w:eastAsia="Calibri" w:cs="Arial"/>
          <w:b/>
          <w:sz w:val="24"/>
          <w:szCs w:val="24"/>
          <w:lang w:eastAsia="en-US"/>
        </w:rPr>
        <w:fldChar w:fldCharType="end"/>
      </w:r>
      <w:r w:rsidRPr="00206DB6">
        <w:rPr>
          <w:rFonts w:eastAsia="Calibri" w:cs="Arial"/>
          <w:b/>
          <w:sz w:val="24"/>
          <w:szCs w:val="24"/>
          <w:lang w:eastAsia="en-US"/>
        </w:rPr>
        <w:t xml:space="preserve">: </w:t>
      </w:r>
    </w:p>
    <w:p w:rsidR="00206DB6" w:rsidRPr="00206DB6" w:rsidRDefault="00206DB6" w:rsidP="00206DB6">
      <w:pPr>
        <w:spacing w:before="100" w:beforeAutospacing="1" w:after="100" w:afterAutospacing="1" w:line="259" w:lineRule="auto"/>
        <w:ind w:left="1440" w:hanging="720"/>
        <w:rPr>
          <w:rFonts w:eastAsia="Calibri" w:cs="Arial"/>
          <w:color w:val="000000"/>
          <w:sz w:val="24"/>
          <w:szCs w:val="24"/>
          <w:lang w:eastAsia="en-US"/>
        </w:rPr>
      </w:pPr>
      <w:r w:rsidRPr="00206DB6">
        <w:rPr>
          <w:rFonts w:eastAsia="Calibri" w:cs="Arial"/>
          <w:color w:val="000000"/>
          <w:sz w:val="24"/>
          <w:szCs w:val="24"/>
          <w:lang w:eastAsia="en-US"/>
        </w:rPr>
        <w:t>(1)</w:t>
      </w:r>
      <w:r w:rsidRPr="00206DB6">
        <w:rPr>
          <w:rFonts w:eastAsia="Calibri" w:cs="Arial"/>
          <w:color w:val="000000"/>
          <w:sz w:val="24"/>
          <w:szCs w:val="24"/>
          <w:lang w:eastAsia="en-US"/>
        </w:rPr>
        <w:tab/>
        <w:t>What (a) procurement procedures were employed by her department in the identification and selection of the private facilities later referred to the Department of Health</w:t>
      </w:r>
      <w:r w:rsidR="00BE50F3" w:rsidRPr="00206DB6">
        <w:rPr>
          <w:rFonts w:eastAsia="Calibri" w:cs="Arial"/>
          <w:color w:val="000000"/>
          <w:sz w:val="24"/>
          <w:szCs w:val="24"/>
          <w:lang w:eastAsia="en-US"/>
        </w:rPr>
        <w:fldChar w:fldCharType="begin"/>
      </w:r>
      <w:r w:rsidRPr="00206DB6">
        <w:rPr>
          <w:rFonts w:eastAsia="Calibri" w:cs="Arial"/>
          <w:sz w:val="24"/>
          <w:szCs w:val="24"/>
          <w:lang w:eastAsia="en-US"/>
        </w:rPr>
        <w:instrText xml:space="preserve"> XE "</w:instrText>
      </w:r>
      <w:r w:rsidRPr="00206DB6">
        <w:rPr>
          <w:rFonts w:eastAsia="Calibri" w:cs="Arial"/>
          <w:b/>
          <w:sz w:val="24"/>
          <w:szCs w:val="24"/>
          <w:lang w:eastAsia="en-US"/>
        </w:rPr>
        <w:instrText>Health</w:instrText>
      </w:r>
      <w:r w:rsidRPr="00206DB6">
        <w:rPr>
          <w:rFonts w:eastAsia="Calibri" w:cs="Arial"/>
          <w:sz w:val="24"/>
          <w:szCs w:val="24"/>
          <w:lang w:eastAsia="en-US"/>
        </w:rPr>
        <w:instrText xml:space="preserve">" </w:instrText>
      </w:r>
      <w:r w:rsidR="00BE50F3" w:rsidRPr="00206DB6">
        <w:rPr>
          <w:rFonts w:eastAsia="Calibri" w:cs="Arial"/>
          <w:color w:val="000000"/>
          <w:sz w:val="24"/>
          <w:szCs w:val="24"/>
          <w:lang w:eastAsia="en-US"/>
        </w:rPr>
        <w:fldChar w:fldCharType="end"/>
      </w:r>
      <w:r w:rsidRPr="00206DB6">
        <w:rPr>
          <w:rFonts w:eastAsia="Calibri" w:cs="Arial"/>
          <w:color w:val="000000"/>
          <w:sz w:val="24"/>
          <w:szCs w:val="24"/>
          <w:lang w:eastAsia="en-US"/>
        </w:rPr>
        <w:t xml:space="preserve"> to be used for the repatriation of South African citizens and (b) number of these identifications and selections were done through unsolicited bids;</w:t>
      </w:r>
    </w:p>
    <w:p w:rsidR="00E24F09" w:rsidRPr="00206DB6" w:rsidRDefault="00206DB6" w:rsidP="00206DB6">
      <w:pPr>
        <w:ind w:left="1440" w:right="-194" w:hanging="720"/>
        <w:outlineLvl w:val="0"/>
        <w:rPr>
          <w:rFonts w:eastAsia="Calibri" w:cs="Arial"/>
          <w:b/>
          <w:sz w:val="24"/>
          <w:szCs w:val="24"/>
          <w:lang w:eastAsia="en-US"/>
        </w:rPr>
      </w:pPr>
      <w:r w:rsidRPr="00206DB6">
        <w:rPr>
          <w:rFonts w:eastAsia="Calibri" w:cs="Arial"/>
          <w:sz w:val="24"/>
          <w:szCs w:val="24"/>
          <w:lang w:eastAsia="en-US"/>
        </w:rPr>
        <w:t>(2)</w:t>
      </w:r>
      <w:r w:rsidRPr="00206DB6">
        <w:rPr>
          <w:rFonts w:eastAsia="Calibri" w:cs="Arial"/>
          <w:sz w:val="24"/>
          <w:szCs w:val="24"/>
          <w:lang w:eastAsia="en-US"/>
        </w:rPr>
        <w:tab/>
        <w:t>whether her department considered the applications that numerous private facilities in Limpopo, Mpumalanga and KwaZulu-Natal made to her department to have their facilities nominated for evaluation by the Department of Health</w:t>
      </w:r>
      <w:r w:rsidR="00BE50F3" w:rsidRPr="00206DB6">
        <w:rPr>
          <w:rFonts w:eastAsia="Calibri" w:cs="Arial"/>
          <w:sz w:val="24"/>
          <w:szCs w:val="24"/>
          <w:lang w:eastAsia="en-US"/>
        </w:rPr>
        <w:fldChar w:fldCharType="begin"/>
      </w:r>
      <w:r w:rsidRPr="00206DB6">
        <w:rPr>
          <w:rFonts w:eastAsia="Calibri" w:cs="Arial"/>
          <w:sz w:val="24"/>
          <w:szCs w:val="24"/>
          <w:lang w:eastAsia="en-US"/>
        </w:rPr>
        <w:instrText xml:space="preserve"> XE "</w:instrText>
      </w:r>
      <w:r w:rsidRPr="00206DB6">
        <w:rPr>
          <w:rFonts w:eastAsia="Calibri" w:cs="Arial"/>
          <w:b/>
          <w:sz w:val="24"/>
          <w:szCs w:val="24"/>
          <w:lang w:eastAsia="en-US"/>
        </w:rPr>
        <w:instrText>Health</w:instrText>
      </w:r>
      <w:r w:rsidRPr="00206DB6">
        <w:rPr>
          <w:rFonts w:eastAsia="Calibri" w:cs="Arial"/>
          <w:sz w:val="24"/>
          <w:szCs w:val="24"/>
          <w:lang w:eastAsia="en-US"/>
        </w:rPr>
        <w:instrText xml:space="preserve">" </w:instrText>
      </w:r>
      <w:r w:rsidR="00BE50F3" w:rsidRPr="00206DB6">
        <w:rPr>
          <w:rFonts w:eastAsia="Calibri" w:cs="Arial"/>
          <w:sz w:val="24"/>
          <w:szCs w:val="24"/>
          <w:lang w:eastAsia="en-US"/>
        </w:rPr>
        <w:fldChar w:fldCharType="end"/>
      </w:r>
      <w:r w:rsidRPr="00206DB6">
        <w:rPr>
          <w:rFonts w:eastAsia="Calibri" w:cs="Arial"/>
          <w:sz w:val="24"/>
          <w:szCs w:val="24"/>
          <w:lang w:eastAsia="en-US"/>
        </w:rPr>
        <w:t xml:space="preserve"> to be used as quarantine sites; if not, what is the position in this regard; if so, what are the relevant details?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206DB6">
        <w:rPr>
          <w:rFonts w:eastAsia="Calibri" w:cs="Arial"/>
          <w:b/>
          <w:sz w:val="24"/>
          <w:szCs w:val="24"/>
          <w:lang w:eastAsia="en-US"/>
        </w:rPr>
        <w:t>NW1616E</w:t>
      </w:r>
    </w:p>
    <w:p w:rsidR="00AB4213" w:rsidRPr="00E74FEB" w:rsidRDefault="004D2F24" w:rsidP="00E24F09">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D63188" w:rsidRPr="00704050" w:rsidRDefault="00D63188" w:rsidP="00535A7B">
      <w:pPr>
        <w:spacing w:line="360" w:lineRule="auto"/>
        <w:ind w:left="720"/>
        <w:rPr>
          <w:sz w:val="24"/>
          <w:szCs w:val="24"/>
        </w:rPr>
      </w:pPr>
      <w:r>
        <w:rPr>
          <w:bCs/>
          <w:sz w:val="24"/>
          <w:szCs w:val="24"/>
        </w:rPr>
        <w:t>(1)</w:t>
      </w:r>
      <w:r w:rsidR="00172CC6" w:rsidRPr="00172CC6">
        <w:rPr>
          <w:bCs/>
          <w:sz w:val="24"/>
          <w:szCs w:val="24"/>
        </w:rPr>
        <w:t xml:space="preserve">(a) </w:t>
      </w:r>
      <w:r w:rsidR="009F70FB">
        <w:rPr>
          <w:bCs/>
          <w:sz w:val="24"/>
          <w:szCs w:val="24"/>
        </w:rPr>
        <w:t>The Department of Public Works and Infrastructure (DPWI) has informed me that a</w:t>
      </w:r>
      <w:r w:rsidR="00172CC6" w:rsidRPr="00172CC6">
        <w:rPr>
          <w:bCs/>
          <w:sz w:val="24"/>
          <w:szCs w:val="24"/>
        </w:rPr>
        <w:t>ll pr</w:t>
      </w:r>
      <w:r w:rsidR="00172CC6">
        <w:rPr>
          <w:bCs/>
          <w:sz w:val="24"/>
          <w:szCs w:val="24"/>
        </w:rPr>
        <w:t xml:space="preserve">ivate facilities that the Department procured from the private sector were sourced from the Department of Tourism database and some individually submitted or offered their facilities to DPWI for use as quarantine facilities. </w:t>
      </w:r>
      <w:r w:rsidRPr="00704050">
        <w:rPr>
          <w:sz w:val="24"/>
          <w:szCs w:val="24"/>
        </w:rPr>
        <w:t>Sites were then included into a Master Database pending inspection by the Department of</w:t>
      </w:r>
      <w:r w:rsidR="00491B7C" w:rsidRPr="00704050">
        <w:rPr>
          <w:sz w:val="24"/>
          <w:szCs w:val="24"/>
        </w:rPr>
        <w:t xml:space="preserve"> Health.  Only when DOH inspected and approved</w:t>
      </w:r>
      <w:r w:rsidRPr="00704050">
        <w:rPr>
          <w:sz w:val="24"/>
          <w:szCs w:val="24"/>
        </w:rPr>
        <w:t xml:space="preserve"> a site, is it then listed as </w:t>
      </w:r>
      <w:r w:rsidRPr="00704050">
        <w:rPr>
          <w:sz w:val="24"/>
          <w:szCs w:val="24"/>
        </w:rPr>
        <w:lastRenderedPageBreak/>
        <w:t xml:space="preserve">compliant on the Master Database. Quotations were then invited from NDOH compliant sites and Letters of Activation (LOA’s) issued based on location, room </w:t>
      </w:r>
      <w:r w:rsidR="00491B7C" w:rsidRPr="00704050">
        <w:rPr>
          <w:sz w:val="24"/>
          <w:szCs w:val="24"/>
        </w:rPr>
        <w:t>availability according to</w:t>
      </w:r>
      <w:r w:rsidRPr="00704050">
        <w:rPr>
          <w:sz w:val="24"/>
          <w:szCs w:val="24"/>
        </w:rPr>
        <w:t xml:space="preserve"> the number of</w:t>
      </w:r>
      <w:r w:rsidR="00491B7C" w:rsidRPr="00704050">
        <w:rPr>
          <w:sz w:val="24"/>
          <w:szCs w:val="24"/>
        </w:rPr>
        <w:t xml:space="preserve"> P</w:t>
      </w:r>
      <w:r w:rsidR="009F70FB">
        <w:rPr>
          <w:sz w:val="24"/>
          <w:szCs w:val="24"/>
        </w:rPr>
        <w:t>ersons Under Investigation (P</w:t>
      </w:r>
      <w:r w:rsidR="00491B7C" w:rsidRPr="00704050">
        <w:rPr>
          <w:sz w:val="24"/>
          <w:szCs w:val="24"/>
        </w:rPr>
        <w:t>UI</w:t>
      </w:r>
      <w:r w:rsidR="009F70FB">
        <w:rPr>
          <w:sz w:val="24"/>
          <w:szCs w:val="24"/>
        </w:rPr>
        <w:t>’</w:t>
      </w:r>
      <w:r w:rsidR="00491B7C" w:rsidRPr="00704050">
        <w:rPr>
          <w:sz w:val="24"/>
          <w:szCs w:val="24"/>
        </w:rPr>
        <w:t>s</w:t>
      </w:r>
      <w:r w:rsidR="009F70FB">
        <w:rPr>
          <w:sz w:val="24"/>
          <w:szCs w:val="24"/>
        </w:rPr>
        <w:t>)</w:t>
      </w:r>
      <w:r w:rsidR="00491B7C" w:rsidRPr="00704050">
        <w:rPr>
          <w:sz w:val="24"/>
          <w:szCs w:val="24"/>
        </w:rPr>
        <w:t xml:space="preserve"> arriving and price. Rates </w:t>
      </w:r>
      <w:r w:rsidRPr="00704050">
        <w:rPr>
          <w:sz w:val="24"/>
          <w:szCs w:val="24"/>
        </w:rPr>
        <w:t xml:space="preserve">offered </w:t>
      </w:r>
      <w:r w:rsidR="00491B7C" w:rsidRPr="00704050">
        <w:rPr>
          <w:sz w:val="24"/>
          <w:szCs w:val="24"/>
        </w:rPr>
        <w:t xml:space="preserve">were </w:t>
      </w:r>
      <w:r w:rsidR="00535A7B" w:rsidRPr="00704050">
        <w:rPr>
          <w:sz w:val="24"/>
          <w:szCs w:val="24"/>
        </w:rPr>
        <w:t xml:space="preserve">also </w:t>
      </w:r>
      <w:r w:rsidR="00491B7C" w:rsidRPr="00704050">
        <w:rPr>
          <w:sz w:val="24"/>
          <w:szCs w:val="24"/>
        </w:rPr>
        <w:t>verified against the FEDHASA</w:t>
      </w:r>
      <w:r w:rsidRPr="00704050">
        <w:rPr>
          <w:sz w:val="24"/>
          <w:szCs w:val="24"/>
        </w:rPr>
        <w:t xml:space="preserve"> rates as agreed with the National Treasury.</w:t>
      </w:r>
    </w:p>
    <w:p w:rsidR="00D63188" w:rsidRPr="00704050" w:rsidRDefault="00D63188" w:rsidP="00D63188">
      <w:pPr>
        <w:spacing w:line="360" w:lineRule="auto"/>
        <w:ind w:left="720"/>
        <w:rPr>
          <w:sz w:val="24"/>
          <w:szCs w:val="24"/>
        </w:rPr>
      </w:pPr>
    </w:p>
    <w:p w:rsidR="00D63188" w:rsidRPr="00704050" w:rsidRDefault="00D63188" w:rsidP="00535A7B">
      <w:pPr>
        <w:spacing w:line="360" w:lineRule="auto"/>
        <w:ind w:left="720"/>
        <w:rPr>
          <w:sz w:val="24"/>
          <w:szCs w:val="24"/>
        </w:rPr>
      </w:pPr>
      <w:r w:rsidRPr="00704050">
        <w:rPr>
          <w:sz w:val="24"/>
          <w:szCs w:val="24"/>
        </w:rPr>
        <w:t xml:space="preserve">(b) </w:t>
      </w:r>
      <w:r w:rsidR="00873958" w:rsidRPr="00704050">
        <w:rPr>
          <w:sz w:val="24"/>
          <w:szCs w:val="24"/>
        </w:rPr>
        <w:t xml:space="preserve">Offers were received from the private sector availing their facilities for quarantine.  The offered sites were included </w:t>
      </w:r>
      <w:r w:rsidRPr="00704050">
        <w:rPr>
          <w:sz w:val="24"/>
          <w:szCs w:val="24"/>
        </w:rPr>
        <w:t xml:space="preserve">them </w:t>
      </w:r>
      <w:r w:rsidR="00873958" w:rsidRPr="00704050">
        <w:rPr>
          <w:sz w:val="24"/>
          <w:szCs w:val="24"/>
        </w:rPr>
        <w:t xml:space="preserve">into the Master Database as “potential” quarantine sites pending inspection by the Department of Health.  </w:t>
      </w:r>
      <w:r w:rsidR="00704050" w:rsidRPr="007F0B4C">
        <w:rPr>
          <w:b/>
          <w:sz w:val="24"/>
          <w:szCs w:val="24"/>
        </w:rPr>
        <w:t>Annexure A</w:t>
      </w:r>
      <w:r w:rsidR="00704050" w:rsidRPr="00704050">
        <w:rPr>
          <w:sz w:val="24"/>
          <w:szCs w:val="24"/>
        </w:rPr>
        <w:t xml:space="preserve"> is a list of all sites contracted.</w:t>
      </w:r>
    </w:p>
    <w:p w:rsidR="00873958" w:rsidRDefault="00873958" w:rsidP="00873958">
      <w:pPr>
        <w:rPr>
          <w:color w:val="1F497D"/>
        </w:rPr>
      </w:pPr>
    </w:p>
    <w:p w:rsidR="00172CC6" w:rsidRPr="006753C7" w:rsidRDefault="00172CC6" w:rsidP="00172CC6">
      <w:pPr>
        <w:pStyle w:val="ListParagraph"/>
        <w:spacing w:line="360" w:lineRule="auto"/>
        <w:rPr>
          <w:bCs/>
          <w:sz w:val="24"/>
          <w:szCs w:val="24"/>
        </w:rPr>
      </w:pPr>
    </w:p>
    <w:p w:rsidR="00172CC6" w:rsidRPr="00535A7B" w:rsidRDefault="00535A7B" w:rsidP="00535A7B">
      <w:pPr>
        <w:pStyle w:val="ListParagraph"/>
        <w:numPr>
          <w:ilvl w:val="0"/>
          <w:numId w:val="8"/>
        </w:numPr>
        <w:spacing w:line="360" w:lineRule="auto"/>
        <w:rPr>
          <w:bCs/>
          <w:sz w:val="24"/>
          <w:szCs w:val="24"/>
        </w:rPr>
      </w:pPr>
      <w:r>
        <w:rPr>
          <w:bCs/>
          <w:sz w:val="24"/>
          <w:szCs w:val="24"/>
        </w:rPr>
        <w:t>A</w:t>
      </w:r>
      <w:r w:rsidR="006753C7" w:rsidRPr="00535A7B">
        <w:rPr>
          <w:bCs/>
          <w:sz w:val="24"/>
          <w:szCs w:val="24"/>
        </w:rPr>
        <w:t xml:space="preserve">ll </w:t>
      </w:r>
      <w:r w:rsidR="00172CC6" w:rsidRPr="00535A7B">
        <w:rPr>
          <w:bCs/>
          <w:sz w:val="24"/>
          <w:szCs w:val="24"/>
        </w:rPr>
        <w:t>offer</w:t>
      </w:r>
      <w:r w:rsidR="006753C7" w:rsidRPr="00535A7B">
        <w:rPr>
          <w:bCs/>
          <w:sz w:val="24"/>
          <w:szCs w:val="24"/>
        </w:rPr>
        <w:t xml:space="preserve">ed facilities regardless of the province are </w:t>
      </w:r>
      <w:r w:rsidR="00172CC6" w:rsidRPr="00535A7B">
        <w:rPr>
          <w:bCs/>
          <w:sz w:val="24"/>
          <w:szCs w:val="24"/>
        </w:rPr>
        <w:t xml:space="preserve">incorporated into the national database. The </w:t>
      </w:r>
      <w:r w:rsidR="006753C7" w:rsidRPr="00535A7B">
        <w:rPr>
          <w:bCs/>
          <w:sz w:val="24"/>
          <w:szCs w:val="24"/>
        </w:rPr>
        <w:t xml:space="preserve">Department of Health is provided with the latest updated version of the national database to ensure that the assessment and evaluation of facilities takes place. The latest version of the national database contains the following </w:t>
      </w:r>
      <w:r w:rsidR="000B533C">
        <w:rPr>
          <w:bCs/>
          <w:sz w:val="24"/>
          <w:szCs w:val="24"/>
        </w:rPr>
        <w:t xml:space="preserve">proposed </w:t>
      </w:r>
      <w:r w:rsidR="006753C7" w:rsidRPr="00535A7B">
        <w:rPr>
          <w:bCs/>
          <w:sz w:val="24"/>
          <w:szCs w:val="24"/>
        </w:rPr>
        <w:t>number of facilities (some of which are private facilities);</w:t>
      </w:r>
    </w:p>
    <w:p w:rsidR="006753C7" w:rsidRDefault="006753C7" w:rsidP="006753C7">
      <w:pPr>
        <w:pStyle w:val="ListParagraph"/>
        <w:numPr>
          <w:ilvl w:val="0"/>
          <w:numId w:val="7"/>
        </w:numPr>
        <w:spacing w:line="360" w:lineRule="auto"/>
        <w:rPr>
          <w:bCs/>
          <w:sz w:val="24"/>
          <w:szCs w:val="24"/>
        </w:rPr>
      </w:pPr>
      <w:r>
        <w:rPr>
          <w:bCs/>
          <w:sz w:val="24"/>
          <w:szCs w:val="24"/>
        </w:rPr>
        <w:t>Limpopo (</w:t>
      </w:r>
      <w:r w:rsidR="00E768EA">
        <w:rPr>
          <w:bCs/>
          <w:sz w:val="24"/>
          <w:szCs w:val="24"/>
        </w:rPr>
        <w:t>415</w:t>
      </w:r>
      <w:r>
        <w:rPr>
          <w:bCs/>
          <w:sz w:val="24"/>
          <w:szCs w:val="24"/>
        </w:rPr>
        <w:t>)</w:t>
      </w:r>
    </w:p>
    <w:p w:rsidR="006753C7" w:rsidRDefault="006753C7" w:rsidP="006753C7">
      <w:pPr>
        <w:pStyle w:val="ListParagraph"/>
        <w:numPr>
          <w:ilvl w:val="0"/>
          <w:numId w:val="7"/>
        </w:numPr>
        <w:spacing w:line="360" w:lineRule="auto"/>
        <w:rPr>
          <w:bCs/>
          <w:sz w:val="24"/>
          <w:szCs w:val="24"/>
        </w:rPr>
      </w:pPr>
      <w:r>
        <w:rPr>
          <w:bCs/>
          <w:sz w:val="24"/>
          <w:szCs w:val="24"/>
        </w:rPr>
        <w:t>Mpumalanga (</w:t>
      </w:r>
      <w:r w:rsidR="00E768EA">
        <w:rPr>
          <w:bCs/>
          <w:sz w:val="24"/>
          <w:szCs w:val="24"/>
        </w:rPr>
        <w:t>476</w:t>
      </w:r>
      <w:r>
        <w:rPr>
          <w:bCs/>
          <w:sz w:val="24"/>
          <w:szCs w:val="24"/>
        </w:rPr>
        <w:t>)</w:t>
      </w:r>
    </w:p>
    <w:p w:rsidR="006753C7" w:rsidRDefault="006753C7" w:rsidP="006753C7">
      <w:pPr>
        <w:pStyle w:val="ListParagraph"/>
        <w:numPr>
          <w:ilvl w:val="0"/>
          <w:numId w:val="7"/>
        </w:numPr>
        <w:spacing w:line="360" w:lineRule="auto"/>
        <w:rPr>
          <w:bCs/>
          <w:sz w:val="24"/>
          <w:szCs w:val="24"/>
        </w:rPr>
      </w:pPr>
      <w:r>
        <w:rPr>
          <w:bCs/>
          <w:sz w:val="24"/>
          <w:szCs w:val="24"/>
        </w:rPr>
        <w:t>KwaZulu Natal (</w:t>
      </w:r>
      <w:r w:rsidR="00E768EA">
        <w:rPr>
          <w:bCs/>
          <w:sz w:val="24"/>
          <w:szCs w:val="24"/>
        </w:rPr>
        <w:t>474</w:t>
      </w:r>
      <w:r>
        <w:rPr>
          <w:bCs/>
          <w:sz w:val="24"/>
          <w:szCs w:val="24"/>
        </w:rPr>
        <w:t>)</w:t>
      </w:r>
    </w:p>
    <w:p w:rsidR="006753C7" w:rsidRPr="006753C7" w:rsidRDefault="006753C7" w:rsidP="006753C7">
      <w:pPr>
        <w:pStyle w:val="ListParagraph"/>
        <w:spacing w:line="360" w:lineRule="auto"/>
        <w:ind w:left="1080"/>
        <w:rPr>
          <w:bCs/>
          <w:sz w:val="24"/>
          <w:szCs w:val="24"/>
        </w:rPr>
      </w:pPr>
    </w:p>
    <w:p w:rsidR="00CE58C6" w:rsidRDefault="00CE58C6"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sectPr w:rsidR="009F70FB" w:rsidSect="00847567">
          <w:headerReference w:type="default" r:id="rId10"/>
          <w:footerReference w:type="default" r:id="rId11"/>
          <w:pgSz w:w="12240" w:h="15840"/>
          <w:pgMar w:top="851" w:right="1183" w:bottom="907" w:left="1531" w:header="397" w:footer="624" w:gutter="0"/>
          <w:cols w:space="720"/>
          <w:docGrid w:linePitch="360"/>
        </w:sect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Default="009F70FB" w:rsidP="00F44106">
      <w:pPr>
        <w:spacing w:line="360" w:lineRule="auto"/>
        <w:rPr>
          <w:b/>
          <w:bCs/>
          <w:sz w:val="24"/>
          <w:szCs w:val="24"/>
        </w:rPr>
      </w:pPr>
    </w:p>
    <w:p w:rsidR="009F70FB" w:rsidRPr="009F70FB" w:rsidRDefault="009F70FB" w:rsidP="009F70FB">
      <w:pPr>
        <w:spacing w:after="160" w:line="259" w:lineRule="auto"/>
        <w:jc w:val="left"/>
        <w:rPr>
          <w:rFonts w:ascii="Calibri" w:eastAsia="Calibri" w:hAnsi="Calibri"/>
          <w:b/>
          <w:sz w:val="28"/>
          <w:szCs w:val="28"/>
          <w:lang w:eastAsia="en-US"/>
        </w:rPr>
      </w:pPr>
      <w:r w:rsidRPr="009F70FB">
        <w:rPr>
          <w:rFonts w:ascii="Calibri" w:eastAsia="Calibri" w:hAnsi="Calibri"/>
          <w:b/>
          <w:sz w:val="28"/>
          <w:szCs w:val="28"/>
          <w:lang w:eastAsia="en-US"/>
        </w:rPr>
        <w:t>LIST OF QUARANTINE SITES CONTRACTED BY DPWI</w:t>
      </w:r>
      <w:r w:rsidRPr="009F70FB">
        <w:rPr>
          <w:rFonts w:ascii="Calibri" w:eastAsia="Calibri" w:hAnsi="Calibri"/>
          <w:b/>
          <w:sz w:val="28"/>
          <w:szCs w:val="28"/>
          <w:lang w:eastAsia="en-US"/>
        </w:rPr>
        <w:tab/>
      </w:r>
      <w:r w:rsidRPr="009F70FB">
        <w:rPr>
          <w:rFonts w:ascii="Calibri" w:eastAsia="Calibri" w:hAnsi="Calibri"/>
          <w:b/>
          <w:sz w:val="28"/>
          <w:szCs w:val="28"/>
          <w:lang w:eastAsia="en-US"/>
        </w:rPr>
        <w:tab/>
      </w:r>
      <w:r w:rsidRPr="009F70FB">
        <w:rPr>
          <w:rFonts w:ascii="Calibri" w:eastAsia="Calibri" w:hAnsi="Calibri"/>
          <w:b/>
          <w:sz w:val="28"/>
          <w:szCs w:val="28"/>
          <w:lang w:eastAsia="en-US"/>
        </w:rPr>
        <w:tab/>
      </w:r>
      <w:r w:rsidRPr="009F70FB">
        <w:rPr>
          <w:rFonts w:ascii="Calibri" w:eastAsia="Calibri" w:hAnsi="Calibri"/>
          <w:b/>
          <w:sz w:val="28"/>
          <w:szCs w:val="28"/>
          <w:lang w:eastAsia="en-US"/>
        </w:rPr>
        <w:tab/>
      </w:r>
      <w:r w:rsidRPr="009F70FB">
        <w:rPr>
          <w:rFonts w:ascii="Calibri" w:eastAsia="Calibri" w:hAnsi="Calibri"/>
          <w:b/>
          <w:sz w:val="28"/>
          <w:szCs w:val="28"/>
          <w:lang w:eastAsia="en-US"/>
        </w:rPr>
        <w:tab/>
      </w:r>
      <w:r w:rsidRPr="009F70FB">
        <w:rPr>
          <w:rFonts w:ascii="Calibri" w:eastAsia="Calibri" w:hAnsi="Calibri"/>
          <w:b/>
          <w:sz w:val="28"/>
          <w:szCs w:val="28"/>
          <w:lang w:eastAsia="en-US"/>
        </w:rPr>
        <w:tab/>
      </w:r>
      <w:r w:rsidRPr="009F70FB">
        <w:rPr>
          <w:rFonts w:ascii="Calibri" w:eastAsia="Calibri" w:hAnsi="Calibri"/>
          <w:b/>
          <w:sz w:val="28"/>
          <w:szCs w:val="28"/>
          <w:lang w:eastAsia="en-US"/>
        </w:rPr>
        <w:tab/>
      </w:r>
      <w:r w:rsidRPr="009F70FB">
        <w:rPr>
          <w:rFonts w:ascii="Calibri" w:eastAsia="Calibri" w:hAnsi="Calibri"/>
          <w:b/>
          <w:sz w:val="28"/>
          <w:szCs w:val="28"/>
          <w:lang w:eastAsia="en-US"/>
        </w:rPr>
        <w:tab/>
        <w:t>ANNEXURE A</w:t>
      </w:r>
    </w:p>
    <w:tbl>
      <w:tblPr>
        <w:tblStyle w:val="TableGrid2"/>
        <w:tblW w:w="13745" w:type="dxa"/>
        <w:tblLook w:val="04A0"/>
      </w:tblPr>
      <w:tblGrid>
        <w:gridCol w:w="869"/>
        <w:gridCol w:w="3662"/>
        <w:gridCol w:w="4395"/>
        <w:gridCol w:w="4819"/>
      </w:tblGrid>
      <w:tr w:rsidR="009F70FB" w:rsidRPr="009F70FB" w:rsidTr="009F70FB">
        <w:tc>
          <w:tcPr>
            <w:tcW w:w="869" w:type="dxa"/>
            <w:shd w:val="clear" w:color="auto" w:fill="AEAAAA"/>
          </w:tcPr>
          <w:p w:rsidR="009F70FB" w:rsidRPr="009F70FB" w:rsidRDefault="009F70FB" w:rsidP="009F70FB">
            <w:pPr>
              <w:jc w:val="left"/>
              <w:rPr>
                <w:rFonts w:ascii="Calibri" w:hAnsi="Calibri"/>
                <w:b/>
                <w:sz w:val="24"/>
                <w:szCs w:val="24"/>
                <w:lang w:eastAsia="en-US"/>
              </w:rPr>
            </w:pPr>
            <w:r w:rsidRPr="009F70FB">
              <w:rPr>
                <w:rFonts w:ascii="Calibri" w:hAnsi="Calibri"/>
                <w:b/>
                <w:sz w:val="24"/>
                <w:szCs w:val="24"/>
                <w:lang w:eastAsia="en-US"/>
              </w:rPr>
              <w:t>Serial No</w:t>
            </w:r>
          </w:p>
        </w:tc>
        <w:tc>
          <w:tcPr>
            <w:tcW w:w="3662" w:type="dxa"/>
            <w:shd w:val="clear" w:color="auto" w:fill="AEAAAA"/>
          </w:tcPr>
          <w:p w:rsidR="009F70FB" w:rsidRPr="009F70FB" w:rsidRDefault="009F70FB" w:rsidP="009F70FB">
            <w:pPr>
              <w:jc w:val="left"/>
              <w:rPr>
                <w:rFonts w:ascii="Calibri" w:hAnsi="Calibri"/>
                <w:b/>
                <w:sz w:val="24"/>
                <w:szCs w:val="24"/>
                <w:lang w:eastAsia="en-US"/>
              </w:rPr>
            </w:pPr>
            <w:r w:rsidRPr="009F70FB">
              <w:rPr>
                <w:rFonts w:ascii="Calibri" w:hAnsi="Calibri"/>
                <w:b/>
                <w:sz w:val="24"/>
                <w:szCs w:val="24"/>
                <w:lang w:eastAsia="en-US"/>
              </w:rPr>
              <w:t>Name of Institution/Facility Procured as Quarantine Site</w:t>
            </w:r>
          </w:p>
        </w:tc>
        <w:tc>
          <w:tcPr>
            <w:tcW w:w="4395" w:type="dxa"/>
            <w:shd w:val="clear" w:color="auto" w:fill="AEAAAA"/>
          </w:tcPr>
          <w:p w:rsidR="009F70FB" w:rsidRPr="009F70FB" w:rsidRDefault="009F70FB" w:rsidP="009F70FB">
            <w:pPr>
              <w:jc w:val="left"/>
              <w:rPr>
                <w:rFonts w:ascii="Calibri" w:hAnsi="Calibri"/>
                <w:b/>
                <w:sz w:val="24"/>
                <w:szCs w:val="24"/>
                <w:lang w:eastAsia="en-US"/>
              </w:rPr>
            </w:pPr>
            <w:r w:rsidRPr="009F70FB">
              <w:rPr>
                <w:rFonts w:ascii="Calibri" w:hAnsi="Calibri"/>
                <w:b/>
                <w:sz w:val="24"/>
                <w:szCs w:val="24"/>
                <w:lang w:eastAsia="en-US"/>
              </w:rPr>
              <w:t>Agreed Rate/Tariff as per FEDHASA letter dated 21 April 2020 (VAT inclusive)</w:t>
            </w:r>
          </w:p>
        </w:tc>
        <w:tc>
          <w:tcPr>
            <w:tcW w:w="4819" w:type="dxa"/>
            <w:shd w:val="clear" w:color="auto" w:fill="AEAAAA"/>
          </w:tcPr>
          <w:p w:rsidR="009F70FB" w:rsidRPr="009F70FB" w:rsidRDefault="009F70FB" w:rsidP="009F70FB">
            <w:pPr>
              <w:jc w:val="left"/>
              <w:rPr>
                <w:rFonts w:ascii="Calibri" w:hAnsi="Calibri"/>
                <w:b/>
                <w:sz w:val="24"/>
                <w:szCs w:val="24"/>
                <w:lang w:eastAsia="en-US"/>
              </w:rPr>
            </w:pPr>
            <w:r w:rsidRPr="009F70FB">
              <w:rPr>
                <w:rFonts w:ascii="Calibri" w:hAnsi="Calibri"/>
                <w:b/>
                <w:sz w:val="24"/>
                <w:szCs w:val="24"/>
                <w:lang w:eastAsia="en-US"/>
              </w:rPr>
              <w:t>Comments</w:t>
            </w:r>
          </w:p>
        </w:tc>
      </w:tr>
      <w:tr w:rsidR="009F70FB" w:rsidRPr="009F70FB" w:rsidTr="009F70FB">
        <w:tc>
          <w:tcPr>
            <w:tcW w:w="869" w:type="dxa"/>
            <w:shd w:val="clear" w:color="auto" w:fill="FFFFFF"/>
          </w:tcPr>
          <w:p w:rsidR="009F70FB" w:rsidRPr="009F70FB" w:rsidRDefault="009F70FB" w:rsidP="009F70FB">
            <w:pPr>
              <w:jc w:val="center"/>
              <w:rPr>
                <w:rFonts w:ascii="Calibri" w:hAnsi="Calibri"/>
                <w:lang w:eastAsia="en-US"/>
              </w:rPr>
            </w:pPr>
            <w:r w:rsidRPr="009F70FB">
              <w:rPr>
                <w:rFonts w:ascii="Calibri" w:hAnsi="Calibri"/>
                <w:lang w:eastAsia="en-US"/>
              </w:rPr>
              <w:t>1</w:t>
            </w:r>
          </w:p>
        </w:tc>
        <w:tc>
          <w:tcPr>
            <w:tcW w:w="3662" w:type="dxa"/>
            <w:shd w:val="clear" w:color="auto" w:fill="FFFFFF"/>
          </w:tcPr>
          <w:p w:rsidR="009F70FB" w:rsidRPr="009F70FB" w:rsidRDefault="009F70FB" w:rsidP="009F70FB">
            <w:pPr>
              <w:jc w:val="left"/>
              <w:rPr>
                <w:rFonts w:ascii="Calibri" w:hAnsi="Calibri"/>
                <w:b/>
                <w:lang w:eastAsia="en-US"/>
              </w:rPr>
            </w:pPr>
            <w:r w:rsidRPr="009F70FB">
              <w:rPr>
                <w:rFonts w:ascii="Calibri" w:hAnsi="Calibri"/>
                <w:b/>
                <w:lang w:eastAsia="en-US"/>
              </w:rPr>
              <w:t>Musina Hotel and Conference Facility</w:t>
            </w:r>
          </w:p>
        </w:tc>
        <w:tc>
          <w:tcPr>
            <w:tcW w:w="4395" w:type="dxa"/>
            <w:shd w:val="clear" w:color="auto" w:fill="FFFFFF"/>
          </w:tcPr>
          <w:p w:rsidR="009F70FB" w:rsidRPr="009F70FB" w:rsidRDefault="009F70FB" w:rsidP="009F70FB">
            <w:pPr>
              <w:jc w:val="left"/>
              <w:rPr>
                <w:rFonts w:ascii="Calibri" w:hAnsi="Calibri"/>
                <w:lang w:eastAsia="en-US"/>
              </w:rPr>
            </w:pPr>
            <w:r w:rsidRPr="009F70FB">
              <w:rPr>
                <w:rFonts w:ascii="Calibri" w:hAnsi="Calibri"/>
                <w:lang w:eastAsia="en-US"/>
              </w:rPr>
              <w:t xml:space="preserve">R1050-00 </w:t>
            </w:r>
          </w:p>
        </w:tc>
        <w:tc>
          <w:tcPr>
            <w:tcW w:w="4819" w:type="dxa"/>
            <w:shd w:val="clear" w:color="auto" w:fill="FFFFFF"/>
          </w:tcPr>
          <w:p w:rsidR="009F70FB" w:rsidRPr="009F70FB" w:rsidRDefault="009F70FB" w:rsidP="009F70FB">
            <w:pPr>
              <w:jc w:val="left"/>
              <w:rPr>
                <w:rFonts w:ascii="Calibri" w:hAnsi="Calibri"/>
                <w:b/>
                <w:lang w:eastAsia="en-US"/>
              </w:rPr>
            </w:pPr>
            <w:r w:rsidRPr="009F70FB">
              <w:rPr>
                <w:rFonts w:ascii="Calibri" w:hAnsi="Calibri"/>
                <w:b/>
                <w:lang w:eastAsia="en-US"/>
              </w:rPr>
              <w:t xml:space="preserve">Site not activated by Department of Health.  Thus no PUI’s allocated for quarantine to date. </w:t>
            </w: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Tsogo Sun - Garden Court Eastgate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 xml:space="preserve">R1207-50 </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Tsogo Sun - Garden Court Newlands Cape Town</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 xml:space="preserve">R1380-00 </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 xml:space="preserve">Tsogo Sun - Stay Easy </w:t>
            </w:r>
          </w:p>
          <w:p w:rsidR="009F70FB" w:rsidRPr="009F70FB" w:rsidRDefault="009F70FB" w:rsidP="009F70FB">
            <w:pPr>
              <w:jc w:val="left"/>
              <w:rPr>
                <w:rFonts w:ascii="Calibri" w:hAnsi="Calibri"/>
                <w:lang w:eastAsia="en-US"/>
              </w:rPr>
            </w:pPr>
            <w:r w:rsidRPr="009F70FB">
              <w:rPr>
                <w:rFonts w:ascii="Calibri" w:hAnsi="Calibri"/>
                <w:b/>
                <w:lang w:eastAsia="en-US"/>
              </w:rPr>
              <w:t>Eastgate</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 xml:space="preserve">R1092-50 </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rPr>
          <w:trHeight w:val="725"/>
        </w:trPr>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5</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Tsogo Sun Stay Easy EmnotweniMpumulanga</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R1092-50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6</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Tsogo Sun Southern Sun Bloemfontein – Free State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R1380-00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7</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Tsogo Sun Garden Court Nelson Mandela Boulevard</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R1207-50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8</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Centurion Lake Hotel</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 xml:space="preserve">R1050-00 </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9</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City Lodge Grand West Cape Town</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 xml:space="preserve">R1050-00 </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10</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City Lodge V &amp; A Cape Town Lodge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 xml:space="preserve">R1050-00 </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11</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City Lodge Durban Hotel</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R1207-50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12</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City Lodge Umhlanga Ridge Durban</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R1205-50</w:t>
            </w:r>
          </w:p>
        </w:tc>
        <w:tc>
          <w:tcPr>
            <w:tcW w:w="4819" w:type="dxa"/>
          </w:tcPr>
          <w:p w:rsidR="009F70FB" w:rsidRPr="009F70FB" w:rsidRDefault="009F70FB" w:rsidP="009F70FB">
            <w:pPr>
              <w:jc w:val="left"/>
              <w:rPr>
                <w:rFonts w:ascii="Calibri" w:hAnsi="Calibri"/>
                <w:b/>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lastRenderedPageBreak/>
              <w:t>13</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Capital on Park</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R1138-50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14</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Capital Melrose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R1138-50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15</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 xml:space="preserve">Capital Bath </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R1138-50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16</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 xml:space="preserve">Capital Ivy Villa Hotel </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R1138-50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17</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Capital on Empire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R1138-50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18</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Capital Menlyn Maine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R1138-50</w:t>
            </w:r>
          </w:p>
        </w:tc>
        <w:tc>
          <w:tcPr>
            <w:tcW w:w="4819" w:type="dxa"/>
          </w:tcPr>
          <w:p w:rsidR="009F70FB" w:rsidRPr="009F70FB" w:rsidRDefault="009F70FB" w:rsidP="009F70FB">
            <w:pPr>
              <w:jc w:val="left"/>
              <w:rPr>
                <w:rFonts w:ascii="Calibri" w:hAnsi="Calibri"/>
                <w:b/>
                <w:lang w:eastAsia="en-US"/>
              </w:rPr>
            </w:pPr>
            <w:r w:rsidRPr="009F70FB">
              <w:rPr>
                <w:rFonts w:ascii="Calibri" w:hAnsi="Calibri"/>
                <w:b/>
                <w:lang w:eastAsia="en-US"/>
              </w:rPr>
              <w:t>Discontinued use.  Multi-tenant facility</w:t>
            </w: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19</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Mercure Hotels South Africa –Midrand</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R1092-50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20</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Mercure Hotels South Africa – Bedfordview</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R1207-50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21</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Mercure Premier Hotel Nelspruit</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R1208-00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22</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Peermont Emperors Palace Metcourt Hotel</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R1200-00</w:t>
            </w:r>
          </w:p>
        </w:tc>
        <w:tc>
          <w:tcPr>
            <w:tcW w:w="4819" w:type="dxa"/>
          </w:tcPr>
          <w:p w:rsidR="009F70FB" w:rsidRPr="009F70FB" w:rsidRDefault="009F70FB" w:rsidP="009F70FB">
            <w:pPr>
              <w:jc w:val="left"/>
              <w:rPr>
                <w:rFonts w:ascii="Calibri" w:hAnsi="Calibri"/>
                <w:b/>
                <w:lang w:eastAsia="en-US"/>
              </w:rPr>
            </w:pPr>
            <w:r w:rsidRPr="009F70FB">
              <w:rPr>
                <w:rFonts w:ascii="Calibri" w:hAnsi="Calibri"/>
                <w:b/>
                <w:lang w:eastAsia="en-US"/>
              </w:rPr>
              <w:t>Advised that they no longer wish to be used due to staff becoming infected</w:t>
            </w: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23</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Peermont Emperors Palace Mondior Hotel</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R1380-00</w:t>
            </w:r>
          </w:p>
        </w:tc>
        <w:tc>
          <w:tcPr>
            <w:tcW w:w="4819" w:type="dxa"/>
          </w:tcPr>
          <w:p w:rsidR="009F70FB" w:rsidRPr="009F70FB" w:rsidRDefault="009F70FB" w:rsidP="009F70FB">
            <w:pPr>
              <w:jc w:val="left"/>
              <w:rPr>
                <w:rFonts w:ascii="Calibri" w:hAnsi="Calibri"/>
                <w:b/>
                <w:lang w:eastAsia="en-US"/>
              </w:rPr>
            </w:pPr>
            <w:r w:rsidRPr="009F70FB">
              <w:rPr>
                <w:rFonts w:ascii="Calibri" w:hAnsi="Calibri"/>
                <w:b/>
                <w:lang w:eastAsia="en-US"/>
              </w:rPr>
              <w:t>Advised that they no longer wish to be used due to staff becoming infected</w:t>
            </w: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24</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Indaba Hotel and Spa - JHB</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R1207-50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25</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Mannah Guest House - JHB</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R1120-00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26</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Protea Hotel Balalaika - JHB</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27</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Protea Hotel Durbanville - CPT</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R950-00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28</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Radisson Blu - Gautrain</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R1000-00</w:t>
            </w:r>
          </w:p>
        </w:tc>
        <w:tc>
          <w:tcPr>
            <w:tcW w:w="4819" w:type="dxa"/>
          </w:tcPr>
          <w:p w:rsidR="009F70FB" w:rsidRPr="009F70FB" w:rsidRDefault="009F70FB" w:rsidP="009F70FB">
            <w:pPr>
              <w:jc w:val="left"/>
              <w:rPr>
                <w:rFonts w:ascii="Calibri" w:hAnsi="Calibri"/>
                <w:b/>
                <w:lang w:eastAsia="en-US"/>
              </w:rPr>
            </w:pPr>
            <w:r w:rsidRPr="009F70FB">
              <w:rPr>
                <w:rFonts w:ascii="Calibri" w:hAnsi="Calibri"/>
                <w:b/>
                <w:lang w:eastAsia="en-US"/>
              </w:rPr>
              <w:t>Discontinued use.  Multi-tenant facility</w:t>
            </w: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29</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Radisson Blu Park Inn Newlands – Cape Town</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lastRenderedPageBreak/>
              <w:t>30</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Radisson Red V &amp; A Waterfront</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R1350-00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31</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Park Inn  Radisson Foreshore</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R1233-00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32</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Birchwood Hotel – Kempton park</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R1150-00</w:t>
            </w:r>
          </w:p>
        </w:tc>
        <w:tc>
          <w:tcPr>
            <w:tcW w:w="4819" w:type="dxa"/>
          </w:tcPr>
          <w:p w:rsidR="009F70FB" w:rsidRPr="009F70FB" w:rsidRDefault="009F70FB" w:rsidP="009F70FB">
            <w:pPr>
              <w:jc w:val="left"/>
              <w:rPr>
                <w:rFonts w:ascii="Calibri" w:hAnsi="Calibri"/>
                <w:b/>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33</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Centurion Legacy Hotel</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R1130-00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34</w:t>
            </w:r>
          </w:p>
        </w:tc>
        <w:tc>
          <w:tcPr>
            <w:tcW w:w="3662" w:type="dxa"/>
          </w:tcPr>
          <w:p w:rsidR="009F70FB" w:rsidRPr="009F70FB" w:rsidRDefault="009F70FB" w:rsidP="009F70FB">
            <w:pPr>
              <w:jc w:val="left"/>
              <w:rPr>
                <w:rFonts w:ascii="Calibri" w:hAnsi="Calibri"/>
                <w:highlight w:val="yellow"/>
                <w:lang w:eastAsia="en-US"/>
              </w:rPr>
            </w:pPr>
            <w:r w:rsidRPr="009F70FB">
              <w:rPr>
                <w:rFonts w:ascii="Calibri" w:hAnsi="Calibri"/>
                <w:b/>
                <w:lang w:eastAsia="en-US"/>
              </w:rPr>
              <w:t>Signature Lux Hotel Foreshore - CPT</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R790-00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35</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New Tulbagh Hotel</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R950-00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36</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First Million Development CC T/A Black Mountain Hotel</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37</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First Million Development CC T/A Windmill Casino Hotel</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38</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 xml:space="preserve">President Hotel - Bloemfontein </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39</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President Hotel - Cape Town</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R1035-00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40</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Farm House – Free State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R850-00</w:t>
            </w:r>
          </w:p>
        </w:tc>
        <w:tc>
          <w:tcPr>
            <w:tcW w:w="4819" w:type="dxa"/>
            <w:shd w:val="clear" w:color="auto" w:fill="auto"/>
          </w:tcPr>
          <w:p w:rsidR="009F70FB" w:rsidRPr="009F70FB" w:rsidRDefault="009F70FB" w:rsidP="009F70FB">
            <w:pPr>
              <w:jc w:val="left"/>
              <w:rPr>
                <w:rFonts w:ascii="Calibri" w:hAnsi="Calibri"/>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41</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Tuscany Guest Lodge – Free State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R850-00</w:t>
            </w:r>
          </w:p>
        </w:tc>
        <w:tc>
          <w:tcPr>
            <w:tcW w:w="4819" w:type="dxa"/>
          </w:tcPr>
          <w:p w:rsidR="009F70FB" w:rsidRPr="009F70FB" w:rsidRDefault="009F70FB" w:rsidP="009F70FB">
            <w:pPr>
              <w:jc w:val="left"/>
              <w:rPr>
                <w:rFonts w:ascii="Calibri" w:hAnsi="Calibri"/>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42</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Monte Bello Estate – Free State</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43</w:t>
            </w:r>
          </w:p>
        </w:tc>
        <w:tc>
          <w:tcPr>
            <w:tcW w:w="3662" w:type="dxa"/>
          </w:tcPr>
          <w:p w:rsidR="009F70FB" w:rsidRPr="009F70FB" w:rsidRDefault="009F70FB" w:rsidP="009F70FB">
            <w:pPr>
              <w:jc w:val="left"/>
              <w:rPr>
                <w:rFonts w:ascii="Calibri" w:hAnsi="Calibri"/>
                <w:lang w:eastAsia="en-US"/>
              </w:rPr>
            </w:pPr>
            <w:r w:rsidRPr="009F70FB">
              <w:rPr>
                <w:rFonts w:ascii="Calibri" w:hAnsi="Calibri"/>
                <w:b/>
                <w:lang w:eastAsia="en-US"/>
              </w:rPr>
              <w:t>Badplaas Forever Resorts - Mpumulanga</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R1207-50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44</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Kings Tide Boutique Hotel – Port Elizabeth</w:t>
            </w: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45</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Coastlands West Street Hotel - DBN</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R1000-00</w:t>
            </w:r>
          </w:p>
        </w:tc>
        <w:tc>
          <w:tcPr>
            <w:tcW w:w="4819" w:type="dxa"/>
          </w:tcPr>
          <w:p w:rsidR="009F70FB" w:rsidRPr="009F70FB" w:rsidRDefault="009F70FB" w:rsidP="009F70FB">
            <w:pPr>
              <w:jc w:val="left"/>
              <w:rPr>
                <w:rFonts w:ascii="Calibri" w:hAnsi="Calibri"/>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46</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Coastlands Umhlanga Hotel - DBN</w:t>
            </w:r>
          </w:p>
          <w:p w:rsidR="009F70FB" w:rsidRPr="009F70FB" w:rsidRDefault="009F70FB" w:rsidP="009F70FB">
            <w:pPr>
              <w:jc w:val="left"/>
              <w:rPr>
                <w:rFonts w:ascii="Calibri" w:hAnsi="Calibri"/>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R1000-00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47</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aHa Bloemfontein Hotel</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 xml:space="preserve">R1200-00 </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lastRenderedPageBreak/>
              <w:t>48</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aHaKopanong Hotel</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R1200-00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49</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Saint Georges Hotel</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R1150-00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50</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Ehrlick Park Lodge</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R1000-00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51</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MetsiMatso Lodge</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52</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Bon Hotel Bloemfontein</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R1000-00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53</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Holiday Inn Cape Town</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R1350-00</w:t>
            </w:r>
          </w:p>
        </w:tc>
        <w:tc>
          <w:tcPr>
            <w:tcW w:w="4819" w:type="dxa"/>
          </w:tcPr>
          <w:p w:rsidR="009F70FB" w:rsidRPr="009F70FB" w:rsidRDefault="009F70FB" w:rsidP="009F70FB">
            <w:pPr>
              <w:jc w:val="left"/>
              <w:rPr>
                <w:rFonts w:ascii="Calibri" w:hAnsi="Calibri"/>
                <w:highlight w:val="yellow"/>
                <w:lang w:eastAsia="en-US"/>
              </w:rPr>
            </w:pPr>
          </w:p>
        </w:tc>
      </w:tr>
      <w:tr w:rsidR="009F70FB" w:rsidRPr="009F70FB" w:rsidTr="00E46FE7">
        <w:tc>
          <w:tcPr>
            <w:tcW w:w="869" w:type="dxa"/>
          </w:tcPr>
          <w:p w:rsidR="009F70FB" w:rsidRPr="009F70FB" w:rsidRDefault="009F70FB" w:rsidP="009F70FB">
            <w:pPr>
              <w:jc w:val="center"/>
              <w:rPr>
                <w:rFonts w:ascii="Calibri" w:hAnsi="Calibri"/>
                <w:lang w:eastAsia="en-US"/>
              </w:rPr>
            </w:pPr>
            <w:r w:rsidRPr="009F70FB">
              <w:rPr>
                <w:rFonts w:ascii="Calibri" w:hAnsi="Calibri"/>
                <w:lang w:eastAsia="en-US"/>
              </w:rPr>
              <w:t>54</w:t>
            </w:r>
          </w:p>
        </w:tc>
        <w:tc>
          <w:tcPr>
            <w:tcW w:w="3662" w:type="dxa"/>
          </w:tcPr>
          <w:p w:rsidR="009F70FB" w:rsidRPr="009F70FB" w:rsidRDefault="009F70FB" w:rsidP="009F70FB">
            <w:pPr>
              <w:jc w:val="left"/>
              <w:rPr>
                <w:rFonts w:ascii="Calibri" w:hAnsi="Calibri"/>
                <w:b/>
                <w:lang w:eastAsia="en-US"/>
              </w:rPr>
            </w:pPr>
            <w:r w:rsidRPr="009F70FB">
              <w:rPr>
                <w:rFonts w:ascii="Calibri" w:hAnsi="Calibri"/>
                <w:b/>
                <w:lang w:eastAsia="en-US"/>
              </w:rPr>
              <w:t>Relekane Guest House</w:t>
            </w:r>
          </w:p>
          <w:p w:rsidR="009F70FB" w:rsidRPr="009F70FB" w:rsidRDefault="009F70FB" w:rsidP="009F70FB">
            <w:pPr>
              <w:jc w:val="left"/>
              <w:rPr>
                <w:rFonts w:ascii="Calibri" w:hAnsi="Calibri"/>
                <w:b/>
                <w:lang w:eastAsia="en-US"/>
              </w:rPr>
            </w:pPr>
          </w:p>
        </w:tc>
        <w:tc>
          <w:tcPr>
            <w:tcW w:w="4395" w:type="dxa"/>
          </w:tcPr>
          <w:p w:rsidR="009F70FB" w:rsidRPr="009F70FB" w:rsidRDefault="009F70FB" w:rsidP="009F70FB">
            <w:pPr>
              <w:jc w:val="left"/>
              <w:rPr>
                <w:rFonts w:ascii="Calibri" w:hAnsi="Calibri"/>
                <w:lang w:eastAsia="en-US"/>
              </w:rPr>
            </w:pPr>
            <w:r w:rsidRPr="009F70FB">
              <w:rPr>
                <w:rFonts w:ascii="Calibri" w:hAnsi="Calibri"/>
                <w:lang w:eastAsia="en-US"/>
              </w:rPr>
              <w:t>R1000-00</w:t>
            </w:r>
          </w:p>
        </w:tc>
        <w:tc>
          <w:tcPr>
            <w:tcW w:w="4819" w:type="dxa"/>
          </w:tcPr>
          <w:p w:rsidR="009F70FB" w:rsidRPr="009F70FB" w:rsidRDefault="009F70FB" w:rsidP="009F70FB">
            <w:pPr>
              <w:jc w:val="left"/>
              <w:rPr>
                <w:rFonts w:ascii="Calibri" w:hAnsi="Calibri"/>
                <w:highlight w:val="yellow"/>
                <w:lang w:eastAsia="en-US"/>
              </w:rPr>
            </w:pPr>
          </w:p>
        </w:tc>
      </w:tr>
    </w:tbl>
    <w:p w:rsidR="009F70FB" w:rsidRPr="009F70FB" w:rsidRDefault="009F70FB" w:rsidP="009F70FB">
      <w:pPr>
        <w:spacing w:after="160" w:line="259" w:lineRule="auto"/>
        <w:jc w:val="left"/>
        <w:rPr>
          <w:rFonts w:ascii="Calibri" w:eastAsia="Calibri" w:hAnsi="Calibri"/>
          <w:sz w:val="28"/>
          <w:szCs w:val="28"/>
          <w:lang w:eastAsia="en-US"/>
        </w:rPr>
      </w:pPr>
    </w:p>
    <w:p w:rsidR="009F70FB" w:rsidRDefault="009F70FB" w:rsidP="00F44106">
      <w:pPr>
        <w:spacing w:line="360" w:lineRule="auto"/>
        <w:rPr>
          <w:b/>
          <w:bCs/>
          <w:sz w:val="24"/>
          <w:szCs w:val="24"/>
        </w:rPr>
      </w:pPr>
    </w:p>
    <w:p w:rsidR="00C61AA2" w:rsidRDefault="00C61AA2" w:rsidP="00C61AA2">
      <w:pPr>
        <w:spacing w:line="360" w:lineRule="auto"/>
        <w:rPr>
          <w:sz w:val="24"/>
          <w:szCs w:val="24"/>
          <w:lang w:val="en-US"/>
        </w:rPr>
      </w:pPr>
    </w:p>
    <w:p w:rsidR="00CE58C6" w:rsidRPr="00CE58C6" w:rsidRDefault="00CE58C6" w:rsidP="00F44106">
      <w:pPr>
        <w:spacing w:line="360" w:lineRule="auto"/>
        <w:rPr>
          <w:bCs/>
          <w:sz w:val="24"/>
          <w:szCs w:val="24"/>
        </w:rPr>
      </w:pPr>
    </w:p>
    <w:p w:rsidR="00CE58C6" w:rsidRDefault="00CE58C6" w:rsidP="00F44106">
      <w:pPr>
        <w:spacing w:line="360" w:lineRule="auto"/>
        <w:rPr>
          <w:bCs/>
          <w:sz w:val="24"/>
          <w:szCs w:val="24"/>
        </w:rPr>
      </w:pPr>
    </w:p>
    <w:p w:rsidR="00CE58C6" w:rsidRPr="00CE58C6" w:rsidRDefault="00CE58C6" w:rsidP="00F44106">
      <w:pPr>
        <w:spacing w:line="360" w:lineRule="auto"/>
        <w:rPr>
          <w:bCs/>
          <w:sz w:val="24"/>
          <w:szCs w:val="24"/>
        </w:rPr>
      </w:pPr>
    </w:p>
    <w:sectPr w:rsidR="00CE58C6" w:rsidRPr="00CE58C6" w:rsidSect="009F70FB">
      <w:pgSz w:w="15840" w:h="12240" w:orient="landscape"/>
      <w:pgMar w:top="1185" w:right="907" w:bottom="1531" w:left="85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A4" w:rsidRDefault="00472CA4" w:rsidP="00B01072">
      <w:r>
        <w:separator/>
      </w:r>
    </w:p>
  </w:endnote>
  <w:endnote w:type="continuationSeparator" w:id="1">
    <w:p w:rsidR="00472CA4" w:rsidRDefault="00472CA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Pr="000B4F40" w:rsidRDefault="00F55B7F"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1250 (Written</w:t>
    </w:r>
    <w:r w:rsidRPr="00A86DF9">
      <w:rPr>
        <w:rFonts w:eastAsiaTheme="majorEastAsia" w:cs="Arial"/>
        <w:b/>
        <w:sz w:val="18"/>
        <w:szCs w:val="18"/>
      </w:rPr>
      <w:t>)</w:t>
    </w:r>
    <w:r w:rsidRPr="003930E2">
      <w:rPr>
        <w:rFonts w:eastAsiaTheme="majorEastAsia" w:cs="Arial"/>
        <w:b/>
        <w:sz w:val="18"/>
        <w:szCs w:val="18"/>
      </w:rPr>
      <w:t xml:space="preserve">– </w:t>
    </w:r>
    <w:r w:rsidRPr="00206DB6">
      <w:rPr>
        <w:rFonts w:eastAsia="Calibri" w:cs="Arial"/>
        <w:b/>
        <w:bCs/>
        <w:sz w:val="18"/>
        <w:szCs w:val="18"/>
        <w:lang w:val="af-ZA" w:eastAsia="en-US"/>
      </w:rPr>
      <w:t>Mrs M B Hicklin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BE50F3" w:rsidRPr="00BE50F3">
      <w:rPr>
        <w:rFonts w:eastAsiaTheme="minorEastAsia" w:cs="Arial"/>
        <w:b/>
        <w:sz w:val="18"/>
        <w:szCs w:val="18"/>
      </w:rPr>
      <w:fldChar w:fldCharType="begin"/>
    </w:r>
    <w:r w:rsidRPr="00E66692">
      <w:rPr>
        <w:rFonts w:cs="Arial"/>
        <w:b/>
        <w:sz w:val="18"/>
        <w:szCs w:val="18"/>
      </w:rPr>
      <w:instrText xml:space="preserve"> PAGE   \* MERGEFORMAT </w:instrText>
    </w:r>
    <w:r w:rsidR="00BE50F3" w:rsidRPr="00BE50F3">
      <w:rPr>
        <w:rFonts w:eastAsiaTheme="minorEastAsia" w:cs="Arial"/>
        <w:b/>
        <w:sz w:val="18"/>
        <w:szCs w:val="18"/>
      </w:rPr>
      <w:fldChar w:fldCharType="separate"/>
    </w:r>
    <w:r w:rsidR="003B0C2B" w:rsidRPr="003B0C2B">
      <w:rPr>
        <w:rFonts w:eastAsiaTheme="majorEastAsia" w:cs="Arial"/>
        <w:b/>
        <w:noProof/>
        <w:sz w:val="18"/>
        <w:szCs w:val="18"/>
      </w:rPr>
      <w:t>1</w:t>
    </w:r>
    <w:r w:rsidR="00BE50F3" w:rsidRPr="00E66692">
      <w:rPr>
        <w:rFonts w:eastAsiaTheme="majorEastAsia" w:cs="Arial"/>
        <w:b/>
        <w:noProof/>
        <w:sz w:val="18"/>
        <w:szCs w:val="18"/>
      </w:rPr>
      <w:fldChar w:fldCharType="end"/>
    </w:r>
  </w:p>
  <w:p w:rsidR="00F55B7F" w:rsidRPr="000B4F40" w:rsidRDefault="00F55B7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A4" w:rsidRDefault="00472CA4" w:rsidP="00B01072">
      <w:r>
        <w:separator/>
      </w:r>
    </w:p>
  </w:footnote>
  <w:footnote w:type="continuationSeparator" w:id="1">
    <w:p w:rsidR="00472CA4" w:rsidRDefault="00472CA4"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Default="00F55B7F">
    <w:pPr>
      <w:pStyle w:val="Header"/>
      <w:jc w:val="right"/>
    </w:pPr>
  </w:p>
  <w:p w:rsidR="00F55B7F" w:rsidRDefault="00F55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37C2C36"/>
    <w:multiLevelType w:val="hybridMultilevel"/>
    <w:tmpl w:val="EB0CC210"/>
    <w:lvl w:ilvl="0" w:tplc="DC1EF8CA">
      <w:start w:val="2"/>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5DE7422"/>
    <w:multiLevelType w:val="hybridMultilevel"/>
    <w:tmpl w:val="4DECEEB8"/>
    <w:lvl w:ilvl="0" w:tplc="C4D847F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6EFE68C3"/>
    <w:multiLevelType w:val="hybridMultilevel"/>
    <w:tmpl w:val="B7D63DF8"/>
    <w:lvl w:ilvl="0" w:tplc="7C68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7"/>
  </w:num>
  <w:num w:numId="7">
    <w:abstractNumId w:val="3"/>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2F24"/>
    <w:rsid w:val="0000062A"/>
    <w:rsid w:val="0000341D"/>
    <w:rsid w:val="00005C2E"/>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BCC"/>
    <w:rsid w:val="00086349"/>
    <w:rsid w:val="00093124"/>
    <w:rsid w:val="00095FFF"/>
    <w:rsid w:val="0009751E"/>
    <w:rsid w:val="000A025B"/>
    <w:rsid w:val="000A08C0"/>
    <w:rsid w:val="000A0AF6"/>
    <w:rsid w:val="000A60B2"/>
    <w:rsid w:val="000A6946"/>
    <w:rsid w:val="000B1923"/>
    <w:rsid w:val="000B19CD"/>
    <w:rsid w:val="000B4241"/>
    <w:rsid w:val="000B4A72"/>
    <w:rsid w:val="000B4F40"/>
    <w:rsid w:val="000B533C"/>
    <w:rsid w:val="000C5FC2"/>
    <w:rsid w:val="000C70FB"/>
    <w:rsid w:val="000D3F7C"/>
    <w:rsid w:val="000D41E1"/>
    <w:rsid w:val="000D5A5D"/>
    <w:rsid w:val="000D600B"/>
    <w:rsid w:val="000E0C57"/>
    <w:rsid w:val="000E2889"/>
    <w:rsid w:val="000E2BC9"/>
    <w:rsid w:val="000F0B2D"/>
    <w:rsid w:val="000F3B67"/>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2CC6"/>
    <w:rsid w:val="001743CF"/>
    <w:rsid w:val="00174560"/>
    <w:rsid w:val="00177367"/>
    <w:rsid w:val="0018124B"/>
    <w:rsid w:val="001832D4"/>
    <w:rsid w:val="001833AC"/>
    <w:rsid w:val="0019162A"/>
    <w:rsid w:val="00197DB0"/>
    <w:rsid w:val="001A22C6"/>
    <w:rsid w:val="001A26A0"/>
    <w:rsid w:val="001A52A1"/>
    <w:rsid w:val="001B177D"/>
    <w:rsid w:val="001C2A53"/>
    <w:rsid w:val="001C2B34"/>
    <w:rsid w:val="001C3FDF"/>
    <w:rsid w:val="001C4269"/>
    <w:rsid w:val="001C602F"/>
    <w:rsid w:val="001C6CA1"/>
    <w:rsid w:val="001D4459"/>
    <w:rsid w:val="001E486F"/>
    <w:rsid w:val="001F0D11"/>
    <w:rsid w:val="001F1F16"/>
    <w:rsid w:val="001F3548"/>
    <w:rsid w:val="001F698C"/>
    <w:rsid w:val="002029A2"/>
    <w:rsid w:val="00203E0F"/>
    <w:rsid w:val="00206C11"/>
    <w:rsid w:val="00206DB6"/>
    <w:rsid w:val="00211C78"/>
    <w:rsid w:val="002229B7"/>
    <w:rsid w:val="00224229"/>
    <w:rsid w:val="002265CB"/>
    <w:rsid w:val="0023195F"/>
    <w:rsid w:val="00232D48"/>
    <w:rsid w:val="0023431F"/>
    <w:rsid w:val="00243357"/>
    <w:rsid w:val="002458D7"/>
    <w:rsid w:val="00257D56"/>
    <w:rsid w:val="00262CC0"/>
    <w:rsid w:val="00275921"/>
    <w:rsid w:val="00275F2F"/>
    <w:rsid w:val="00281B8E"/>
    <w:rsid w:val="002837A2"/>
    <w:rsid w:val="00291BC2"/>
    <w:rsid w:val="0029301E"/>
    <w:rsid w:val="00294275"/>
    <w:rsid w:val="00296C6F"/>
    <w:rsid w:val="002A3DCF"/>
    <w:rsid w:val="002A5D13"/>
    <w:rsid w:val="002A73B9"/>
    <w:rsid w:val="002B2F32"/>
    <w:rsid w:val="002B4AFC"/>
    <w:rsid w:val="002B7048"/>
    <w:rsid w:val="002C175C"/>
    <w:rsid w:val="002C603A"/>
    <w:rsid w:val="002C7394"/>
    <w:rsid w:val="002E6B86"/>
    <w:rsid w:val="002F0F2F"/>
    <w:rsid w:val="00302C99"/>
    <w:rsid w:val="003074FB"/>
    <w:rsid w:val="00307BEC"/>
    <w:rsid w:val="003152A5"/>
    <w:rsid w:val="00315B8D"/>
    <w:rsid w:val="00321FAA"/>
    <w:rsid w:val="003241F6"/>
    <w:rsid w:val="00325E8F"/>
    <w:rsid w:val="00326A6B"/>
    <w:rsid w:val="00327965"/>
    <w:rsid w:val="00327BFC"/>
    <w:rsid w:val="00330E0B"/>
    <w:rsid w:val="00331469"/>
    <w:rsid w:val="00331DAF"/>
    <w:rsid w:val="00333ED8"/>
    <w:rsid w:val="00337483"/>
    <w:rsid w:val="00343207"/>
    <w:rsid w:val="00351A07"/>
    <w:rsid w:val="00351D61"/>
    <w:rsid w:val="00352709"/>
    <w:rsid w:val="00352AC2"/>
    <w:rsid w:val="00353CDD"/>
    <w:rsid w:val="0035503F"/>
    <w:rsid w:val="00363E6B"/>
    <w:rsid w:val="003650A6"/>
    <w:rsid w:val="003718A9"/>
    <w:rsid w:val="00371E01"/>
    <w:rsid w:val="003731CC"/>
    <w:rsid w:val="00380472"/>
    <w:rsid w:val="00382C94"/>
    <w:rsid w:val="003839B7"/>
    <w:rsid w:val="00385CC5"/>
    <w:rsid w:val="003930E2"/>
    <w:rsid w:val="00396314"/>
    <w:rsid w:val="003A0AD7"/>
    <w:rsid w:val="003A3C9B"/>
    <w:rsid w:val="003B0C2B"/>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2CA4"/>
    <w:rsid w:val="004739D7"/>
    <w:rsid w:val="00481072"/>
    <w:rsid w:val="004868AF"/>
    <w:rsid w:val="0049199E"/>
    <w:rsid w:val="00491B7C"/>
    <w:rsid w:val="00493FB3"/>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E0E07"/>
    <w:rsid w:val="004E27A5"/>
    <w:rsid w:val="004F329B"/>
    <w:rsid w:val="004F4F0B"/>
    <w:rsid w:val="004F5EE6"/>
    <w:rsid w:val="004F61F7"/>
    <w:rsid w:val="00506574"/>
    <w:rsid w:val="00513712"/>
    <w:rsid w:val="00514D7E"/>
    <w:rsid w:val="0052239F"/>
    <w:rsid w:val="00531D8A"/>
    <w:rsid w:val="005330F9"/>
    <w:rsid w:val="0053382B"/>
    <w:rsid w:val="00535A7B"/>
    <w:rsid w:val="00540DA6"/>
    <w:rsid w:val="005449EC"/>
    <w:rsid w:val="005455F2"/>
    <w:rsid w:val="00550A0F"/>
    <w:rsid w:val="005540EB"/>
    <w:rsid w:val="00560E8F"/>
    <w:rsid w:val="00561E44"/>
    <w:rsid w:val="00563D73"/>
    <w:rsid w:val="00574AE0"/>
    <w:rsid w:val="0057746F"/>
    <w:rsid w:val="0058257C"/>
    <w:rsid w:val="00586A04"/>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566B"/>
    <w:rsid w:val="00670BA5"/>
    <w:rsid w:val="006753C7"/>
    <w:rsid w:val="00675570"/>
    <w:rsid w:val="006759CD"/>
    <w:rsid w:val="00683024"/>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C64AA"/>
    <w:rsid w:val="006D0841"/>
    <w:rsid w:val="006D1A51"/>
    <w:rsid w:val="006D4597"/>
    <w:rsid w:val="006D4C8A"/>
    <w:rsid w:val="006E1066"/>
    <w:rsid w:val="006E54EA"/>
    <w:rsid w:val="006F2930"/>
    <w:rsid w:val="006F36F8"/>
    <w:rsid w:val="006F6CCD"/>
    <w:rsid w:val="00704050"/>
    <w:rsid w:val="00704245"/>
    <w:rsid w:val="00705DD0"/>
    <w:rsid w:val="00713D62"/>
    <w:rsid w:val="007144AF"/>
    <w:rsid w:val="007167C4"/>
    <w:rsid w:val="00725FBA"/>
    <w:rsid w:val="0073270F"/>
    <w:rsid w:val="00737327"/>
    <w:rsid w:val="00741804"/>
    <w:rsid w:val="00741EE1"/>
    <w:rsid w:val="007422B3"/>
    <w:rsid w:val="00760875"/>
    <w:rsid w:val="00764E90"/>
    <w:rsid w:val="0077480B"/>
    <w:rsid w:val="00781562"/>
    <w:rsid w:val="00790A4C"/>
    <w:rsid w:val="00792A3E"/>
    <w:rsid w:val="00794233"/>
    <w:rsid w:val="007950DA"/>
    <w:rsid w:val="00795939"/>
    <w:rsid w:val="007A03D5"/>
    <w:rsid w:val="007A7318"/>
    <w:rsid w:val="007C4AFA"/>
    <w:rsid w:val="007D119F"/>
    <w:rsid w:val="007D1966"/>
    <w:rsid w:val="007E0072"/>
    <w:rsid w:val="007E3B7C"/>
    <w:rsid w:val="007E40F1"/>
    <w:rsid w:val="007E4E3E"/>
    <w:rsid w:val="007E63B3"/>
    <w:rsid w:val="007F02A7"/>
    <w:rsid w:val="007F0B4C"/>
    <w:rsid w:val="007F2807"/>
    <w:rsid w:val="00802784"/>
    <w:rsid w:val="008039CD"/>
    <w:rsid w:val="00803A16"/>
    <w:rsid w:val="00811B13"/>
    <w:rsid w:val="008232E5"/>
    <w:rsid w:val="00836EA6"/>
    <w:rsid w:val="0083746B"/>
    <w:rsid w:val="008425A3"/>
    <w:rsid w:val="00847567"/>
    <w:rsid w:val="0085572D"/>
    <w:rsid w:val="008614E9"/>
    <w:rsid w:val="008717E7"/>
    <w:rsid w:val="00873958"/>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580"/>
    <w:rsid w:val="009C7EB9"/>
    <w:rsid w:val="009D256C"/>
    <w:rsid w:val="009F123F"/>
    <w:rsid w:val="009F492C"/>
    <w:rsid w:val="009F4EFA"/>
    <w:rsid w:val="009F70FB"/>
    <w:rsid w:val="00A10453"/>
    <w:rsid w:val="00A1165A"/>
    <w:rsid w:val="00A11A85"/>
    <w:rsid w:val="00A13CD7"/>
    <w:rsid w:val="00A213AD"/>
    <w:rsid w:val="00A23D03"/>
    <w:rsid w:val="00A30D51"/>
    <w:rsid w:val="00A3140E"/>
    <w:rsid w:val="00A3144A"/>
    <w:rsid w:val="00A34261"/>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64CDE"/>
    <w:rsid w:val="00B64EFC"/>
    <w:rsid w:val="00B65AFD"/>
    <w:rsid w:val="00B72C9B"/>
    <w:rsid w:val="00B75DFF"/>
    <w:rsid w:val="00B76EA0"/>
    <w:rsid w:val="00B84390"/>
    <w:rsid w:val="00B91CF8"/>
    <w:rsid w:val="00B966D4"/>
    <w:rsid w:val="00BA0CBE"/>
    <w:rsid w:val="00BA3676"/>
    <w:rsid w:val="00BA5896"/>
    <w:rsid w:val="00BB5559"/>
    <w:rsid w:val="00BB7B04"/>
    <w:rsid w:val="00BC3F53"/>
    <w:rsid w:val="00BC5C94"/>
    <w:rsid w:val="00BC5FF7"/>
    <w:rsid w:val="00BC6AE1"/>
    <w:rsid w:val="00BD1E79"/>
    <w:rsid w:val="00BD2228"/>
    <w:rsid w:val="00BD53C1"/>
    <w:rsid w:val="00BE50F3"/>
    <w:rsid w:val="00C00EF2"/>
    <w:rsid w:val="00C05CEB"/>
    <w:rsid w:val="00C11C76"/>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734C8"/>
    <w:rsid w:val="00C737FB"/>
    <w:rsid w:val="00C751A3"/>
    <w:rsid w:val="00C94B70"/>
    <w:rsid w:val="00C9684B"/>
    <w:rsid w:val="00C97C72"/>
    <w:rsid w:val="00CA025E"/>
    <w:rsid w:val="00CA550E"/>
    <w:rsid w:val="00CA5E36"/>
    <w:rsid w:val="00CC07E1"/>
    <w:rsid w:val="00CC255F"/>
    <w:rsid w:val="00CC2ECC"/>
    <w:rsid w:val="00CC69B7"/>
    <w:rsid w:val="00CC7AF7"/>
    <w:rsid w:val="00CD0F90"/>
    <w:rsid w:val="00CE58C6"/>
    <w:rsid w:val="00CE70D6"/>
    <w:rsid w:val="00CE74B8"/>
    <w:rsid w:val="00CF635A"/>
    <w:rsid w:val="00D02022"/>
    <w:rsid w:val="00D045C2"/>
    <w:rsid w:val="00D10DEB"/>
    <w:rsid w:val="00D133E8"/>
    <w:rsid w:val="00D15ADE"/>
    <w:rsid w:val="00D165F8"/>
    <w:rsid w:val="00D17FBC"/>
    <w:rsid w:val="00D2038B"/>
    <w:rsid w:val="00D20CFA"/>
    <w:rsid w:val="00D21ACC"/>
    <w:rsid w:val="00D230E9"/>
    <w:rsid w:val="00D26A6A"/>
    <w:rsid w:val="00D31898"/>
    <w:rsid w:val="00D31E5A"/>
    <w:rsid w:val="00D377B6"/>
    <w:rsid w:val="00D404DC"/>
    <w:rsid w:val="00D41166"/>
    <w:rsid w:val="00D42FF6"/>
    <w:rsid w:val="00D43797"/>
    <w:rsid w:val="00D43DB2"/>
    <w:rsid w:val="00D47536"/>
    <w:rsid w:val="00D51778"/>
    <w:rsid w:val="00D51D6B"/>
    <w:rsid w:val="00D53CF9"/>
    <w:rsid w:val="00D54E88"/>
    <w:rsid w:val="00D61E9F"/>
    <w:rsid w:val="00D630C3"/>
    <w:rsid w:val="00D63188"/>
    <w:rsid w:val="00D672FF"/>
    <w:rsid w:val="00D712DD"/>
    <w:rsid w:val="00D74A2D"/>
    <w:rsid w:val="00D82A5F"/>
    <w:rsid w:val="00D82B75"/>
    <w:rsid w:val="00D86A1E"/>
    <w:rsid w:val="00D902BD"/>
    <w:rsid w:val="00D9548C"/>
    <w:rsid w:val="00DA1BD0"/>
    <w:rsid w:val="00DA5567"/>
    <w:rsid w:val="00DA7DF4"/>
    <w:rsid w:val="00DB2A96"/>
    <w:rsid w:val="00DB2E5A"/>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5FD4"/>
    <w:rsid w:val="00DF6074"/>
    <w:rsid w:val="00E0095B"/>
    <w:rsid w:val="00E00E52"/>
    <w:rsid w:val="00E0385B"/>
    <w:rsid w:val="00E04E68"/>
    <w:rsid w:val="00E123EB"/>
    <w:rsid w:val="00E13322"/>
    <w:rsid w:val="00E15EB5"/>
    <w:rsid w:val="00E16F8D"/>
    <w:rsid w:val="00E20671"/>
    <w:rsid w:val="00E21A5F"/>
    <w:rsid w:val="00E23474"/>
    <w:rsid w:val="00E24F09"/>
    <w:rsid w:val="00E36049"/>
    <w:rsid w:val="00E3748A"/>
    <w:rsid w:val="00E413BA"/>
    <w:rsid w:val="00E44ADB"/>
    <w:rsid w:val="00E501BF"/>
    <w:rsid w:val="00E51351"/>
    <w:rsid w:val="00E526CF"/>
    <w:rsid w:val="00E60FD3"/>
    <w:rsid w:val="00E619AA"/>
    <w:rsid w:val="00E6544F"/>
    <w:rsid w:val="00E66692"/>
    <w:rsid w:val="00E7035A"/>
    <w:rsid w:val="00E74DF6"/>
    <w:rsid w:val="00E74EEE"/>
    <w:rsid w:val="00E74FEB"/>
    <w:rsid w:val="00E75622"/>
    <w:rsid w:val="00E768EA"/>
    <w:rsid w:val="00E779E4"/>
    <w:rsid w:val="00E808B7"/>
    <w:rsid w:val="00E85BBD"/>
    <w:rsid w:val="00E8666B"/>
    <w:rsid w:val="00E957F3"/>
    <w:rsid w:val="00EA26C6"/>
    <w:rsid w:val="00EA2BCB"/>
    <w:rsid w:val="00EA432C"/>
    <w:rsid w:val="00EB2C0B"/>
    <w:rsid w:val="00EB520B"/>
    <w:rsid w:val="00EB5B2E"/>
    <w:rsid w:val="00EC4852"/>
    <w:rsid w:val="00EC7474"/>
    <w:rsid w:val="00ED18ED"/>
    <w:rsid w:val="00ED2AC2"/>
    <w:rsid w:val="00ED3642"/>
    <w:rsid w:val="00ED388F"/>
    <w:rsid w:val="00ED4290"/>
    <w:rsid w:val="00ED6CCB"/>
    <w:rsid w:val="00EE2AEC"/>
    <w:rsid w:val="00EE2F8A"/>
    <w:rsid w:val="00EE309D"/>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5B7F"/>
    <w:rsid w:val="00F5621E"/>
    <w:rsid w:val="00F57765"/>
    <w:rsid w:val="00F61C0B"/>
    <w:rsid w:val="00F63732"/>
    <w:rsid w:val="00F63F16"/>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table" w:customStyle="1" w:styleId="TableGrid2">
    <w:name w:val="Table Grid2"/>
    <w:basedOn w:val="TableNormal"/>
    <w:next w:val="TableGrid"/>
    <w:uiPriority w:val="39"/>
    <w:rsid w:val="009F70FB"/>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4030588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B644-F9E7-43F1-A19F-B4FACAAA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2020-08-07T11:53:00Z</dcterms:created>
  <dcterms:modified xsi:type="dcterms:W3CDTF">2020-08-07T11:53:00Z</dcterms:modified>
</cp:coreProperties>
</file>