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937327" w:rsidRDefault="00937327" w:rsidP="00937327">
      <w:pPr>
        <w:tabs>
          <w:tab w:val="num" w:pos="2520"/>
        </w:tabs>
        <w:spacing w:after="0" w:line="360" w:lineRule="auto"/>
        <w:rPr>
          <w:rFonts w:ascii="Arial" w:eastAsia="Times New Roman" w:hAnsi="Arial" w:cs="Arial"/>
          <w:b/>
          <w:noProof/>
          <w:lang w:val="en-ZW" w:eastAsia="en-ZW"/>
        </w:rPr>
      </w:pPr>
      <w:r w:rsidRPr="00937327">
        <w:rPr>
          <w:rFonts w:ascii="Arial" w:eastAsia="Times New Roman" w:hAnsi="Arial" w:cs="Arial"/>
          <w:b/>
          <w:noProof/>
          <w:lang w:eastAsia="en-ZA"/>
        </w:rPr>
        <w:t>NATIONAL ASSEMBLY</w:t>
      </w:r>
    </w:p>
    <w:p w:rsidR="00670234" w:rsidRPr="00937327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937327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670234" w:rsidRPr="00937327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937327" w:rsidRDefault="00670234" w:rsidP="00670234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937327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QUESTION NO. </w:t>
      </w:r>
      <w:r w:rsidR="00880A83" w:rsidRPr="00937327">
        <w:rPr>
          <w:rFonts w:ascii="Arial" w:eastAsia="Times New Roman" w:hAnsi="Arial" w:cs="Arial"/>
          <w:b/>
          <w:bCs/>
          <w:sz w:val="24"/>
          <w:szCs w:val="24"/>
          <w:lang w:val="en-GB"/>
        </w:rPr>
        <w:t>1</w:t>
      </w:r>
      <w:r w:rsidR="000007F9" w:rsidRPr="00937327">
        <w:rPr>
          <w:rFonts w:ascii="Arial" w:eastAsia="Times New Roman" w:hAnsi="Arial" w:cs="Arial"/>
          <w:b/>
          <w:bCs/>
          <w:sz w:val="24"/>
          <w:szCs w:val="24"/>
          <w:lang w:val="en-GB"/>
        </w:rPr>
        <w:t>246</w:t>
      </w:r>
    </w:p>
    <w:p w:rsidR="00670234" w:rsidRPr="00937327" w:rsidRDefault="00670234" w:rsidP="006702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670234" w:rsidRPr="00937327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937327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FRIDAY, </w:t>
      </w:r>
      <w:r w:rsidR="000007F9" w:rsidRPr="00937327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19 </w:t>
      </w:r>
      <w:r w:rsidR="007D7585" w:rsidRPr="00937327">
        <w:rPr>
          <w:rFonts w:ascii="Arial" w:eastAsia="Times New Roman" w:hAnsi="Arial" w:cs="Arial"/>
          <w:b/>
          <w:bCs/>
          <w:sz w:val="24"/>
          <w:szCs w:val="24"/>
          <w:lang w:val="en-GB"/>
        </w:rPr>
        <w:t>JUNE</w:t>
      </w:r>
      <w:r w:rsidRPr="00937327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2020 </w:t>
      </w:r>
    </w:p>
    <w:p w:rsidR="00670234" w:rsidRPr="00937327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937327" w:rsidRDefault="00670234" w:rsidP="00670234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937327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INTERNAL QUESTION PAPER </w:t>
      </w:r>
      <w:r w:rsidR="007D7585" w:rsidRPr="00937327">
        <w:rPr>
          <w:rFonts w:ascii="Arial" w:eastAsia="Times New Roman" w:hAnsi="Arial" w:cs="Arial"/>
          <w:b/>
          <w:bCs/>
          <w:sz w:val="24"/>
          <w:szCs w:val="24"/>
          <w:lang w:val="en-GB"/>
        </w:rPr>
        <w:t>2</w:t>
      </w:r>
      <w:r w:rsidR="000007F9" w:rsidRPr="00937327">
        <w:rPr>
          <w:rFonts w:ascii="Arial" w:eastAsia="Times New Roman" w:hAnsi="Arial" w:cs="Arial"/>
          <w:b/>
          <w:bCs/>
          <w:sz w:val="24"/>
          <w:szCs w:val="24"/>
          <w:lang w:val="en-GB"/>
        </w:rPr>
        <w:t>2</w:t>
      </w:r>
      <w:r w:rsidRPr="00937327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– 2020</w:t>
      </w:r>
    </w:p>
    <w:p w:rsidR="00670234" w:rsidRPr="00937327" w:rsidRDefault="00670234" w:rsidP="006702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110627" w:rsidRPr="00937327" w:rsidRDefault="000007F9" w:rsidP="00110627">
      <w:pPr>
        <w:spacing w:after="0" w:line="3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r w:rsidRPr="00937327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1246.</w:t>
      </w:r>
      <w:r w:rsidRPr="00937327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ab/>
        <w:t>Mr J J McGluwa (DA) to ask the Minister of Home Affairs</w:t>
      </w:r>
    </w:p>
    <w:p w:rsidR="000007F9" w:rsidRPr="00937327" w:rsidRDefault="000007F9" w:rsidP="00670234">
      <w:pPr>
        <w:spacing w:after="0" w:line="3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0007F9" w:rsidRPr="00937327" w:rsidRDefault="000007F9" w:rsidP="000007F9">
      <w:pPr>
        <w:spacing w:after="0" w:line="320" w:lineRule="exact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(1)</w:t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  <w:t>What are the reasons for the overspending on immigration and deportation-related issues in the 2019-20 financial year;</w:t>
      </w:r>
    </w:p>
    <w:p w:rsidR="000007F9" w:rsidRPr="00937327" w:rsidRDefault="000007F9" w:rsidP="000007F9">
      <w:pPr>
        <w:spacing w:after="0" w:line="320" w:lineRule="exact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(2)</w:t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  <w:t>what are the costs incurred by his department on the deportation of immigrants in the specified financial year;</w:t>
      </w:r>
    </w:p>
    <w:p w:rsidR="000007F9" w:rsidRPr="00937327" w:rsidRDefault="000007F9" w:rsidP="000007F9">
      <w:pPr>
        <w:spacing w:after="0" w:line="320" w:lineRule="exact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(3)</w:t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  <w:t>whether any monies have been recouped from the countries of the deported immigrants; if not, what is the position in this regard; if so, what are the relevant details;</w:t>
      </w:r>
    </w:p>
    <w:p w:rsidR="00110627" w:rsidRPr="00937327" w:rsidRDefault="000007F9" w:rsidP="000007F9">
      <w:pPr>
        <w:spacing w:after="0" w:line="320" w:lineRule="exact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(4)  </w:t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  <w:t>what are the relevant details of monies (a) paid by his department and (b) received on deportation from each country of deported immigrants for the past 12 months?</w:t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  <w:t>NW1612E</w:t>
      </w:r>
    </w:p>
    <w:p w:rsidR="00EA5A87" w:rsidRPr="00937327" w:rsidRDefault="00EA5A87" w:rsidP="00670234">
      <w:pPr>
        <w:spacing w:after="0" w:line="320" w:lineRule="exact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</w:p>
    <w:p w:rsidR="00670234" w:rsidRPr="00937327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r w:rsidRPr="00937327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REPLY:</w:t>
      </w:r>
    </w:p>
    <w:p w:rsidR="00A07C35" w:rsidRPr="00937327" w:rsidRDefault="00A07C35" w:rsidP="00A07C35">
      <w:pPr>
        <w:spacing w:after="0" w:line="320" w:lineRule="exact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(1)</w:t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  <w:t>The increased number of arrests of illegal immigrants would have resulted in releases if the deportations were not implemented;</w:t>
      </w:r>
    </w:p>
    <w:p w:rsidR="009148F4" w:rsidRPr="00937327" w:rsidRDefault="009148F4" w:rsidP="00A07C35">
      <w:pPr>
        <w:spacing w:after="0" w:line="320" w:lineRule="exact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A07C35" w:rsidRPr="00937327" w:rsidRDefault="00073763" w:rsidP="00A07C35">
      <w:pPr>
        <w:spacing w:after="0" w:line="320" w:lineRule="exact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(2)</w:t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  <w:t xml:space="preserve">The </w:t>
      </w:r>
      <w:r w:rsidR="00BC5392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deportations </w:t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costs incurred by the</w:t>
      </w:r>
      <w:r w:rsidR="00A07C35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department </w:t>
      </w:r>
      <w:r w:rsidR="00FD72CD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was</w:t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R2</w:t>
      </w:r>
      <w:r w:rsidR="00D16BC8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3</w:t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,</w:t>
      </w:r>
      <w:r w:rsidR="00D16BC8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329</w:t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,</w:t>
      </w:r>
      <w:r w:rsidR="008D0397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354</w:t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.</w:t>
      </w:r>
      <w:r w:rsidR="008D0397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82</w:t>
      </w:r>
      <w:r w:rsidR="00A07C35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in </w:t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2019/20</w:t>
      </w:r>
      <w:r w:rsidR="00A07C35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financial year;</w:t>
      </w:r>
    </w:p>
    <w:p w:rsidR="009148F4" w:rsidRPr="00937327" w:rsidRDefault="009148F4" w:rsidP="00A07C35">
      <w:pPr>
        <w:spacing w:after="0" w:line="320" w:lineRule="exact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A07C35" w:rsidRPr="00937327" w:rsidRDefault="00A07C35" w:rsidP="00A07C35">
      <w:pPr>
        <w:spacing w:after="0" w:line="320" w:lineRule="exact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(3)</w:t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="00B76B20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The country’s policy position of recouping the costs incurred in returning illegal immigrants to their countries of origin is the subject of ongoing bilateral </w:t>
      </w:r>
      <w:r w:rsidR="00C03780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discussions </w:t>
      </w:r>
      <w:r w:rsidR="00B76B20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led by </w:t>
      </w:r>
      <w:r w:rsidR="00C03780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the </w:t>
      </w:r>
      <w:r w:rsidR="00B76B20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DHA and DIRCO. All countries have </w:t>
      </w:r>
      <w:r w:rsidR="00776344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to date </w:t>
      </w:r>
      <w:r w:rsidR="00B76B20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indicated a lack of funds in relation to this. </w:t>
      </w:r>
      <w:r w:rsidR="00776344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In SADC and South America, Consular </w:t>
      </w:r>
      <w:r w:rsidR="00B76B20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s</w:t>
      </w:r>
      <w:r w:rsidR="00776344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ervices in foreign missions such as Zimbabwe, Mozambique, Brazil and Venezuela </w:t>
      </w:r>
      <w:r w:rsidR="00C972ED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are actively involved in </w:t>
      </w:r>
      <w:r w:rsidR="00776344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assist</w:t>
      </w:r>
      <w:r w:rsidR="00C972ED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ing</w:t>
      </w:r>
      <w:r w:rsidR="00776344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the deportees to source funds for self-payment from their relations. The assist</w:t>
      </w:r>
      <w:r w:rsidR="00F61EC3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ance also extends to the </w:t>
      </w:r>
      <w:r w:rsidR="00776344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purchase of  bus and flight tickets by the Consular Officers</w:t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; </w:t>
      </w:r>
    </w:p>
    <w:p w:rsidR="009148F4" w:rsidRPr="00937327" w:rsidRDefault="009148F4" w:rsidP="00A07C35">
      <w:pPr>
        <w:spacing w:after="0" w:line="320" w:lineRule="exact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A07C35" w:rsidRPr="00937327" w:rsidRDefault="00A07C35" w:rsidP="00A07C35">
      <w:pPr>
        <w:spacing w:after="0" w:line="320" w:lineRule="exact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lastRenderedPageBreak/>
        <w:t xml:space="preserve">(4)  </w:t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  <w:t>what are the relevant details of monies (a) paid by his department and (b) received on deportation from each country of deported immigrants for the past 12 months?</w:t>
      </w: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</w:p>
    <w:p w:rsidR="009E28F0" w:rsidRPr="00937327" w:rsidRDefault="009E28F0" w:rsidP="00A07C35">
      <w:pPr>
        <w:spacing w:after="0" w:line="320" w:lineRule="exact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813A8F" w:rsidRPr="00937327" w:rsidRDefault="009E28F0" w:rsidP="00813A8F">
      <w:pPr>
        <w:pStyle w:val="ListParagraph"/>
        <w:numPr>
          <w:ilvl w:val="0"/>
          <w:numId w:val="5"/>
        </w:numPr>
        <w:spacing w:after="0" w:line="3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Deportation expenditure</w:t>
      </w:r>
      <w:r w:rsidR="00470AD4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amounted to R23,329,354.82</w:t>
      </w:r>
      <w:r w:rsidR="00813A8F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.</w:t>
      </w:r>
    </w:p>
    <w:p w:rsidR="002422E5" w:rsidRPr="00937327" w:rsidRDefault="002422E5" w:rsidP="00176708">
      <w:pPr>
        <w:pStyle w:val="ListParagraph"/>
        <w:numPr>
          <w:ilvl w:val="0"/>
          <w:numId w:val="5"/>
        </w:numPr>
        <w:spacing w:after="0" w:line="3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Self-deportation costs</w:t>
      </w:r>
      <w:r w:rsidR="00C60C32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r w:rsidR="00470AD4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by foreign nationals were</w:t>
      </w:r>
      <w:r w:rsidR="00C60C32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R5,634,165.20</w:t>
      </w:r>
      <w:r w:rsidR="00813A8F" w:rsidRPr="00937327">
        <w:rPr>
          <w:rFonts w:ascii="Arial" w:eastAsia="Times New Roman" w:hAnsi="Arial" w:cs="Arial"/>
          <w:color w:val="000000"/>
          <w:sz w:val="24"/>
          <w:szCs w:val="24"/>
          <w:lang w:val="en-GB"/>
        </w:rPr>
        <w:t>.</w:t>
      </w:r>
    </w:p>
    <w:p w:rsidR="002422E5" w:rsidRPr="00937327" w:rsidRDefault="002422E5" w:rsidP="002422E5">
      <w:pPr>
        <w:spacing w:after="0" w:line="320" w:lineRule="atLeast"/>
        <w:ind w:hanging="709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937327">
        <w:rPr>
          <w:rFonts w:ascii="Arial" w:eastAsia="Times New Roman" w:hAnsi="Arial" w:cs="Arial"/>
          <w:color w:val="0000CC"/>
          <w:sz w:val="24"/>
          <w:szCs w:val="24"/>
          <w:lang w:val="en-US"/>
        </w:rPr>
        <w:tab/>
        <w:t xml:space="preserve">   </w:t>
      </w:r>
    </w:p>
    <w:p w:rsidR="00525C51" w:rsidRPr="00937327" w:rsidRDefault="00525C51">
      <w:pPr>
        <w:rPr>
          <w:rFonts w:ascii="Arial" w:hAnsi="Arial" w:cs="Arial"/>
        </w:rPr>
      </w:pPr>
    </w:p>
    <w:p w:rsidR="000159B3" w:rsidRPr="00937327" w:rsidRDefault="00937327">
      <w:pPr>
        <w:rPr>
          <w:rFonts w:ascii="Arial" w:hAnsi="Arial" w:cs="Arial"/>
          <w:b/>
        </w:rPr>
      </w:pPr>
      <w:r w:rsidRPr="00937327">
        <w:rPr>
          <w:rFonts w:ascii="Arial" w:hAnsi="Arial" w:cs="Arial"/>
          <w:b/>
        </w:rPr>
        <w:t>END</w:t>
      </w:r>
    </w:p>
    <w:sectPr w:rsidR="000159B3" w:rsidRPr="00937327" w:rsidSect="00A923EC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800" w:bottom="108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1B" w:rsidRDefault="00C6421B" w:rsidP="00670234">
      <w:pPr>
        <w:spacing w:after="0" w:line="240" w:lineRule="auto"/>
      </w:pPr>
      <w:r>
        <w:separator/>
      </w:r>
    </w:p>
  </w:endnote>
  <w:endnote w:type="continuationSeparator" w:id="1">
    <w:p w:rsidR="00C6421B" w:rsidRDefault="00C6421B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EC" w:rsidRDefault="005D6920" w:rsidP="00A923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23EC" w:rsidRDefault="00A923EC" w:rsidP="00A923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B3" w:rsidRPr="000159B3" w:rsidRDefault="000159B3" w:rsidP="000159B3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0159B3">
      <w:rPr>
        <w:rFonts w:ascii="Arial Narrow" w:eastAsia="Times New Roman" w:hAnsi="Arial Narrow" w:cs="Arial"/>
        <w:b/>
        <w:color w:val="000000"/>
        <w:sz w:val="24"/>
        <w:szCs w:val="24"/>
        <w:lang w:val="en-GB"/>
      </w:rPr>
      <w:t>1246.</w:t>
    </w:r>
    <w:r w:rsidRPr="000159B3">
      <w:rPr>
        <w:rFonts w:ascii="Arial Narrow" w:eastAsia="Times New Roman" w:hAnsi="Arial Narrow" w:cs="Arial"/>
        <w:b/>
        <w:color w:val="000000"/>
        <w:sz w:val="24"/>
        <w:szCs w:val="24"/>
        <w:lang w:val="en-GB"/>
      </w:rPr>
      <w:tab/>
      <w:t xml:space="preserve">Mr J J McGluwa (DA) to ask the Minister of Home Affairs </w:t>
    </w:r>
    <w:r w:rsidRPr="00EE7313">
      <w:rPr>
        <w:rFonts w:ascii="Cambria" w:eastAsia="Times New Roman" w:hAnsi="Cambria"/>
      </w:rPr>
      <w:tab/>
    </w:r>
    <w:r w:rsidRPr="000159B3">
      <w:rPr>
        <w:rFonts w:ascii="Cambria" w:eastAsia="Times New Roman" w:hAnsi="Cambria"/>
      </w:rPr>
      <w:t xml:space="preserve">Page </w:t>
    </w:r>
    <w:r w:rsidRPr="000159B3">
      <w:rPr>
        <w:rFonts w:eastAsia="Times New Roman"/>
      </w:rPr>
      <w:fldChar w:fldCharType="begin"/>
    </w:r>
    <w:r>
      <w:instrText xml:space="preserve"> PAGE   \* MERGEFORMAT </w:instrText>
    </w:r>
    <w:r w:rsidRPr="000159B3">
      <w:rPr>
        <w:rFonts w:eastAsia="Times New Roman"/>
      </w:rPr>
      <w:fldChar w:fldCharType="separate"/>
    </w:r>
    <w:r w:rsidR="00BB7DBE" w:rsidRPr="00BB7DBE">
      <w:rPr>
        <w:rFonts w:ascii="Cambria" w:eastAsia="Times New Roman" w:hAnsi="Cambria"/>
        <w:noProof/>
      </w:rPr>
      <w:t>2</w:t>
    </w:r>
    <w:r w:rsidRPr="000159B3">
      <w:rPr>
        <w:rFonts w:ascii="Cambria" w:eastAsia="Times New Roman" w:hAnsi="Cambria"/>
        <w:noProof/>
      </w:rPr>
      <w:fldChar w:fldCharType="end"/>
    </w:r>
  </w:p>
  <w:p w:rsidR="00A923EC" w:rsidRDefault="00A923EC" w:rsidP="00A923E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B3" w:rsidRPr="000159B3" w:rsidRDefault="000159B3" w:rsidP="000159B3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0159B3">
      <w:rPr>
        <w:rFonts w:ascii="Arial Narrow" w:eastAsia="Times New Roman" w:hAnsi="Arial Narrow" w:cs="Arial"/>
        <w:b/>
        <w:color w:val="000000"/>
        <w:sz w:val="24"/>
        <w:szCs w:val="24"/>
        <w:lang w:val="en-GB"/>
      </w:rPr>
      <w:t xml:space="preserve">1246.            Mr J J McGluwa (DA) to ask the Minister of Home Affairs </w:t>
    </w:r>
    <w:r w:rsidRPr="00EE7313">
      <w:rPr>
        <w:rFonts w:ascii="Cambria" w:eastAsia="Times New Roman" w:hAnsi="Cambria"/>
      </w:rPr>
      <w:tab/>
    </w:r>
    <w:r w:rsidRPr="000159B3">
      <w:rPr>
        <w:rFonts w:ascii="Cambria" w:eastAsia="Times New Roman" w:hAnsi="Cambria"/>
      </w:rPr>
      <w:t xml:space="preserve">Page </w:t>
    </w:r>
    <w:r w:rsidRPr="000159B3">
      <w:rPr>
        <w:rFonts w:eastAsia="Times New Roman"/>
      </w:rPr>
      <w:fldChar w:fldCharType="begin"/>
    </w:r>
    <w:r>
      <w:instrText xml:space="preserve"> PAGE   \* MERGEFORMAT </w:instrText>
    </w:r>
    <w:r w:rsidRPr="000159B3">
      <w:rPr>
        <w:rFonts w:eastAsia="Times New Roman"/>
      </w:rPr>
      <w:fldChar w:fldCharType="separate"/>
    </w:r>
    <w:r w:rsidR="00BB7DBE" w:rsidRPr="00BB7DBE">
      <w:rPr>
        <w:rFonts w:ascii="Cambria" w:eastAsia="Times New Roman" w:hAnsi="Cambria"/>
        <w:noProof/>
      </w:rPr>
      <w:t>1</w:t>
    </w:r>
    <w:r w:rsidRPr="000159B3">
      <w:rPr>
        <w:rFonts w:ascii="Cambria" w:eastAsia="Times New Roman" w:hAnsi="Cambria"/>
        <w:noProof/>
      </w:rPr>
      <w:fldChar w:fldCharType="end"/>
    </w:r>
  </w:p>
  <w:p w:rsidR="000159B3" w:rsidRDefault="000159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1B" w:rsidRDefault="00C6421B" w:rsidP="00670234">
      <w:pPr>
        <w:spacing w:after="0" w:line="240" w:lineRule="auto"/>
      </w:pPr>
      <w:r>
        <w:separator/>
      </w:r>
    </w:p>
  </w:footnote>
  <w:footnote w:type="continuationSeparator" w:id="1">
    <w:p w:rsidR="00C6421B" w:rsidRDefault="00C6421B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EC" w:rsidRDefault="000159B3" w:rsidP="000159B3">
    <w:pPr>
      <w:pStyle w:val="Header"/>
      <w:pBdr>
        <w:bottom w:val="thickThinSmallGap" w:sz="24" w:space="1" w:color="622423"/>
      </w:pBdr>
    </w:pPr>
    <w:r w:rsidRPr="000159B3">
      <w:rPr>
        <w:rFonts w:ascii="Arial Narrow" w:eastAsia="Times New Roman" w:hAnsi="Arial Narrow" w:cs="Arial"/>
        <w:b/>
        <w:color w:val="000000"/>
        <w:sz w:val="24"/>
        <w:szCs w:val="24"/>
        <w:lang w:val="en-GB"/>
      </w:rPr>
      <w:t>1246.               Mr J J McGluwa (DA) to ask the Minister of Home Affairs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E58F6"/>
    <w:multiLevelType w:val="hybridMultilevel"/>
    <w:tmpl w:val="A334A442"/>
    <w:lvl w:ilvl="0" w:tplc="7AD6D5E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24FDE"/>
    <w:multiLevelType w:val="hybridMultilevel"/>
    <w:tmpl w:val="DCC63CDE"/>
    <w:lvl w:ilvl="0" w:tplc="289067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961A48"/>
    <w:multiLevelType w:val="hybridMultilevel"/>
    <w:tmpl w:val="0338C4D0"/>
    <w:lvl w:ilvl="0" w:tplc="AD901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01D62"/>
    <w:multiLevelType w:val="hybridMultilevel"/>
    <w:tmpl w:val="8D929BC8"/>
    <w:lvl w:ilvl="0" w:tplc="78D4E7E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B26605"/>
    <w:multiLevelType w:val="hybridMultilevel"/>
    <w:tmpl w:val="8D929BC8"/>
    <w:lvl w:ilvl="0" w:tplc="78D4E7E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234"/>
    <w:rsid w:val="000007F9"/>
    <w:rsid w:val="000159B3"/>
    <w:rsid w:val="000268EC"/>
    <w:rsid w:val="00026C48"/>
    <w:rsid w:val="00055BB1"/>
    <w:rsid w:val="0005636B"/>
    <w:rsid w:val="000643F4"/>
    <w:rsid w:val="00073763"/>
    <w:rsid w:val="000A0E0E"/>
    <w:rsid w:val="000E7435"/>
    <w:rsid w:val="000F5239"/>
    <w:rsid w:val="000F6013"/>
    <w:rsid w:val="00110627"/>
    <w:rsid w:val="001334D7"/>
    <w:rsid w:val="00146FBF"/>
    <w:rsid w:val="00150683"/>
    <w:rsid w:val="00151647"/>
    <w:rsid w:val="00154D20"/>
    <w:rsid w:val="00162891"/>
    <w:rsid w:val="00174357"/>
    <w:rsid w:val="00176708"/>
    <w:rsid w:val="00183E27"/>
    <w:rsid w:val="001B19CB"/>
    <w:rsid w:val="001C113E"/>
    <w:rsid w:val="001F50A8"/>
    <w:rsid w:val="001F5F10"/>
    <w:rsid w:val="002009FB"/>
    <w:rsid w:val="0024220E"/>
    <w:rsid w:val="002422E5"/>
    <w:rsid w:val="002823EB"/>
    <w:rsid w:val="002A7507"/>
    <w:rsid w:val="002D668D"/>
    <w:rsid w:val="002D6CE4"/>
    <w:rsid w:val="002D7949"/>
    <w:rsid w:val="0033176B"/>
    <w:rsid w:val="003476C9"/>
    <w:rsid w:val="00362C94"/>
    <w:rsid w:val="00391882"/>
    <w:rsid w:val="003E7AF9"/>
    <w:rsid w:val="004025DF"/>
    <w:rsid w:val="00416C08"/>
    <w:rsid w:val="00425744"/>
    <w:rsid w:val="004561F4"/>
    <w:rsid w:val="00462460"/>
    <w:rsid w:val="00470AD4"/>
    <w:rsid w:val="00476EBC"/>
    <w:rsid w:val="004A42C7"/>
    <w:rsid w:val="004B5ABD"/>
    <w:rsid w:val="004E625D"/>
    <w:rsid w:val="00524179"/>
    <w:rsid w:val="00525C51"/>
    <w:rsid w:val="0053077A"/>
    <w:rsid w:val="00552A99"/>
    <w:rsid w:val="005C4F0B"/>
    <w:rsid w:val="005D6920"/>
    <w:rsid w:val="00604A64"/>
    <w:rsid w:val="00612958"/>
    <w:rsid w:val="006248F0"/>
    <w:rsid w:val="00670234"/>
    <w:rsid w:val="00692765"/>
    <w:rsid w:val="006B35FB"/>
    <w:rsid w:val="006F74B5"/>
    <w:rsid w:val="0072464A"/>
    <w:rsid w:val="00746BC3"/>
    <w:rsid w:val="0075282D"/>
    <w:rsid w:val="0075654F"/>
    <w:rsid w:val="00771E8B"/>
    <w:rsid w:val="00776344"/>
    <w:rsid w:val="00794526"/>
    <w:rsid w:val="007D23C0"/>
    <w:rsid w:val="007D7585"/>
    <w:rsid w:val="007E4644"/>
    <w:rsid w:val="00813A8F"/>
    <w:rsid w:val="00824151"/>
    <w:rsid w:val="00850635"/>
    <w:rsid w:val="00880A83"/>
    <w:rsid w:val="008824CB"/>
    <w:rsid w:val="008A65CC"/>
    <w:rsid w:val="008B4838"/>
    <w:rsid w:val="008D0397"/>
    <w:rsid w:val="008D38DE"/>
    <w:rsid w:val="009148F4"/>
    <w:rsid w:val="0091623F"/>
    <w:rsid w:val="0092574B"/>
    <w:rsid w:val="00937327"/>
    <w:rsid w:val="00995B57"/>
    <w:rsid w:val="00996FF8"/>
    <w:rsid w:val="009A03BA"/>
    <w:rsid w:val="009B67FF"/>
    <w:rsid w:val="009D680F"/>
    <w:rsid w:val="009E28F0"/>
    <w:rsid w:val="009F362E"/>
    <w:rsid w:val="00A07C35"/>
    <w:rsid w:val="00A31F48"/>
    <w:rsid w:val="00A362E2"/>
    <w:rsid w:val="00A923EC"/>
    <w:rsid w:val="00AD0375"/>
    <w:rsid w:val="00AD6433"/>
    <w:rsid w:val="00AE1FDD"/>
    <w:rsid w:val="00AE7E6F"/>
    <w:rsid w:val="00B42327"/>
    <w:rsid w:val="00B76B20"/>
    <w:rsid w:val="00B92BA4"/>
    <w:rsid w:val="00BA0217"/>
    <w:rsid w:val="00BB7DBE"/>
    <w:rsid w:val="00BC5392"/>
    <w:rsid w:val="00BC64F9"/>
    <w:rsid w:val="00C03780"/>
    <w:rsid w:val="00C323A5"/>
    <w:rsid w:val="00C60C32"/>
    <w:rsid w:val="00C60CCA"/>
    <w:rsid w:val="00C6421B"/>
    <w:rsid w:val="00C71000"/>
    <w:rsid w:val="00C972ED"/>
    <w:rsid w:val="00CA09CF"/>
    <w:rsid w:val="00CA6EA2"/>
    <w:rsid w:val="00D14387"/>
    <w:rsid w:val="00D16BC8"/>
    <w:rsid w:val="00D25FF5"/>
    <w:rsid w:val="00DA3F05"/>
    <w:rsid w:val="00DE2334"/>
    <w:rsid w:val="00E17F44"/>
    <w:rsid w:val="00E6450F"/>
    <w:rsid w:val="00E67B6C"/>
    <w:rsid w:val="00EA3848"/>
    <w:rsid w:val="00EA5A87"/>
    <w:rsid w:val="00EA7C9D"/>
    <w:rsid w:val="00ED621C"/>
    <w:rsid w:val="00EE7313"/>
    <w:rsid w:val="00F1005E"/>
    <w:rsid w:val="00F14664"/>
    <w:rsid w:val="00F32B88"/>
    <w:rsid w:val="00F47CB3"/>
    <w:rsid w:val="00F52429"/>
    <w:rsid w:val="00F5534F"/>
    <w:rsid w:val="00F61818"/>
    <w:rsid w:val="00F61EC3"/>
    <w:rsid w:val="00F94BE4"/>
    <w:rsid w:val="00FA4A12"/>
    <w:rsid w:val="00FA588C"/>
    <w:rsid w:val="00FB4710"/>
    <w:rsid w:val="00FB4F51"/>
    <w:rsid w:val="00FD6958"/>
    <w:rsid w:val="00FD6BAC"/>
    <w:rsid w:val="00FD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table" w:styleId="TableGrid">
    <w:name w:val="Table Grid"/>
    <w:basedOn w:val="TableNormal"/>
    <w:uiPriority w:val="59"/>
    <w:rsid w:val="00BA0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oupwisereplyheader">
    <w:name w:val="groupwisereplyheader"/>
    <w:basedOn w:val="DefaultParagraphFont"/>
    <w:rsid w:val="00FA588C"/>
  </w:style>
  <w:style w:type="character" w:styleId="Hyperlink">
    <w:name w:val="Hyperlink"/>
    <w:uiPriority w:val="99"/>
    <w:unhideWhenUsed/>
    <w:rsid w:val="00FD6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1246.               Mr J J McGluwa (DA) to ask the Minister of Home Affairs</vt:lpstr>
    </vt:vector>
  </TitlesOfParts>
  <Company>Toshiba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1246.               Mr J J McGluwa (DA) to ask the Minister of Home Affairs</dc:title>
  <dc:creator>all users</dc:creator>
  <cp:lastModifiedBy>USER</cp:lastModifiedBy>
  <cp:revision>2</cp:revision>
  <dcterms:created xsi:type="dcterms:W3CDTF">2020-08-13T11:35:00Z</dcterms:created>
  <dcterms:modified xsi:type="dcterms:W3CDTF">2020-08-13T11:35:00Z</dcterms:modified>
</cp:coreProperties>
</file>