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5310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83" cy="154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800BB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800BB">
        <w:rPr>
          <w:rFonts w:ascii="Arial" w:hAnsi="Arial" w:cs="Arial"/>
          <w:b/>
        </w:rPr>
        <w:t>NATIONAL</w:t>
      </w:r>
      <w:r w:rsidR="0074150D" w:rsidRPr="002800BB">
        <w:rPr>
          <w:rFonts w:ascii="Arial" w:hAnsi="Arial" w:cs="Arial"/>
          <w:b/>
        </w:rPr>
        <w:t xml:space="preserve"> ASSEMBLY</w:t>
      </w:r>
    </w:p>
    <w:p w:rsidR="0099546F" w:rsidRPr="002800BB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800BB">
        <w:rPr>
          <w:rFonts w:ascii="Arial" w:hAnsi="Arial" w:cs="Arial"/>
          <w:b/>
        </w:rPr>
        <w:t>QUESTION</w:t>
      </w:r>
      <w:r w:rsidR="003D2FE9" w:rsidRPr="002800BB">
        <w:rPr>
          <w:rFonts w:ascii="Arial" w:hAnsi="Arial" w:cs="Arial"/>
          <w:b/>
        </w:rPr>
        <w:t xml:space="preserve"> </w:t>
      </w:r>
      <w:r w:rsidRPr="002800BB">
        <w:rPr>
          <w:rFonts w:ascii="Arial" w:hAnsi="Arial" w:cs="Arial"/>
          <w:b/>
        </w:rPr>
        <w:t xml:space="preserve">FOR </w:t>
      </w:r>
      <w:r w:rsidR="0074150D" w:rsidRPr="002800BB">
        <w:rPr>
          <w:rFonts w:ascii="Arial" w:hAnsi="Arial" w:cs="Arial"/>
          <w:b/>
        </w:rPr>
        <w:t>WRITTEN</w:t>
      </w:r>
      <w:r w:rsidR="006412CF" w:rsidRPr="002800BB">
        <w:rPr>
          <w:rFonts w:ascii="Arial" w:hAnsi="Arial" w:cs="Arial"/>
          <w:b/>
        </w:rPr>
        <w:t xml:space="preserve"> </w:t>
      </w:r>
      <w:r w:rsidRPr="002800BB">
        <w:rPr>
          <w:rFonts w:ascii="Arial" w:hAnsi="Arial" w:cs="Arial"/>
          <w:b/>
        </w:rPr>
        <w:t>REPLY</w:t>
      </w:r>
    </w:p>
    <w:p w:rsidR="002800BB" w:rsidRPr="002800BB" w:rsidRDefault="002800BB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800BB">
        <w:rPr>
          <w:rFonts w:ascii="Arial" w:hAnsi="Arial" w:cs="Arial"/>
          <w:b/>
        </w:rPr>
        <w:t xml:space="preserve">DUE </w:t>
      </w:r>
      <w:r w:rsidR="00F244A5">
        <w:rPr>
          <w:rFonts w:ascii="Arial" w:hAnsi="Arial" w:cs="Arial"/>
          <w:b/>
        </w:rPr>
        <w:t>TO</w:t>
      </w:r>
      <w:r w:rsidRPr="002800BB">
        <w:rPr>
          <w:rFonts w:ascii="Arial" w:hAnsi="Arial" w:cs="Arial"/>
          <w:b/>
        </w:rPr>
        <w:t xml:space="preserve"> PARLIAMENT: </w:t>
      </w:r>
      <w:r w:rsidR="00F244A5">
        <w:rPr>
          <w:rFonts w:ascii="Arial" w:hAnsi="Arial" w:cs="Arial"/>
          <w:b/>
        </w:rPr>
        <w:t>TUESDAY, 19</w:t>
      </w:r>
      <w:r w:rsidRPr="002800BB">
        <w:rPr>
          <w:rFonts w:ascii="Arial" w:hAnsi="Arial" w:cs="Arial"/>
          <w:b/>
        </w:rPr>
        <w:t xml:space="preserve"> APRIL 2022 </w:t>
      </w:r>
    </w:p>
    <w:p w:rsidR="0074150D" w:rsidRPr="002800BB" w:rsidRDefault="0074150D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6412CF" w:rsidRPr="002800BB" w:rsidRDefault="006412CF" w:rsidP="006412CF">
      <w:pPr>
        <w:spacing w:after="0" w:line="360" w:lineRule="auto"/>
        <w:ind w:left="709" w:hanging="709"/>
        <w:rPr>
          <w:rFonts w:ascii="Arial" w:hAnsi="Arial" w:cs="Arial"/>
          <w:b/>
        </w:rPr>
      </w:pPr>
      <w:r w:rsidRPr="002800BB">
        <w:rPr>
          <w:rFonts w:ascii="Arial" w:hAnsi="Arial" w:cs="Arial"/>
          <w:b/>
        </w:rPr>
        <w:t>1242.</w:t>
      </w:r>
      <w:r w:rsidRPr="002800BB">
        <w:rPr>
          <w:rFonts w:ascii="Arial" w:hAnsi="Arial" w:cs="Arial"/>
          <w:b/>
        </w:rPr>
        <w:tab/>
        <w:t>Mr D F Mthenjane (EFF) to ask the Minister of Small Business Development:</w:t>
      </w:r>
    </w:p>
    <w:p w:rsidR="00C83088" w:rsidRPr="002800BB" w:rsidRDefault="006412CF" w:rsidP="006412CF">
      <w:pPr>
        <w:spacing w:after="0" w:line="360" w:lineRule="auto"/>
        <w:ind w:left="709" w:hanging="1560"/>
        <w:rPr>
          <w:rFonts w:ascii="Arial" w:hAnsi="Arial" w:cs="Arial"/>
          <w:b/>
          <w:bCs/>
        </w:rPr>
      </w:pPr>
      <w:r w:rsidRPr="002800BB">
        <w:rPr>
          <w:rFonts w:ascii="Arial" w:hAnsi="Arial" w:cs="Arial"/>
          <w:b/>
        </w:rPr>
        <w:tab/>
        <w:t>What (a) number of women-owned businesses have been supported by her department in the three quarters of the 2020-21 financial year and (b) lessons has her department learnt in this regard?</w:t>
      </w:r>
      <w:r w:rsidR="00F244A5">
        <w:rPr>
          <w:rFonts w:ascii="Arial" w:hAnsi="Arial" w:cs="Arial"/>
          <w:b/>
        </w:rPr>
        <w:t xml:space="preserve"> </w:t>
      </w:r>
      <w:r w:rsidRPr="002800BB">
        <w:rPr>
          <w:rFonts w:ascii="Arial" w:hAnsi="Arial" w:cs="Arial"/>
          <w:b/>
        </w:rPr>
        <w:t>NW1498E</w:t>
      </w:r>
    </w:p>
    <w:p w:rsidR="006412CF" w:rsidRPr="002800BB" w:rsidRDefault="006412CF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Pr="002800BB" w:rsidRDefault="00A66D92" w:rsidP="008803BE">
      <w:pPr>
        <w:tabs>
          <w:tab w:val="left" w:pos="1410"/>
        </w:tabs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2800BB">
        <w:rPr>
          <w:rFonts w:ascii="Arial" w:hAnsi="Arial" w:cs="Arial"/>
          <w:b/>
          <w:bCs/>
          <w:lang/>
        </w:rPr>
        <w:t>REPLY:</w:t>
      </w:r>
      <w:r w:rsidR="008803BE">
        <w:rPr>
          <w:rFonts w:ascii="Arial" w:hAnsi="Arial" w:cs="Arial"/>
          <w:b/>
          <w:bCs/>
          <w:lang/>
        </w:rPr>
        <w:t xml:space="preserve"> I have been advised </w:t>
      </w:r>
      <w:r w:rsidR="00762D2D">
        <w:rPr>
          <w:rFonts w:ascii="Arial" w:hAnsi="Arial" w:cs="Arial"/>
          <w:b/>
          <w:bCs/>
          <w:lang/>
        </w:rPr>
        <w:t>by the department as follows:</w:t>
      </w:r>
    </w:p>
    <w:p w:rsidR="000A55B9" w:rsidRPr="002800BB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5A4A28" w:rsidRPr="002800BB" w:rsidRDefault="00D825EB" w:rsidP="00D825EB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 per the published audited 2020/21 Annual Report of the Department of Small Business Development (DSBD), t</w:t>
      </w:r>
      <w:r w:rsidR="005A4A28" w:rsidRPr="002800BB">
        <w:rPr>
          <w:rFonts w:ascii="Arial" w:hAnsi="Arial" w:cs="Arial"/>
        </w:rPr>
        <w:t xml:space="preserve">he </w:t>
      </w:r>
      <w:r w:rsidR="002800BB" w:rsidRPr="002800BB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supported 1 015 women-owned businesses during 2020/21 financial year.</w:t>
      </w:r>
      <w:r w:rsidR="005A4A28" w:rsidRPr="002800BB">
        <w:rPr>
          <w:rFonts w:ascii="Arial" w:hAnsi="Arial" w:cs="Arial"/>
        </w:rPr>
        <w:t xml:space="preserve"> </w:t>
      </w:r>
    </w:p>
    <w:p w:rsidR="001025B8" w:rsidRPr="002800BB" w:rsidRDefault="00FC1024" w:rsidP="00822972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2800BB">
        <w:rPr>
          <w:rFonts w:ascii="Arial" w:hAnsi="Arial" w:cs="Arial"/>
        </w:rPr>
        <w:t xml:space="preserve">The lessons learnt in this regard is that </w:t>
      </w:r>
      <w:r w:rsidR="00E35F7E" w:rsidRPr="002800BB">
        <w:rPr>
          <w:rFonts w:ascii="Arial" w:hAnsi="Arial" w:cs="Arial"/>
        </w:rPr>
        <w:t>the DSBD should consider designing support programmes which are targeted specifically for vulnerable groups such as women, youth and people with disabilit</w:t>
      </w:r>
      <w:r w:rsidR="00724081" w:rsidRPr="002800BB">
        <w:rPr>
          <w:rFonts w:ascii="Arial" w:hAnsi="Arial" w:cs="Arial"/>
        </w:rPr>
        <w:t>ies</w:t>
      </w:r>
      <w:r w:rsidR="00374C89" w:rsidRPr="002800BB">
        <w:rPr>
          <w:rFonts w:ascii="Arial" w:hAnsi="Arial" w:cs="Arial"/>
        </w:rPr>
        <w:t xml:space="preserve"> as these groups are still </w:t>
      </w:r>
      <w:r w:rsidRPr="002800BB">
        <w:rPr>
          <w:rFonts w:ascii="Arial" w:hAnsi="Arial" w:cs="Arial"/>
        </w:rPr>
        <w:t>operating in the informal</w:t>
      </w:r>
      <w:r w:rsidR="00F029B0" w:rsidRPr="002800BB">
        <w:rPr>
          <w:rFonts w:ascii="Arial" w:hAnsi="Arial" w:cs="Arial"/>
        </w:rPr>
        <w:t xml:space="preserve"> or </w:t>
      </w:r>
      <w:r w:rsidR="00072EF3" w:rsidRPr="002800BB">
        <w:rPr>
          <w:rFonts w:ascii="Arial" w:hAnsi="Arial" w:cs="Arial"/>
        </w:rPr>
        <w:t xml:space="preserve">micro level </w:t>
      </w:r>
      <w:r w:rsidR="00F029B0" w:rsidRPr="002800BB">
        <w:rPr>
          <w:rFonts w:ascii="Arial" w:hAnsi="Arial" w:cs="Arial"/>
        </w:rPr>
        <w:t xml:space="preserve">and mostly </w:t>
      </w:r>
      <w:r w:rsidR="00E35F7E" w:rsidRPr="002800BB">
        <w:rPr>
          <w:rFonts w:ascii="Arial" w:hAnsi="Arial" w:cs="Arial"/>
        </w:rPr>
        <w:t>vulnerable to disasters</w:t>
      </w:r>
      <w:r w:rsidR="00F029B0" w:rsidRPr="002800BB">
        <w:rPr>
          <w:rFonts w:ascii="Arial" w:hAnsi="Arial" w:cs="Arial"/>
        </w:rPr>
        <w:t xml:space="preserve"> and externalities</w:t>
      </w:r>
      <w:r w:rsidR="00724081" w:rsidRPr="002800BB">
        <w:rPr>
          <w:rFonts w:ascii="Arial" w:hAnsi="Arial" w:cs="Arial"/>
        </w:rPr>
        <w:t>. The department will also have to collaborate and part</w:t>
      </w:r>
      <w:r w:rsidR="00F029B0" w:rsidRPr="002800BB">
        <w:rPr>
          <w:rFonts w:ascii="Arial" w:hAnsi="Arial" w:cs="Arial"/>
        </w:rPr>
        <w:t xml:space="preserve">ner with other entities within government in the private sector to leverage on existing resources and capacity. </w:t>
      </w:r>
      <w:r w:rsidR="008A1518" w:rsidRPr="002800BB">
        <w:rPr>
          <w:rFonts w:ascii="Arial" w:hAnsi="Arial" w:cs="Arial"/>
        </w:rPr>
        <w:t>According to a study conducted in collaboration with the World Bank, women owned businesses have received between 13,8 % and 34% of government support during the different levels of COVID-19 lockdown.</w:t>
      </w:r>
      <w:r w:rsidR="00724081" w:rsidRPr="002800BB">
        <w:rPr>
          <w:rFonts w:ascii="Arial" w:hAnsi="Arial" w:cs="Arial"/>
        </w:rPr>
        <w:t xml:space="preserve"> </w:t>
      </w:r>
    </w:p>
    <w:p w:rsidR="001025B8" w:rsidRDefault="001025B8" w:rsidP="001025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:rsidR="008803BE" w:rsidRDefault="008803BE" w:rsidP="001025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p w:rsidR="008803BE" w:rsidRDefault="008803BE" w:rsidP="008803BE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STELLA NDABENI-ABRAHAMS</w:t>
      </w:r>
    </w:p>
    <w:p w:rsidR="008803BE" w:rsidRDefault="008803BE" w:rsidP="008803BE">
      <w:pPr>
        <w:spacing w:after="0" w:line="360" w:lineRule="auto"/>
        <w:ind w:left="720" w:hanging="720"/>
        <w:jc w:val="both"/>
        <w:rPr>
          <w:rFonts w:ascii="Calibri" w:eastAsia="Calibri" w:hAnsi="Calibri" w:cs="Times New Roman"/>
          <w:b/>
          <w:bCs/>
        </w:rPr>
      </w:pPr>
      <w:r>
        <w:rPr>
          <w:rFonts w:ascii="Arial" w:hAnsi="Arial" w:cs="Arial"/>
          <w:b/>
          <w:bCs/>
          <w:lang/>
        </w:rPr>
        <w:t xml:space="preserve">MINISTER: SMALL BUSINESS DEVELOPMENT </w:t>
      </w:r>
    </w:p>
    <w:p w:rsidR="008803BE" w:rsidRPr="00C66CE4" w:rsidRDefault="008803BE" w:rsidP="001025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24"/>
          <w:szCs w:val="24"/>
          <w:lang w:val="en-US"/>
        </w:rPr>
      </w:pPr>
    </w:p>
    <w:sectPr w:rsidR="008803BE" w:rsidRPr="00C66CE4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08" w:rsidRDefault="00531C08" w:rsidP="004508F4">
      <w:pPr>
        <w:spacing w:after="0" w:line="240" w:lineRule="auto"/>
      </w:pPr>
      <w:r>
        <w:separator/>
      </w:r>
    </w:p>
  </w:endnote>
  <w:endnote w:type="continuationSeparator" w:id="0">
    <w:p w:rsidR="00531C08" w:rsidRDefault="00531C08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F0298D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531C08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6412CF" w:rsidRDefault="00E41B2A">
    <w:pPr>
      <w:pStyle w:val="Footer"/>
      <w:rPr>
        <w:sz w:val="18"/>
        <w:szCs w:val="18"/>
      </w:rPr>
    </w:pPr>
    <w:r w:rsidRPr="006412CF">
      <w:rPr>
        <w:sz w:val="18"/>
        <w:szCs w:val="18"/>
      </w:rPr>
      <w:t>DSBD response to NA</w:t>
    </w:r>
    <w:r w:rsidR="00713072" w:rsidRPr="006412CF">
      <w:rPr>
        <w:sz w:val="18"/>
        <w:szCs w:val="18"/>
      </w:rPr>
      <w:t xml:space="preserve"> </w:t>
    </w:r>
    <w:r w:rsidR="0099459A" w:rsidRPr="006412CF">
      <w:rPr>
        <w:sz w:val="18"/>
        <w:szCs w:val="18"/>
      </w:rPr>
      <w:t>WP</w:t>
    </w:r>
    <w:r w:rsidR="006412CF" w:rsidRPr="006412CF">
      <w:rPr>
        <w:sz w:val="18"/>
        <w:szCs w:val="18"/>
      </w:rPr>
      <w:t>Q1242</w:t>
    </w:r>
    <w:r w:rsidR="0099459A" w:rsidRPr="006412CF">
      <w:rPr>
        <w:sz w:val="18"/>
        <w:szCs w:val="18"/>
      </w:rPr>
      <w:t xml:space="preserve"> </w:t>
    </w:r>
    <w:r w:rsidR="00713072" w:rsidRPr="006412CF">
      <w:rPr>
        <w:sz w:val="18"/>
        <w:szCs w:val="18"/>
      </w:rPr>
      <w:t>N</w:t>
    </w:r>
    <w:r w:rsidRPr="006412CF">
      <w:rPr>
        <w:sz w:val="18"/>
        <w:szCs w:val="18"/>
      </w:rPr>
      <w:t>W</w:t>
    </w:r>
    <w:r w:rsidR="006412CF" w:rsidRPr="006412CF">
      <w:rPr>
        <w:sz w:val="18"/>
        <w:szCs w:val="18"/>
      </w:rPr>
      <w:t>1498</w:t>
    </w:r>
    <w:r w:rsidRPr="006412CF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08" w:rsidRDefault="00531C08" w:rsidP="004508F4">
      <w:pPr>
        <w:spacing w:after="0" w:line="240" w:lineRule="auto"/>
      </w:pPr>
      <w:r>
        <w:separator/>
      </w:r>
    </w:p>
  </w:footnote>
  <w:footnote w:type="continuationSeparator" w:id="0">
    <w:p w:rsidR="00531C08" w:rsidRDefault="00531C08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6D0"/>
    <w:multiLevelType w:val="hybridMultilevel"/>
    <w:tmpl w:val="F934D2FA"/>
    <w:lvl w:ilvl="0" w:tplc="32C66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51F6"/>
    <w:multiLevelType w:val="hybridMultilevel"/>
    <w:tmpl w:val="9EBC33DE"/>
    <w:lvl w:ilvl="0" w:tplc="F8289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72EF3"/>
    <w:rsid w:val="00094BF2"/>
    <w:rsid w:val="000A0E43"/>
    <w:rsid w:val="000A55B9"/>
    <w:rsid w:val="000B7B4D"/>
    <w:rsid w:val="000C45EC"/>
    <w:rsid w:val="000E6AC2"/>
    <w:rsid w:val="000F5894"/>
    <w:rsid w:val="000F74D1"/>
    <w:rsid w:val="001012A8"/>
    <w:rsid w:val="001025B8"/>
    <w:rsid w:val="00120C34"/>
    <w:rsid w:val="00146B99"/>
    <w:rsid w:val="00163405"/>
    <w:rsid w:val="001908C9"/>
    <w:rsid w:val="001A43F2"/>
    <w:rsid w:val="001A7E04"/>
    <w:rsid w:val="001B35A6"/>
    <w:rsid w:val="001D49B3"/>
    <w:rsid w:val="00222393"/>
    <w:rsid w:val="00271F00"/>
    <w:rsid w:val="002800BB"/>
    <w:rsid w:val="00283E73"/>
    <w:rsid w:val="00290ECD"/>
    <w:rsid w:val="002A4B2C"/>
    <w:rsid w:val="002C1C77"/>
    <w:rsid w:val="002F2186"/>
    <w:rsid w:val="002F3C2E"/>
    <w:rsid w:val="002F49F7"/>
    <w:rsid w:val="00303CC0"/>
    <w:rsid w:val="003230E1"/>
    <w:rsid w:val="003534BB"/>
    <w:rsid w:val="00374C89"/>
    <w:rsid w:val="00396F42"/>
    <w:rsid w:val="003D2FE9"/>
    <w:rsid w:val="003F4C33"/>
    <w:rsid w:val="0042226E"/>
    <w:rsid w:val="00423CA1"/>
    <w:rsid w:val="00443810"/>
    <w:rsid w:val="004508F4"/>
    <w:rsid w:val="00481700"/>
    <w:rsid w:val="004829A6"/>
    <w:rsid w:val="004A0361"/>
    <w:rsid w:val="004E1DB8"/>
    <w:rsid w:val="004F045E"/>
    <w:rsid w:val="00516E25"/>
    <w:rsid w:val="00520FA5"/>
    <w:rsid w:val="00531C08"/>
    <w:rsid w:val="00554184"/>
    <w:rsid w:val="00575F66"/>
    <w:rsid w:val="005817F3"/>
    <w:rsid w:val="005A4A28"/>
    <w:rsid w:val="005F1131"/>
    <w:rsid w:val="006045C7"/>
    <w:rsid w:val="006412CF"/>
    <w:rsid w:val="00680594"/>
    <w:rsid w:val="00683424"/>
    <w:rsid w:val="00690CB6"/>
    <w:rsid w:val="00694D0C"/>
    <w:rsid w:val="006E266D"/>
    <w:rsid w:val="006E5C65"/>
    <w:rsid w:val="00713072"/>
    <w:rsid w:val="00724081"/>
    <w:rsid w:val="0074150D"/>
    <w:rsid w:val="00762D2D"/>
    <w:rsid w:val="00773D83"/>
    <w:rsid w:val="00783DF4"/>
    <w:rsid w:val="007B7D48"/>
    <w:rsid w:val="00822972"/>
    <w:rsid w:val="008541E1"/>
    <w:rsid w:val="00856001"/>
    <w:rsid w:val="00866D09"/>
    <w:rsid w:val="008803BE"/>
    <w:rsid w:val="00884615"/>
    <w:rsid w:val="008A1518"/>
    <w:rsid w:val="008A1C18"/>
    <w:rsid w:val="008C5152"/>
    <w:rsid w:val="008C754E"/>
    <w:rsid w:val="008D53F3"/>
    <w:rsid w:val="008E0262"/>
    <w:rsid w:val="008F102D"/>
    <w:rsid w:val="008F338B"/>
    <w:rsid w:val="008F5751"/>
    <w:rsid w:val="008F75B0"/>
    <w:rsid w:val="00901E95"/>
    <w:rsid w:val="00903F1D"/>
    <w:rsid w:val="00913F99"/>
    <w:rsid w:val="0094013A"/>
    <w:rsid w:val="0097219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32501"/>
    <w:rsid w:val="00A41EB4"/>
    <w:rsid w:val="00A66920"/>
    <w:rsid w:val="00A66D92"/>
    <w:rsid w:val="00A836B8"/>
    <w:rsid w:val="00A93B7D"/>
    <w:rsid w:val="00AA0C1F"/>
    <w:rsid w:val="00AA14C6"/>
    <w:rsid w:val="00AB1B49"/>
    <w:rsid w:val="00AC4F50"/>
    <w:rsid w:val="00AD5BC9"/>
    <w:rsid w:val="00AF775E"/>
    <w:rsid w:val="00B10FF4"/>
    <w:rsid w:val="00B275E8"/>
    <w:rsid w:val="00B52762"/>
    <w:rsid w:val="00B553AF"/>
    <w:rsid w:val="00B87A23"/>
    <w:rsid w:val="00B94470"/>
    <w:rsid w:val="00B971E0"/>
    <w:rsid w:val="00BD58D6"/>
    <w:rsid w:val="00BE01E3"/>
    <w:rsid w:val="00BF30CB"/>
    <w:rsid w:val="00BF5E21"/>
    <w:rsid w:val="00C30063"/>
    <w:rsid w:val="00C410F3"/>
    <w:rsid w:val="00C464ED"/>
    <w:rsid w:val="00C66CE4"/>
    <w:rsid w:val="00C72623"/>
    <w:rsid w:val="00C83088"/>
    <w:rsid w:val="00C84F9D"/>
    <w:rsid w:val="00C97BF5"/>
    <w:rsid w:val="00CA2EDF"/>
    <w:rsid w:val="00CA534A"/>
    <w:rsid w:val="00CB05DD"/>
    <w:rsid w:val="00CB4CB8"/>
    <w:rsid w:val="00CD20EE"/>
    <w:rsid w:val="00CE2C1C"/>
    <w:rsid w:val="00D010EC"/>
    <w:rsid w:val="00D116C6"/>
    <w:rsid w:val="00D2530E"/>
    <w:rsid w:val="00D343B9"/>
    <w:rsid w:val="00D34652"/>
    <w:rsid w:val="00D439E9"/>
    <w:rsid w:val="00D55073"/>
    <w:rsid w:val="00D80F3A"/>
    <w:rsid w:val="00D825EB"/>
    <w:rsid w:val="00D92D91"/>
    <w:rsid w:val="00E32039"/>
    <w:rsid w:val="00E35F7E"/>
    <w:rsid w:val="00E41B2A"/>
    <w:rsid w:val="00E86125"/>
    <w:rsid w:val="00EB07EA"/>
    <w:rsid w:val="00EB6CB7"/>
    <w:rsid w:val="00EC5674"/>
    <w:rsid w:val="00EE068C"/>
    <w:rsid w:val="00EE61DC"/>
    <w:rsid w:val="00F0298D"/>
    <w:rsid w:val="00F029B0"/>
    <w:rsid w:val="00F144E0"/>
    <w:rsid w:val="00F244A5"/>
    <w:rsid w:val="00F311D8"/>
    <w:rsid w:val="00F65D43"/>
    <w:rsid w:val="00F77E97"/>
    <w:rsid w:val="00FB23B1"/>
    <w:rsid w:val="00FB35B1"/>
    <w:rsid w:val="00FB4EA6"/>
    <w:rsid w:val="00FC1024"/>
    <w:rsid w:val="00FE1E49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9885-2ECB-4C68-9CB2-088F354C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2022-05-04T13:43:00Z</dcterms:created>
  <dcterms:modified xsi:type="dcterms:W3CDTF">2022-05-04T13:43:00Z</dcterms:modified>
</cp:coreProperties>
</file>