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A204A4"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01/04/2022</w:t>
      </w:r>
    </w:p>
    <w:p w:rsidR="006D7B63" w:rsidRPr="000016F3" w:rsidRDefault="00A204A4"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13/2022</w:t>
      </w:r>
    </w:p>
    <w:p w:rsidR="00D1689E" w:rsidRDefault="00A204A4"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1236.  </w:t>
      </w:r>
      <w:r w:rsidRPr="005B4653">
        <w:rPr>
          <w:rFonts w:ascii="Arial" w:eastAsia="Calibri" w:hAnsi="Arial" w:cs="Arial"/>
          <w:b/>
          <w:noProof/>
          <w:sz w:val="24"/>
          <w:szCs w:val="24"/>
        </w:rPr>
        <w:t>Dr S S Thembekwayo (EFF) to ask the Minister of Basic Education:</w:t>
      </w:r>
      <w:r w:rsidRPr="000016F3">
        <w:rPr>
          <w:rFonts w:ascii="Arial" w:eastAsia="Calibri" w:hAnsi="Arial" w:cs="Arial"/>
          <w:b/>
          <w:noProof/>
          <w:sz w:val="24"/>
          <w:szCs w:val="24"/>
          <w:lang w:val="af-ZA"/>
        </w:rPr>
        <w:t xml:space="preserve"> to ask the Minister of Basic Education:</w:t>
      </w:r>
    </w:p>
    <w:p w:rsidR="004F213F" w:rsidRDefault="00A204A4">
      <w:pPr>
        <w:spacing w:after="100" w:line="240" w:lineRule="auto"/>
        <w:ind w:left="720" w:right="15"/>
        <w:jc w:val="both"/>
        <w:rPr>
          <w:rFonts w:ascii="Times New Roman" w:eastAsia="Times New Roman" w:hAnsi="Times New Roman" w:cs="Times New Roman"/>
          <w:sz w:val="24"/>
          <w:szCs w:val="24"/>
        </w:rPr>
      </w:pPr>
      <w:r>
        <w:rPr>
          <w:rFonts w:ascii="Arial" w:eastAsia="Arial" w:hAnsi="Arial" w:cs="Arial"/>
          <w:sz w:val="24"/>
          <w:szCs w:val="24"/>
        </w:rPr>
        <w:t> </w:t>
      </w:r>
    </w:p>
    <w:p w:rsidR="004F213F" w:rsidRDefault="00A204A4">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What steps will be taken by her department to speed up the filling of vacancies in the Council for Quality Assurance in General and Further Education and Training?                                                                                                                                           </w:t>
      </w:r>
    </w:p>
    <w:p w:rsidR="006D7B63" w:rsidRDefault="00A204A4"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4F213F" w:rsidRDefault="00A204A4">
      <w:pPr>
        <w:jc w:val="both"/>
        <w:rPr>
          <w:rFonts w:ascii="Times New Roman" w:eastAsia="Times New Roman" w:hAnsi="Times New Roman" w:cs="Times New Roman"/>
          <w:sz w:val="24"/>
          <w:szCs w:val="24"/>
        </w:rPr>
      </w:pPr>
      <w:r>
        <w:rPr>
          <w:rFonts w:ascii="Arial" w:eastAsia="Arial" w:hAnsi="Arial" w:cs="Arial"/>
          <w:sz w:val="24"/>
          <w:szCs w:val="24"/>
        </w:rPr>
        <w:t>UMALUSI’S RESPONSE TO PARLIAMENTARY QUESTION 1236</w:t>
      </w:r>
    </w:p>
    <w:p w:rsidR="004F213F" w:rsidRDefault="00A204A4">
      <w:pPr>
        <w:spacing w:before="240"/>
        <w:jc w:val="both"/>
        <w:rPr>
          <w:rFonts w:ascii="Times New Roman" w:eastAsia="Times New Roman" w:hAnsi="Times New Roman" w:cs="Times New Roman"/>
          <w:sz w:val="24"/>
          <w:szCs w:val="24"/>
        </w:rPr>
      </w:pPr>
      <w:r>
        <w:rPr>
          <w:rFonts w:ascii="Arial" w:eastAsia="Arial" w:hAnsi="Arial" w:cs="Arial"/>
          <w:sz w:val="24"/>
          <w:szCs w:val="24"/>
        </w:rPr>
        <w:t> </w:t>
      </w:r>
    </w:p>
    <w:p w:rsidR="004F213F" w:rsidRDefault="00A204A4">
      <w:pPr>
        <w:spacing w:before="240"/>
        <w:jc w:val="both"/>
        <w:rPr>
          <w:rFonts w:ascii="Times New Roman" w:eastAsia="Times New Roman" w:hAnsi="Times New Roman" w:cs="Times New Roman"/>
          <w:sz w:val="24"/>
          <w:szCs w:val="24"/>
        </w:rPr>
      </w:pPr>
      <w:r>
        <w:rPr>
          <w:rFonts w:ascii="Arial" w:eastAsia="Arial" w:hAnsi="Arial" w:cs="Arial"/>
          <w:sz w:val="24"/>
          <w:szCs w:val="24"/>
        </w:rPr>
        <w:t>What steps will be taken by her department to speed up the filling of vacancies in the Council for Quality Assurance and Further Education and Training?</w:t>
      </w:r>
    </w:p>
    <w:p w:rsidR="004F213F" w:rsidRDefault="00A204A4">
      <w:pPr>
        <w:spacing w:before="240"/>
        <w:jc w:val="both"/>
        <w:rPr>
          <w:rFonts w:ascii="Times New Roman" w:eastAsia="Times New Roman" w:hAnsi="Times New Roman" w:cs="Times New Roman"/>
          <w:sz w:val="24"/>
          <w:szCs w:val="24"/>
        </w:rPr>
      </w:pPr>
      <w:r>
        <w:rPr>
          <w:rFonts w:ascii="Arial" w:eastAsia="Arial" w:hAnsi="Arial" w:cs="Arial"/>
          <w:sz w:val="24"/>
          <w:szCs w:val="24"/>
        </w:rPr>
        <w:t> </w:t>
      </w:r>
    </w:p>
    <w:p w:rsidR="004F213F" w:rsidRDefault="00A204A4">
      <w:pPr>
        <w:numPr>
          <w:ilvl w:val="0"/>
          <w:numId w:val="3"/>
        </w:numPr>
        <w:spacing w:before="240"/>
        <w:ind w:firstLine="0"/>
        <w:jc w:val="both"/>
        <w:rPr>
          <w:rFonts w:ascii="Times New Roman" w:eastAsia="Times New Roman" w:hAnsi="Times New Roman" w:cs="Times New Roman"/>
          <w:sz w:val="24"/>
          <w:szCs w:val="24"/>
        </w:rPr>
      </w:pPr>
      <w:proofErr w:type="spellStart"/>
      <w:r>
        <w:rPr>
          <w:rFonts w:ascii="Arial" w:eastAsia="Arial" w:hAnsi="Arial" w:cs="Arial"/>
          <w:sz w:val="24"/>
          <w:szCs w:val="24"/>
        </w:rPr>
        <w:t>Umalusi</w:t>
      </w:r>
      <w:proofErr w:type="spellEnd"/>
      <w:r>
        <w:rPr>
          <w:rFonts w:ascii="Arial" w:eastAsia="Arial" w:hAnsi="Arial" w:cs="Arial"/>
          <w:sz w:val="24"/>
          <w:szCs w:val="24"/>
        </w:rPr>
        <w:t xml:space="preserve"> has a total staff establishment of one hundred and thirty-eight (138) approved positions on the structure.</w:t>
      </w:r>
    </w:p>
    <w:p w:rsidR="004F213F" w:rsidRDefault="00A204A4">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Of the one hundred, and thirty-eight (138) approved positions, one hundred and thirty (130) positions are filled.</w:t>
      </w:r>
    </w:p>
    <w:p w:rsidR="004F213F" w:rsidRDefault="00A204A4">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The organisation currently has eight (8) vacancies, and seven (7) vacancies are in the process of being filled. One (1) vacancy will be filled after completing the infrastructure renovations later during the current financial year.</w:t>
      </w:r>
    </w:p>
    <w:p w:rsidR="004F213F" w:rsidRDefault="00A204A4">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 xml:space="preserve">Due to the ever-increasing pressures in delivering a national mandate, there is a need to expand the </w:t>
      </w:r>
      <w:proofErr w:type="spellStart"/>
      <w:r>
        <w:rPr>
          <w:rFonts w:ascii="Arial" w:eastAsia="Arial" w:hAnsi="Arial" w:cs="Arial"/>
          <w:sz w:val="24"/>
          <w:szCs w:val="24"/>
        </w:rPr>
        <w:t>Umalusi</w:t>
      </w:r>
      <w:proofErr w:type="spellEnd"/>
      <w:r>
        <w:rPr>
          <w:rFonts w:ascii="Arial" w:eastAsia="Arial" w:hAnsi="Arial" w:cs="Arial"/>
          <w:sz w:val="24"/>
          <w:szCs w:val="24"/>
        </w:rPr>
        <w:t xml:space="preserve"> staff establishment. The organisation intends to submit a request to the Council during the current financial year to create additional posts, but the approval and filling of these posts will be considered within the limited budget allocation.</w:t>
      </w:r>
    </w:p>
    <w:p w:rsidR="007266A4" w:rsidRPr="00E455F4" w:rsidRDefault="007266A4" w:rsidP="00E455F4">
      <w:pPr>
        <w:spacing w:after="0" w:line="360" w:lineRule="atLeast"/>
        <w:jc w:val="both"/>
        <w:rPr>
          <w:rFonts w:ascii="Arial" w:eastAsia="Calibri" w:hAnsi="Arial" w:cs="Arial"/>
        </w:rPr>
      </w:pPr>
      <w:bookmarkStart w:id="0" w:name="_GoBack"/>
      <w:bookmarkEnd w:id="0"/>
    </w:p>
    <w:sectPr w:rsidR="007266A4" w:rsidRPr="00E455F4" w:rsidSect="00E90E0C">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D54" w:rsidRDefault="00143D54">
      <w:pPr>
        <w:spacing w:after="0" w:line="240" w:lineRule="auto"/>
      </w:pPr>
      <w:r>
        <w:separator/>
      </w:r>
    </w:p>
  </w:endnote>
  <w:endnote w:type="continuationSeparator" w:id="0">
    <w:p w:rsidR="00143D54" w:rsidRDefault="00143D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D54" w:rsidRDefault="00143D54">
      <w:pPr>
        <w:spacing w:after="0" w:line="240" w:lineRule="auto"/>
      </w:pPr>
      <w:r>
        <w:separator/>
      </w:r>
    </w:p>
  </w:footnote>
  <w:footnote w:type="continuationSeparator" w:id="0">
    <w:p w:rsidR="00143D54" w:rsidRDefault="00143D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A204A4"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A204A4"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A204A4"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1236.  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5D226D86">
      <w:start w:val="1"/>
      <w:numFmt w:val="lowerLetter"/>
      <w:lvlText w:val="(%1)"/>
      <w:lvlJc w:val="left"/>
      <w:pPr>
        <w:ind w:left="1080" w:hanging="360"/>
      </w:pPr>
      <w:rPr>
        <w:rFonts w:eastAsia="Calibri" w:hint="default"/>
        <w:sz w:val="24"/>
      </w:rPr>
    </w:lvl>
    <w:lvl w:ilvl="1" w:tplc="0FF2F310" w:tentative="1">
      <w:start w:val="1"/>
      <w:numFmt w:val="lowerLetter"/>
      <w:lvlText w:val="%2."/>
      <w:lvlJc w:val="left"/>
      <w:pPr>
        <w:ind w:left="1800" w:hanging="360"/>
      </w:pPr>
    </w:lvl>
    <w:lvl w:ilvl="2" w:tplc="6D04BBD8" w:tentative="1">
      <w:start w:val="1"/>
      <w:numFmt w:val="lowerRoman"/>
      <w:lvlText w:val="%3."/>
      <w:lvlJc w:val="right"/>
      <w:pPr>
        <w:ind w:left="2520" w:hanging="180"/>
      </w:pPr>
    </w:lvl>
    <w:lvl w:ilvl="3" w:tplc="F2763156" w:tentative="1">
      <w:start w:val="1"/>
      <w:numFmt w:val="decimal"/>
      <w:lvlText w:val="%4."/>
      <w:lvlJc w:val="left"/>
      <w:pPr>
        <w:ind w:left="3240" w:hanging="360"/>
      </w:pPr>
    </w:lvl>
    <w:lvl w:ilvl="4" w:tplc="F95288E2" w:tentative="1">
      <w:start w:val="1"/>
      <w:numFmt w:val="lowerLetter"/>
      <w:lvlText w:val="%5."/>
      <w:lvlJc w:val="left"/>
      <w:pPr>
        <w:ind w:left="3960" w:hanging="360"/>
      </w:pPr>
    </w:lvl>
    <w:lvl w:ilvl="5" w:tplc="CFE6332E" w:tentative="1">
      <w:start w:val="1"/>
      <w:numFmt w:val="lowerRoman"/>
      <w:lvlText w:val="%6."/>
      <w:lvlJc w:val="right"/>
      <w:pPr>
        <w:ind w:left="4680" w:hanging="180"/>
      </w:pPr>
    </w:lvl>
    <w:lvl w:ilvl="6" w:tplc="FB743CD4" w:tentative="1">
      <w:start w:val="1"/>
      <w:numFmt w:val="decimal"/>
      <w:lvlText w:val="%7."/>
      <w:lvlJc w:val="left"/>
      <w:pPr>
        <w:ind w:left="5400" w:hanging="360"/>
      </w:pPr>
    </w:lvl>
    <w:lvl w:ilvl="7" w:tplc="F8C68CF4" w:tentative="1">
      <w:start w:val="1"/>
      <w:numFmt w:val="lowerLetter"/>
      <w:lvlText w:val="%8."/>
      <w:lvlJc w:val="left"/>
      <w:pPr>
        <w:ind w:left="6120" w:hanging="360"/>
      </w:pPr>
    </w:lvl>
    <w:lvl w:ilvl="8" w:tplc="0CBA87A2" w:tentative="1">
      <w:start w:val="1"/>
      <w:numFmt w:val="lowerRoman"/>
      <w:lvlText w:val="%9."/>
      <w:lvlJc w:val="right"/>
      <w:pPr>
        <w:ind w:left="6840" w:hanging="180"/>
      </w:pPr>
    </w:lvl>
  </w:abstractNum>
  <w:abstractNum w:abstractNumId="1">
    <w:nsid w:val="48202B8E"/>
    <w:multiLevelType w:val="hybridMultilevel"/>
    <w:tmpl w:val="8B24878A"/>
    <w:lvl w:ilvl="0" w:tplc="FDF40A80">
      <w:start w:val="1"/>
      <w:numFmt w:val="lowerLetter"/>
      <w:lvlText w:val="(%1)"/>
      <w:lvlJc w:val="left"/>
      <w:pPr>
        <w:ind w:left="786" w:hanging="360"/>
      </w:pPr>
      <w:rPr>
        <w:rFonts w:hint="default"/>
        <w:sz w:val="24"/>
        <w:szCs w:val="24"/>
      </w:rPr>
    </w:lvl>
    <w:lvl w:ilvl="1" w:tplc="33F81D46" w:tentative="1">
      <w:start w:val="1"/>
      <w:numFmt w:val="lowerLetter"/>
      <w:lvlText w:val="%2."/>
      <w:lvlJc w:val="left"/>
      <w:pPr>
        <w:ind w:left="1506" w:hanging="360"/>
      </w:pPr>
    </w:lvl>
    <w:lvl w:ilvl="2" w:tplc="8C6EBC28" w:tentative="1">
      <w:start w:val="1"/>
      <w:numFmt w:val="lowerRoman"/>
      <w:lvlText w:val="%3."/>
      <w:lvlJc w:val="right"/>
      <w:pPr>
        <w:ind w:left="2226" w:hanging="180"/>
      </w:pPr>
    </w:lvl>
    <w:lvl w:ilvl="3" w:tplc="D2DA8C68" w:tentative="1">
      <w:start w:val="1"/>
      <w:numFmt w:val="decimal"/>
      <w:lvlText w:val="%4."/>
      <w:lvlJc w:val="left"/>
      <w:pPr>
        <w:ind w:left="2946" w:hanging="360"/>
      </w:pPr>
    </w:lvl>
    <w:lvl w:ilvl="4" w:tplc="F8B4AB10" w:tentative="1">
      <w:start w:val="1"/>
      <w:numFmt w:val="lowerLetter"/>
      <w:lvlText w:val="%5."/>
      <w:lvlJc w:val="left"/>
      <w:pPr>
        <w:ind w:left="3666" w:hanging="360"/>
      </w:pPr>
    </w:lvl>
    <w:lvl w:ilvl="5" w:tplc="F0B84324" w:tentative="1">
      <w:start w:val="1"/>
      <w:numFmt w:val="lowerRoman"/>
      <w:lvlText w:val="%6."/>
      <w:lvlJc w:val="right"/>
      <w:pPr>
        <w:ind w:left="4386" w:hanging="180"/>
      </w:pPr>
    </w:lvl>
    <w:lvl w:ilvl="6" w:tplc="199CFE26" w:tentative="1">
      <w:start w:val="1"/>
      <w:numFmt w:val="decimal"/>
      <w:lvlText w:val="%7."/>
      <w:lvlJc w:val="left"/>
      <w:pPr>
        <w:ind w:left="5106" w:hanging="360"/>
      </w:pPr>
    </w:lvl>
    <w:lvl w:ilvl="7" w:tplc="AD5AFD0A" w:tentative="1">
      <w:start w:val="1"/>
      <w:numFmt w:val="lowerLetter"/>
      <w:lvlText w:val="%8."/>
      <w:lvlJc w:val="left"/>
      <w:pPr>
        <w:ind w:left="5826" w:hanging="360"/>
      </w:pPr>
    </w:lvl>
    <w:lvl w:ilvl="8" w:tplc="1DA0EF66" w:tentative="1">
      <w:start w:val="1"/>
      <w:numFmt w:val="lowerRoman"/>
      <w:lvlText w:val="%9."/>
      <w:lvlJc w:val="right"/>
      <w:pPr>
        <w:ind w:left="6546" w:hanging="180"/>
      </w:pPr>
    </w:lvl>
  </w:abstractNum>
  <w:abstractNum w:abstractNumId="2">
    <w:nsid w:val="48202B8F"/>
    <w:multiLevelType w:val="multilevel"/>
    <w:tmpl w:val="48202B8F"/>
    <w:lvl w:ilvl="0">
      <w:start w:val="1"/>
      <w:numFmt w:val="lowerLetter"/>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43D54"/>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2D759B"/>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4F213F"/>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204A4"/>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90E0C"/>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E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D18F6-001A-402D-AF2B-834944207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2022-05-04T14:17:00Z</dcterms:created>
  <dcterms:modified xsi:type="dcterms:W3CDTF">2022-05-04T14:17:00Z</dcterms:modified>
</cp:coreProperties>
</file>