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E4F" w:rsidRPr="00A82DA9" w:rsidRDefault="00B91E4F" w:rsidP="00B91E4F">
      <w:pPr>
        <w:pStyle w:val="DACBODYTEXT"/>
        <w:jc w:val="both"/>
      </w:pPr>
      <w:bookmarkStart w:id="0" w:name="_GoBack"/>
      <w:bookmarkEnd w:id="0"/>
    </w:p>
    <w:p w:rsidR="00B91E4F" w:rsidRPr="00FF67C8" w:rsidRDefault="00B91E4F" w:rsidP="00B91E4F">
      <w:pPr>
        <w:jc w:val="center"/>
        <w:rPr>
          <w:rFonts w:eastAsia="Arial" w:cs="Arial"/>
          <w:b/>
          <w:sz w:val="24"/>
          <w:szCs w:val="24"/>
        </w:rPr>
      </w:pPr>
      <w:r>
        <w:rPr>
          <w:rFonts w:eastAsia="Arial" w:cs="Arial"/>
          <w:b/>
          <w:sz w:val="24"/>
          <w:szCs w:val="24"/>
        </w:rPr>
        <w:t>NATIONAL ASSEMBLY</w:t>
      </w:r>
    </w:p>
    <w:p w:rsidR="00B91E4F" w:rsidRDefault="00B91E4F" w:rsidP="00B91E4F">
      <w:pPr>
        <w:jc w:val="both"/>
        <w:rPr>
          <w:rFonts w:eastAsia="Arial" w:cs="Arial"/>
          <w:b/>
          <w:sz w:val="24"/>
          <w:szCs w:val="24"/>
        </w:rPr>
      </w:pPr>
    </w:p>
    <w:p w:rsidR="00B91E4F" w:rsidRPr="00B91E4F" w:rsidRDefault="00B91E4F" w:rsidP="00B91E4F">
      <w:pPr>
        <w:jc w:val="both"/>
        <w:rPr>
          <w:rFonts w:eastAsia="Arial" w:cs="Arial"/>
          <w:b/>
          <w:sz w:val="24"/>
          <w:szCs w:val="24"/>
        </w:rPr>
      </w:pPr>
      <w:r w:rsidRPr="00FF67C8">
        <w:rPr>
          <w:rFonts w:eastAsia="Arial" w:cs="Arial"/>
          <w:b/>
          <w:sz w:val="24"/>
          <w:szCs w:val="24"/>
        </w:rPr>
        <w:t xml:space="preserve">QUESTION NO. </w:t>
      </w:r>
      <w:r>
        <w:rPr>
          <w:rFonts w:eastAsia="Arial" w:cs="Arial"/>
          <w:b/>
          <w:sz w:val="24"/>
          <w:szCs w:val="24"/>
        </w:rPr>
        <w:t>1236 - 2016</w:t>
      </w:r>
    </w:p>
    <w:p w:rsidR="00B91E4F" w:rsidRPr="00B91E4F" w:rsidRDefault="00B91E4F" w:rsidP="00B91E4F">
      <w:pPr>
        <w:tabs>
          <w:tab w:val="left" w:pos="6336"/>
        </w:tabs>
        <w:spacing w:line="360" w:lineRule="auto"/>
        <w:jc w:val="both"/>
        <w:rPr>
          <w:rFonts w:eastAsia="Arial" w:cs="Arial"/>
          <w:b/>
          <w:sz w:val="24"/>
          <w:szCs w:val="24"/>
        </w:rPr>
      </w:pPr>
      <w:r w:rsidRPr="00FF67C8">
        <w:rPr>
          <w:rFonts w:eastAsia="Arial" w:cs="Arial"/>
          <w:b/>
          <w:sz w:val="24"/>
          <w:szCs w:val="24"/>
        </w:rPr>
        <w:t>FOR WRITTEN REPLY</w:t>
      </w:r>
    </w:p>
    <w:p w:rsidR="00B91E4F" w:rsidRDefault="00B91E4F" w:rsidP="00DE32D2">
      <w:pPr>
        <w:pStyle w:val="DACBODYTEXT"/>
        <w:ind w:left="0"/>
        <w:jc w:val="both"/>
        <w:rPr>
          <w:rFonts w:cs="Arial"/>
          <w:b/>
          <w:sz w:val="24"/>
          <w:szCs w:val="24"/>
        </w:rPr>
      </w:pPr>
      <w:r w:rsidRPr="009B20DD">
        <w:rPr>
          <w:rFonts w:eastAsia="Arial" w:cs="Arial"/>
          <w:sz w:val="24"/>
          <w:szCs w:val="24"/>
        </w:rPr>
        <w:t xml:space="preserve"> </w:t>
      </w:r>
      <w:r w:rsidRPr="00A82DA9">
        <w:rPr>
          <w:rFonts w:cs="Arial"/>
          <w:b/>
          <w:sz w:val="24"/>
          <w:szCs w:val="24"/>
        </w:rPr>
        <w:t>QUESTION NO</w:t>
      </w:r>
      <w:r>
        <w:rPr>
          <w:rFonts w:cs="Arial"/>
          <w:b/>
          <w:sz w:val="24"/>
          <w:szCs w:val="24"/>
        </w:rPr>
        <w:t>.</w:t>
      </w:r>
      <w:r w:rsidRPr="00A82DA9">
        <w:rPr>
          <w:rFonts w:cs="Arial"/>
          <w:b/>
          <w:sz w:val="24"/>
          <w:szCs w:val="24"/>
        </w:rPr>
        <w:t xml:space="preserve"> </w:t>
      </w:r>
      <w:r>
        <w:rPr>
          <w:rFonts w:cs="Arial"/>
          <w:b/>
          <w:sz w:val="24"/>
          <w:szCs w:val="24"/>
        </w:rPr>
        <w:t>1236-2016</w:t>
      </w:r>
      <w:r w:rsidRPr="00FA0DB3">
        <w:rPr>
          <w:rFonts w:cs="Arial"/>
          <w:b/>
          <w:sz w:val="24"/>
          <w:szCs w:val="24"/>
        </w:rPr>
        <w:t xml:space="preserve"> </w:t>
      </w:r>
      <w:r>
        <w:rPr>
          <w:rFonts w:cs="Arial"/>
          <w:b/>
          <w:sz w:val="24"/>
          <w:szCs w:val="24"/>
        </w:rPr>
        <w:t xml:space="preserve">FOR A WRITTEN REPLY IN THE NATIONAL ASSEMBLY: </w:t>
      </w:r>
    </w:p>
    <w:p w:rsidR="00007F51" w:rsidRPr="00325DAD" w:rsidRDefault="00B91E4F" w:rsidP="00007F51">
      <w:pPr>
        <w:spacing w:before="100" w:beforeAutospacing="1" w:after="100" w:afterAutospacing="1"/>
        <w:jc w:val="both"/>
        <w:rPr>
          <w:rFonts w:cs="Arial"/>
          <w:b/>
          <w:bCs/>
          <w:sz w:val="32"/>
          <w:szCs w:val="32"/>
          <w:lang w:val="en-US"/>
        </w:rPr>
      </w:pPr>
      <w:r>
        <w:rPr>
          <w:rFonts w:cs="Arial"/>
          <w:b/>
          <w:sz w:val="24"/>
          <w:szCs w:val="24"/>
        </w:rPr>
        <w:t xml:space="preserve">DR G A GROOTBOOM </w:t>
      </w:r>
      <w:r w:rsidRPr="00A82DA9">
        <w:rPr>
          <w:rFonts w:cs="Arial"/>
          <w:b/>
          <w:sz w:val="24"/>
          <w:szCs w:val="24"/>
        </w:rPr>
        <w:t>(DA)</w:t>
      </w:r>
      <w:r>
        <w:rPr>
          <w:rFonts w:cs="Arial"/>
          <w:b/>
          <w:sz w:val="24"/>
          <w:szCs w:val="24"/>
        </w:rPr>
        <w:t xml:space="preserve"> </w:t>
      </w:r>
      <w:r w:rsidR="00007F51">
        <w:rPr>
          <w:rFonts w:cs="Arial"/>
          <w:b/>
          <w:bCs/>
          <w:sz w:val="32"/>
          <w:szCs w:val="32"/>
          <w:lang w:val="en-US"/>
        </w:rPr>
        <w:t xml:space="preserve">to ask the Minister of Arts and </w:t>
      </w:r>
      <w:r w:rsidR="00007F51" w:rsidRPr="00325DAD">
        <w:rPr>
          <w:rFonts w:cs="Arial"/>
          <w:b/>
          <w:bCs/>
          <w:sz w:val="32"/>
          <w:szCs w:val="32"/>
          <w:lang w:val="en-US"/>
        </w:rPr>
        <w:t>Culture:</w:t>
      </w:r>
    </w:p>
    <w:p w:rsidR="00007F51" w:rsidRDefault="00007F51" w:rsidP="00DE32D2">
      <w:pPr>
        <w:pStyle w:val="DACBODYTEXT"/>
        <w:ind w:left="0"/>
        <w:jc w:val="both"/>
        <w:rPr>
          <w:rFonts w:cs="Arial"/>
          <w:b/>
          <w:sz w:val="24"/>
          <w:szCs w:val="24"/>
        </w:rPr>
      </w:pPr>
    </w:p>
    <w:p w:rsidR="00B91E4F" w:rsidRPr="009B20DD" w:rsidRDefault="00B91E4F" w:rsidP="00DE32D2">
      <w:pPr>
        <w:pStyle w:val="DACBODYTEXT"/>
        <w:ind w:left="0"/>
        <w:jc w:val="both"/>
        <w:rPr>
          <w:rFonts w:eastAsia="Arial" w:cs="Arial"/>
          <w:sz w:val="24"/>
          <w:szCs w:val="24"/>
        </w:rPr>
      </w:pPr>
      <w:r>
        <w:rPr>
          <w:rFonts w:cs="Arial"/>
          <w:b/>
          <w:sz w:val="24"/>
          <w:szCs w:val="24"/>
        </w:rPr>
        <w:t>HOW MANY TRIPS DID OFFICIALS FROM HIS DEPARTMENT UNDERTAKE TO INTERNATION FILM FESTIVALS IN THE (i) 2011-12, (ii) 2012-13, (iii) 2013-14, (iv) 2014-15 and (v) 2015-16 FINANCIAL YEARS, (b) HOW MUCH DID EACH SPECIFIED TRIP COST, (c) HOW MANY ARTISTS ACCOMPANIED HIS DEPARTMENT’S OFFICIALS ON THE SPECIFIED TRIPS AND (d) HOW DID FILM PRODUCERS BENEFIT FROM THE SPECIFIED TRIPS?</w:t>
      </w:r>
    </w:p>
    <w:p w:rsidR="00B91E4F" w:rsidRPr="00403FA1" w:rsidRDefault="00B91E4F" w:rsidP="00B91E4F">
      <w:pPr>
        <w:pStyle w:val="DACBODYTEXT"/>
        <w:ind w:left="720"/>
        <w:jc w:val="both"/>
        <w:rPr>
          <w:rFonts w:eastAsia="Arial" w:cs="Arial"/>
          <w:sz w:val="24"/>
          <w:szCs w:val="24"/>
        </w:rPr>
      </w:pPr>
    </w:p>
    <w:p w:rsidR="00B91E4F" w:rsidRDefault="00B91E4F" w:rsidP="00B91E4F">
      <w:pPr>
        <w:pStyle w:val="DACBODYTEXT"/>
        <w:ind w:left="0"/>
        <w:jc w:val="both"/>
        <w:rPr>
          <w:rFonts w:cs="Arial"/>
          <w:b/>
          <w:sz w:val="24"/>
          <w:szCs w:val="24"/>
        </w:rPr>
      </w:pPr>
    </w:p>
    <w:p w:rsidR="00B91E4F" w:rsidRPr="00B91E4F" w:rsidRDefault="00B91E4F" w:rsidP="00B91E4F">
      <w:pPr>
        <w:pStyle w:val="DACBODYTEXT"/>
        <w:ind w:left="0"/>
        <w:jc w:val="both"/>
        <w:rPr>
          <w:rFonts w:cs="Arial"/>
          <w:b/>
          <w:sz w:val="24"/>
          <w:szCs w:val="24"/>
        </w:rPr>
      </w:pPr>
      <w:r w:rsidRPr="00FF67C8">
        <w:rPr>
          <w:rFonts w:cs="Arial"/>
          <w:b/>
          <w:sz w:val="24"/>
          <w:szCs w:val="24"/>
        </w:rPr>
        <w:t>REPLY</w:t>
      </w:r>
    </w:p>
    <w:tbl>
      <w:tblPr>
        <w:tblStyle w:val="TableGrid"/>
        <w:tblW w:w="0" w:type="auto"/>
        <w:tblInd w:w="-1168" w:type="dxa"/>
        <w:tblLook w:val="04A0" w:firstRow="1" w:lastRow="0" w:firstColumn="1" w:lastColumn="0" w:noHBand="0" w:noVBand="1"/>
      </w:tblPr>
      <w:tblGrid>
        <w:gridCol w:w="1833"/>
        <w:gridCol w:w="1697"/>
        <w:gridCol w:w="1897"/>
        <w:gridCol w:w="2201"/>
        <w:gridCol w:w="2782"/>
      </w:tblGrid>
      <w:tr w:rsidR="00B91E4F" w:rsidRPr="007E1FA7" w:rsidTr="00AF738E">
        <w:trPr>
          <w:tblHeader/>
        </w:trPr>
        <w:tc>
          <w:tcPr>
            <w:tcW w:w="1843" w:type="dxa"/>
            <w:shd w:val="clear" w:color="auto" w:fill="D9D9D9" w:themeFill="background1" w:themeFillShade="D9"/>
          </w:tcPr>
          <w:p w:rsidR="00B91E4F" w:rsidRPr="007E1FA7" w:rsidRDefault="00B91E4F" w:rsidP="00AF738E">
            <w:pPr>
              <w:pStyle w:val="DACBODYTEXT"/>
              <w:ind w:left="0"/>
              <w:jc w:val="center"/>
              <w:rPr>
                <w:rFonts w:cs="Arial"/>
                <w:b/>
                <w:sz w:val="24"/>
                <w:szCs w:val="24"/>
              </w:rPr>
            </w:pPr>
            <w:r>
              <w:rPr>
                <w:rFonts w:cs="Arial"/>
                <w:b/>
                <w:sz w:val="24"/>
                <w:szCs w:val="24"/>
              </w:rPr>
              <w:t>Year &amp; Festival</w:t>
            </w:r>
          </w:p>
        </w:tc>
        <w:tc>
          <w:tcPr>
            <w:tcW w:w="1701" w:type="dxa"/>
            <w:shd w:val="clear" w:color="auto" w:fill="D9D9D9" w:themeFill="background1" w:themeFillShade="D9"/>
          </w:tcPr>
          <w:p w:rsidR="00B91E4F" w:rsidRPr="007E1FA7" w:rsidRDefault="00B91E4F" w:rsidP="00AF738E">
            <w:pPr>
              <w:pStyle w:val="DACBODYTEXT"/>
              <w:ind w:left="0"/>
              <w:jc w:val="center"/>
              <w:rPr>
                <w:rFonts w:cs="Arial"/>
                <w:b/>
                <w:sz w:val="24"/>
                <w:szCs w:val="24"/>
              </w:rPr>
            </w:pPr>
            <w:r>
              <w:rPr>
                <w:rFonts w:cs="Arial"/>
                <w:b/>
                <w:sz w:val="24"/>
                <w:szCs w:val="24"/>
              </w:rPr>
              <w:t>(a) Number of trips by officials of the department</w:t>
            </w:r>
          </w:p>
        </w:tc>
        <w:tc>
          <w:tcPr>
            <w:tcW w:w="1897" w:type="dxa"/>
            <w:shd w:val="clear" w:color="auto" w:fill="D9D9D9" w:themeFill="background1" w:themeFillShade="D9"/>
          </w:tcPr>
          <w:p w:rsidR="00B91E4F" w:rsidRDefault="00B91E4F" w:rsidP="00AF738E">
            <w:pPr>
              <w:pStyle w:val="DACBODYTEXT"/>
              <w:ind w:left="0"/>
              <w:jc w:val="center"/>
              <w:rPr>
                <w:rFonts w:cs="Arial"/>
                <w:b/>
                <w:sz w:val="24"/>
                <w:szCs w:val="24"/>
              </w:rPr>
            </w:pPr>
            <w:r>
              <w:rPr>
                <w:rFonts w:cs="Arial"/>
                <w:b/>
                <w:sz w:val="24"/>
                <w:szCs w:val="24"/>
              </w:rPr>
              <w:t>(c) Number of artists accompanying officials on the specific trips</w:t>
            </w:r>
          </w:p>
        </w:tc>
        <w:tc>
          <w:tcPr>
            <w:tcW w:w="2214" w:type="dxa"/>
            <w:shd w:val="clear" w:color="auto" w:fill="D9D9D9" w:themeFill="background1" w:themeFillShade="D9"/>
          </w:tcPr>
          <w:p w:rsidR="00B91E4F" w:rsidRDefault="00B91E4F" w:rsidP="00AF738E">
            <w:pPr>
              <w:pStyle w:val="DACBODYTEXT"/>
              <w:ind w:left="0"/>
              <w:jc w:val="center"/>
              <w:rPr>
                <w:rFonts w:cs="Arial"/>
                <w:b/>
                <w:sz w:val="24"/>
                <w:szCs w:val="24"/>
              </w:rPr>
            </w:pPr>
            <w:r>
              <w:rPr>
                <w:rFonts w:cs="Arial"/>
                <w:b/>
                <w:sz w:val="24"/>
                <w:szCs w:val="24"/>
              </w:rPr>
              <w:t>(b) Estimated costs – actual costs are being collected from financial records  and will be supplied as soon as available</w:t>
            </w:r>
          </w:p>
        </w:tc>
        <w:tc>
          <w:tcPr>
            <w:tcW w:w="2800" w:type="dxa"/>
            <w:shd w:val="clear" w:color="auto" w:fill="D9D9D9" w:themeFill="background1" w:themeFillShade="D9"/>
          </w:tcPr>
          <w:p w:rsidR="00B91E4F" w:rsidRDefault="00B91E4F" w:rsidP="00AF738E">
            <w:pPr>
              <w:pStyle w:val="DACBODYTEXT"/>
              <w:ind w:left="0"/>
              <w:jc w:val="center"/>
              <w:rPr>
                <w:rFonts w:cs="Arial"/>
                <w:b/>
                <w:sz w:val="24"/>
                <w:szCs w:val="24"/>
              </w:rPr>
            </w:pPr>
            <w:r>
              <w:rPr>
                <w:rFonts w:cs="Arial"/>
                <w:b/>
                <w:sz w:val="24"/>
                <w:szCs w:val="24"/>
              </w:rPr>
              <w:t>(d) How did film producers benefit from the specific trips</w:t>
            </w:r>
          </w:p>
        </w:tc>
      </w:tr>
      <w:tr w:rsidR="00B91E4F" w:rsidTr="00AF738E">
        <w:tc>
          <w:tcPr>
            <w:tcW w:w="1843" w:type="dxa"/>
          </w:tcPr>
          <w:p w:rsidR="00B91E4F" w:rsidRDefault="00B91E4F" w:rsidP="00AF738E">
            <w:pPr>
              <w:pStyle w:val="DACBODYTEXT"/>
              <w:ind w:left="0"/>
              <w:rPr>
                <w:rFonts w:cs="Arial"/>
                <w:sz w:val="24"/>
                <w:szCs w:val="24"/>
              </w:rPr>
            </w:pPr>
            <w:r>
              <w:rPr>
                <w:rFonts w:cs="Arial"/>
                <w:sz w:val="24"/>
                <w:szCs w:val="24"/>
              </w:rPr>
              <w:t>2011/12</w:t>
            </w:r>
          </w:p>
          <w:p w:rsidR="00B91E4F" w:rsidRDefault="00B91E4F" w:rsidP="00AF738E">
            <w:pPr>
              <w:pStyle w:val="DACBODYTEXT"/>
              <w:ind w:left="0"/>
              <w:rPr>
                <w:rFonts w:cs="Arial"/>
                <w:sz w:val="24"/>
                <w:szCs w:val="24"/>
              </w:rPr>
            </w:pPr>
            <w:r>
              <w:rPr>
                <w:rFonts w:cs="Arial"/>
                <w:sz w:val="24"/>
                <w:szCs w:val="24"/>
              </w:rPr>
              <w:t xml:space="preserve">FISAHARA Film Festival in </w:t>
            </w:r>
            <w:proofErr w:type="spellStart"/>
            <w:r>
              <w:rPr>
                <w:rFonts w:cs="Arial"/>
                <w:sz w:val="24"/>
                <w:szCs w:val="24"/>
              </w:rPr>
              <w:t>Tindouf</w:t>
            </w:r>
            <w:proofErr w:type="spellEnd"/>
            <w:r>
              <w:rPr>
                <w:rFonts w:cs="Arial"/>
                <w:sz w:val="24"/>
                <w:szCs w:val="24"/>
              </w:rPr>
              <w:t xml:space="preserve"> in Algeria </w:t>
            </w:r>
          </w:p>
          <w:p w:rsidR="00B91E4F" w:rsidRDefault="00B91E4F" w:rsidP="00AF738E">
            <w:pPr>
              <w:pStyle w:val="DACBODYTEXT"/>
              <w:ind w:left="0"/>
              <w:rPr>
                <w:rFonts w:cs="Arial"/>
                <w:sz w:val="24"/>
                <w:szCs w:val="24"/>
              </w:rPr>
            </w:pPr>
          </w:p>
        </w:tc>
        <w:tc>
          <w:tcPr>
            <w:tcW w:w="1701" w:type="dxa"/>
          </w:tcPr>
          <w:p w:rsidR="00B91E4F" w:rsidRDefault="00B91E4F" w:rsidP="00B91E4F">
            <w:pPr>
              <w:pStyle w:val="DACBODYTEXT"/>
              <w:numPr>
                <w:ilvl w:val="0"/>
                <w:numId w:val="1"/>
              </w:numPr>
              <w:rPr>
                <w:rFonts w:cs="Arial"/>
                <w:sz w:val="24"/>
                <w:szCs w:val="24"/>
              </w:rPr>
            </w:pPr>
            <w:r>
              <w:rPr>
                <w:rFonts w:cs="Arial"/>
                <w:sz w:val="24"/>
                <w:szCs w:val="24"/>
              </w:rPr>
              <w:t>1 trip</w:t>
            </w:r>
          </w:p>
        </w:tc>
        <w:tc>
          <w:tcPr>
            <w:tcW w:w="1897" w:type="dxa"/>
          </w:tcPr>
          <w:p w:rsidR="00B91E4F" w:rsidRDefault="00B91E4F" w:rsidP="00B91E4F">
            <w:pPr>
              <w:pStyle w:val="DACBODYTEXT"/>
              <w:numPr>
                <w:ilvl w:val="0"/>
                <w:numId w:val="1"/>
              </w:numPr>
              <w:rPr>
                <w:rFonts w:cs="Arial"/>
                <w:sz w:val="24"/>
                <w:szCs w:val="24"/>
              </w:rPr>
            </w:pPr>
            <w:r>
              <w:rPr>
                <w:rFonts w:cs="Arial"/>
                <w:sz w:val="24"/>
                <w:szCs w:val="24"/>
              </w:rPr>
              <w:t>3 artists</w:t>
            </w:r>
          </w:p>
        </w:tc>
        <w:tc>
          <w:tcPr>
            <w:tcW w:w="2214" w:type="dxa"/>
          </w:tcPr>
          <w:p w:rsidR="00B91E4F" w:rsidRDefault="00B91E4F" w:rsidP="00B91E4F">
            <w:pPr>
              <w:pStyle w:val="DACBODYTEXT"/>
              <w:numPr>
                <w:ilvl w:val="0"/>
                <w:numId w:val="1"/>
              </w:numPr>
              <w:rPr>
                <w:rFonts w:cs="Arial"/>
                <w:sz w:val="24"/>
                <w:szCs w:val="24"/>
              </w:rPr>
            </w:pPr>
            <w:r>
              <w:rPr>
                <w:rFonts w:cs="Arial"/>
                <w:sz w:val="24"/>
                <w:szCs w:val="24"/>
              </w:rPr>
              <w:t xml:space="preserve">Estimated costs R600 000 - </w:t>
            </w:r>
          </w:p>
          <w:p w:rsidR="00B91E4F" w:rsidRDefault="00B91E4F" w:rsidP="00AF738E">
            <w:pPr>
              <w:pStyle w:val="DACBODYTEXT"/>
              <w:ind w:left="360"/>
              <w:rPr>
                <w:rFonts w:cs="Arial"/>
                <w:sz w:val="24"/>
                <w:szCs w:val="24"/>
              </w:rPr>
            </w:pPr>
            <w:r>
              <w:rPr>
                <w:rFonts w:cs="Arial"/>
                <w:sz w:val="24"/>
                <w:szCs w:val="24"/>
              </w:rPr>
              <w:t xml:space="preserve">Actual costs being obtained </w:t>
            </w:r>
          </w:p>
        </w:tc>
        <w:tc>
          <w:tcPr>
            <w:tcW w:w="2800" w:type="dxa"/>
          </w:tcPr>
          <w:p w:rsidR="00B91E4F" w:rsidRDefault="00B91E4F" w:rsidP="00AF738E">
            <w:pPr>
              <w:pStyle w:val="DACBODYTEXT"/>
              <w:ind w:left="360"/>
              <w:rPr>
                <w:rFonts w:cs="Arial"/>
                <w:sz w:val="24"/>
                <w:szCs w:val="24"/>
              </w:rPr>
            </w:pPr>
            <w:r>
              <w:rPr>
                <w:rFonts w:cs="Arial"/>
                <w:sz w:val="24"/>
                <w:szCs w:val="24"/>
              </w:rPr>
              <w:t>The work of SA film producers was showcased</w:t>
            </w:r>
          </w:p>
        </w:tc>
      </w:tr>
      <w:tr w:rsidR="00B91E4F" w:rsidTr="00AF738E">
        <w:tc>
          <w:tcPr>
            <w:tcW w:w="1843" w:type="dxa"/>
          </w:tcPr>
          <w:p w:rsidR="00B91E4F" w:rsidRDefault="00B91E4F" w:rsidP="00AF738E">
            <w:pPr>
              <w:pStyle w:val="DACBODYTEXT"/>
              <w:ind w:left="0"/>
              <w:rPr>
                <w:rFonts w:cs="Arial"/>
                <w:sz w:val="24"/>
                <w:szCs w:val="24"/>
              </w:rPr>
            </w:pPr>
            <w:r>
              <w:rPr>
                <w:rFonts w:cs="Arial"/>
                <w:sz w:val="24"/>
                <w:szCs w:val="24"/>
              </w:rPr>
              <w:t>2012/13</w:t>
            </w:r>
          </w:p>
          <w:p w:rsidR="00B91E4F" w:rsidRDefault="00B91E4F" w:rsidP="00AF738E">
            <w:pPr>
              <w:pStyle w:val="DACBODYTEXT"/>
              <w:ind w:left="0"/>
              <w:rPr>
                <w:rFonts w:cs="Arial"/>
                <w:sz w:val="24"/>
                <w:szCs w:val="24"/>
              </w:rPr>
            </w:pPr>
            <w:r>
              <w:rPr>
                <w:rFonts w:cs="Arial"/>
                <w:sz w:val="24"/>
                <w:szCs w:val="24"/>
              </w:rPr>
              <w:t xml:space="preserve">FISAHARA Film Festival in </w:t>
            </w:r>
            <w:proofErr w:type="spellStart"/>
            <w:r>
              <w:rPr>
                <w:rFonts w:cs="Arial"/>
                <w:sz w:val="24"/>
                <w:szCs w:val="24"/>
              </w:rPr>
              <w:t>Tindouf</w:t>
            </w:r>
            <w:proofErr w:type="spellEnd"/>
            <w:r>
              <w:rPr>
                <w:rFonts w:cs="Arial"/>
                <w:sz w:val="24"/>
                <w:szCs w:val="24"/>
              </w:rPr>
              <w:t xml:space="preserve"> in </w:t>
            </w:r>
            <w:r>
              <w:rPr>
                <w:rFonts w:cs="Arial"/>
                <w:sz w:val="24"/>
                <w:szCs w:val="24"/>
              </w:rPr>
              <w:lastRenderedPageBreak/>
              <w:t>Algeria</w:t>
            </w:r>
          </w:p>
          <w:p w:rsidR="00B91E4F" w:rsidRDefault="00B91E4F" w:rsidP="00AF738E">
            <w:pPr>
              <w:pStyle w:val="DACBODYTEXT"/>
              <w:ind w:left="0"/>
              <w:rPr>
                <w:rFonts w:cs="Arial"/>
                <w:sz w:val="24"/>
                <w:szCs w:val="24"/>
              </w:rPr>
            </w:pPr>
          </w:p>
        </w:tc>
        <w:tc>
          <w:tcPr>
            <w:tcW w:w="1701" w:type="dxa"/>
          </w:tcPr>
          <w:p w:rsidR="00B91E4F" w:rsidRDefault="00B91E4F" w:rsidP="00B91E4F">
            <w:pPr>
              <w:pStyle w:val="DACBODYTEXT"/>
              <w:numPr>
                <w:ilvl w:val="0"/>
                <w:numId w:val="2"/>
              </w:numPr>
              <w:rPr>
                <w:rFonts w:cs="Arial"/>
                <w:sz w:val="24"/>
                <w:szCs w:val="24"/>
              </w:rPr>
            </w:pPr>
            <w:r>
              <w:rPr>
                <w:rFonts w:cs="Arial"/>
                <w:sz w:val="24"/>
                <w:szCs w:val="24"/>
              </w:rPr>
              <w:lastRenderedPageBreak/>
              <w:t>1 trip</w:t>
            </w:r>
          </w:p>
        </w:tc>
        <w:tc>
          <w:tcPr>
            <w:tcW w:w="1897" w:type="dxa"/>
          </w:tcPr>
          <w:p w:rsidR="00B91E4F" w:rsidRDefault="00B91E4F" w:rsidP="00B91E4F">
            <w:pPr>
              <w:pStyle w:val="DACBODYTEXT"/>
              <w:numPr>
                <w:ilvl w:val="0"/>
                <w:numId w:val="2"/>
              </w:numPr>
              <w:rPr>
                <w:rFonts w:cs="Arial"/>
                <w:sz w:val="24"/>
                <w:szCs w:val="24"/>
              </w:rPr>
            </w:pPr>
            <w:r>
              <w:rPr>
                <w:rFonts w:cs="Arial"/>
                <w:sz w:val="24"/>
                <w:szCs w:val="24"/>
              </w:rPr>
              <w:t>4 artists</w:t>
            </w:r>
          </w:p>
        </w:tc>
        <w:tc>
          <w:tcPr>
            <w:tcW w:w="2214" w:type="dxa"/>
          </w:tcPr>
          <w:p w:rsidR="00B91E4F" w:rsidRDefault="00B91E4F" w:rsidP="00B91E4F">
            <w:pPr>
              <w:pStyle w:val="DACBODYTEXT"/>
              <w:numPr>
                <w:ilvl w:val="0"/>
                <w:numId w:val="2"/>
              </w:numPr>
              <w:rPr>
                <w:rFonts w:cs="Arial"/>
                <w:sz w:val="24"/>
                <w:szCs w:val="24"/>
              </w:rPr>
            </w:pPr>
            <w:r>
              <w:rPr>
                <w:rFonts w:cs="Arial"/>
                <w:sz w:val="24"/>
                <w:szCs w:val="24"/>
              </w:rPr>
              <w:t xml:space="preserve">Estimated costs R650 000 </w:t>
            </w:r>
          </w:p>
          <w:p w:rsidR="00B91E4F" w:rsidRDefault="00B91E4F" w:rsidP="00AF738E">
            <w:pPr>
              <w:pStyle w:val="DACBODYTEXT"/>
              <w:ind w:left="360"/>
              <w:rPr>
                <w:rFonts w:cs="Arial"/>
                <w:sz w:val="24"/>
                <w:szCs w:val="24"/>
              </w:rPr>
            </w:pPr>
            <w:r>
              <w:rPr>
                <w:rFonts w:cs="Arial"/>
                <w:sz w:val="24"/>
                <w:szCs w:val="24"/>
              </w:rPr>
              <w:t xml:space="preserve">Actual costs </w:t>
            </w:r>
            <w:r>
              <w:rPr>
                <w:rFonts w:cs="Arial"/>
                <w:sz w:val="24"/>
                <w:szCs w:val="24"/>
              </w:rPr>
              <w:lastRenderedPageBreak/>
              <w:t>being obtained</w:t>
            </w:r>
          </w:p>
        </w:tc>
        <w:tc>
          <w:tcPr>
            <w:tcW w:w="2800" w:type="dxa"/>
          </w:tcPr>
          <w:p w:rsidR="00B91E4F" w:rsidRDefault="00B91E4F" w:rsidP="00B91E4F">
            <w:pPr>
              <w:pStyle w:val="DACBODYTEXT"/>
              <w:numPr>
                <w:ilvl w:val="0"/>
                <w:numId w:val="2"/>
              </w:numPr>
              <w:rPr>
                <w:rFonts w:cs="Arial"/>
                <w:sz w:val="24"/>
                <w:szCs w:val="24"/>
              </w:rPr>
            </w:pPr>
            <w:r>
              <w:rPr>
                <w:rFonts w:cs="Arial"/>
                <w:sz w:val="24"/>
                <w:szCs w:val="24"/>
              </w:rPr>
              <w:lastRenderedPageBreak/>
              <w:t>The work of SA film producers was showcased</w:t>
            </w:r>
          </w:p>
        </w:tc>
      </w:tr>
      <w:tr w:rsidR="00B91E4F" w:rsidTr="00AF738E">
        <w:tc>
          <w:tcPr>
            <w:tcW w:w="1843" w:type="dxa"/>
          </w:tcPr>
          <w:p w:rsidR="00B91E4F" w:rsidRDefault="00B91E4F" w:rsidP="00AF738E">
            <w:pPr>
              <w:pStyle w:val="DACBODYTEXT"/>
              <w:ind w:left="0"/>
              <w:rPr>
                <w:rFonts w:cs="Arial"/>
                <w:sz w:val="24"/>
                <w:szCs w:val="24"/>
              </w:rPr>
            </w:pPr>
            <w:r>
              <w:rPr>
                <w:rFonts w:cs="Arial"/>
                <w:sz w:val="24"/>
                <w:szCs w:val="24"/>
              </w:rPr>
              <w:lastRenderedPageBreak/>
              <w:t xml:space="preserve">2013/14: </w:t>
            </w:r>
          </w:p>
          <w:p w:rsidR="00B91E4F" w:rsidRDefault="00B91E4F" w:rsidP="00AF738E">
            <w:pPr>
              <w:pStyle w:val="DACBODYTEXT"/>
              <w:ind w:left="0"/>
              <w:rPr>
                <w:rFonts w:cs="Arial"/>
                <w:sz w:val="24"/>
                <w:szCs w:val="24"/>
              </w:rPr>
            </w:pPr>
            <w:r>
              <w:rPr>
                <w:rFonts w:cs="Arial"/>
                <w:sz w:val="24"/>
                <w:szCs w:val="24"/>
              </w:rPr>
              <w:t xml:space="preserve">FISAHARA Film Festival in </w:t>
            </w:r>
            <w:proofErr w:type="spellStart"/>
            <w:r>
              <w:rPr>
                <w:rFonts w:cs="Arial"/>
                <w:sz w:val="24"/>
                <w:szCs w:val="24"/>
              </w:rPr>
              <w:t>Tindouf</w:t>
            </w:r>
            <w:proofErr w:type="spellEnd"/>
            <w:r>
              <w:rPr>
                <w:rFonts w:cs="Arial"/>
                <w:sz w:val="24"/>
                <w:szCs w:val="24"/>
              </w:rPr>
              <w:t xml:space="preserve"> in Algeria</w:t>
            </w:r>
          </w:p>
          <w:p w:rsidR="00B91E4F" w:rsidRDefault="00B91E4F" w:rsidP="00AF738E">
            <w:pPr>
              <w:pStyle w:val="DACBODYTEXT"/>
              <w:ind w:left="0"/>
              <w:rPr>
                <w:rFonts w:cs="Arial"/>
                <w:sz w:val="24"/>
                <w:szCs w:val="24"/>
              </w:rPr>
            </w:pPr>
          </w:p>
          <w:p w:rsidR="00B91E4F" w:rsidRDefault="00B91E4F" w:rsidP="00AF738E">
            <w:pPr>
              <w:pStyle w:val="DACBODYTEXT"/>
              <w:ind w:left="0"/>
              <w:rPr>
                <w:rFonts w:cs="Arial"/>
                <w:sz w:val="24"/>
                <w:szCs w:val="24"/>
              </w:rPr>
            </w:pPr>
          </w:p>
          <w:p w:rsidR="00B91E4F" w:rsidRDefault="00B91E4F" w:rsidP="00AF738E">
            <w:pPr>
              <w:pStyle w:val="DACBODYTEXT"/>
              <w:ind w:left="0"/>
              <w:rPr>
                <w:rFonts w:cs="Arial"/>
                <w:sz w:val="24"/>
                <w:szCs w:val="24"/>
              </w:rPr>
            </w:pPr>
            <w:r>
              <w:rPr>
                <w:rFonts w:cs="Arial"/>
                <w:sz w:val="24"/>
                <w:szCs w:val="24"/>
              </w:rPr>
              <w:t xml:space="preserve">Cannes Film Festival in France </w:t>
            </w:r>
          </w:p>
        </w:tc>
        <w:tc>
          <w:tcPr>
            <w:tcW w:w="1701" w:type="dxa"/>
          </w:tcPr>
          <w:p w:rsidR="00B91E4F" w:rsidRPr="00807622" w:rsidRDefault="00B91E4F" w:rsidP="00B91E4F">
            <w:pPr>
              <w:pStyle w:val="DACBODYTEXT"/>
              <w:numPr>
                <w:ilvl w:val="0"/>
                <w:numId w:val="2"/>
              </w:numPr>
              <w:rPr>
                <w:rFonts w:cs="Arial"/>
                <w:sz w:val="24"/>
                <w:szCs w:val="24"/>
              </w:rPr>
            </w:pPr>
            <w:r>
              <w:rPr>
                <w:rFonts w:cs="Arial"/>
                <w:sz w:val="24"/>
                <w:szCs w:val="24"/>
              </w:rPr>
              <w:t>1 trip</w:t>
            </w:r>
          </w:p>
          <w:p w:rsidR="00B91E4F" w:rsidRDefault="00B91E4F" w:rsidP="00AF738E">
            <w:pPr>
              <w:pStyle w:val="DACBODYTEXT"/>
              <w:ind w:left="360"/>
              <w:rPr>
                <w:rFonts w:cs="Arial"/>
                <w:sz w:val="24"/>
                <w:szCs w:val="24"/>
              </w:rPr>
            </w:pPr>
          </w:p>
          <w:p w:rsidR="00B91E4F" w:rsidRDefault="00B91E4F" w:rsidP="00AF738E">
            <w:pPr>
              <w:pStyle w:val="DACBODYTEXT"/>
              <w:ind w:left="360"/>
              <w:rPr>
                <w:rFonts w:cs="Arial"/>
                <w:sz w:val="24"/>
                <w:szCs w:val="24"/>
              </w:rPr>
            </w:pPr>
          </w:p>
          <w:p w:rsidR="00B91E4F" w:rsidRDefault="00B91E4F" w:rsidP="00AF738E">
            <w:pPr>
              <w:pStyle w:val="DACBODYTEXT"/>
              <w:ind w:left="360"/>
              <w:rPr>
                <w:rFonts w:cs="Arial"/>
                <w:sz w:val="24"/>
                <w:szCs w:val="24"/>
              </w:rPr>
            </w:pPr>
          </w:p>
          <w:p w:rsidR="00B91E4F" w:rsidRDefault="00B91E4F" w:rsidP="00AF738E">
            <w:pPr>
              <w:pStyle w:val="DACBODYTEXT"/>
              <w:ind w:left="360"/>
              <w:rPr>
                <w:rFonts w:cs="Arial"/>
                <w:sz w:val="24"/>
                <w:szCs w:val="24"/>
              </w:rPr>
            </w:pPr>
          </w:p>
          <w:p w:rsidR="00B91E4F" w:rsidRPr="000913E9" w:rsidRDefault="00B91E4F" w:rsidP="00AF738E">
            <w:pPr>
              <w:pStyle w:val="DACBODYTEXT"/>
              <w:ind w:left="360"/>
              <w:rPr>
                <w:rFonts w:cs="Arial"/>
                <w:sz w:val="24"/>
                <w:szCs w:val="24"/>
              </w:rPr>
            </w:pPr>
          </w:p>
          <w:p w:rsidR="00B91E4F" w:rsidRPr="00A05949" w:rsidRDefault="00B91E4F" w:rsidP="00AF738E">
            <w:pPr>
              <w:pStyle w:val="DACBODYTEXT"/>
              <w:ind w:left="360"/>
              <w:rPr>
                <w:rFonts w:cs="Arial"/>
                <w:sz w:val="24"/>
                <w:szCs w:val="24"/>
              </w:rPr>
            </w:pPr>
          </w:p>
          <w:p w:rsidR="00B91E4F" w:rsidRPr="001461DC" w:rsidRDefault="00B91E4F" w:rsidP="00B91E4F">
            <w:pPr>
              <w:pStyle w:val="DACBODYTEXT"/>
              <w:numPr>
                <w:ilvl w:val="0"/>
                <w:numId w:val="2"/>
              </w:numPr>
              <w:rPr>
                <w:rFonts w:cs="Arial"/>
                <w:sz w:val="24"/>
                <w:szCs w:val="24"/>
              </w:rPr>
            </w:pPr>
            <w:r>
              <w:rPr>
                <w:rFonts w:cs="Arial"/>
                <w:sz w:val="24"/>
                <w:szCs w:val="24"/>
                <w:lang w:val="en-US"/>
              </w:rPr>
              <w:t xml:space="preserve">1 trip </w:t>
            </w:r>
          </w:p>
          <w:p w:rsidR="00B91E4F" w:rsidRDefault="00B91E4F" w:rsidP="00AF738E">
            <w:pPr>
              <w:pStyle w:val="DACBODYTEXT"/>
              <w:ind w:left="0"/>
              <w:rPr>
                <w:rFonts w:cs="Arial"/>
                <w:sz w:val="24"/>
                <w:szCs w:val="24"/>
              </w:rPr>
            </w:pPr>
          </w:p>
          <w:p w:rsidR="00B91E4F" w:rsidRDefault="00B91E4F" w:rsidP="00AF738E">
            <w:pPr>
              <w:pStyle w:val="DACBODYTEXT"/>
              <w:ind w:left="0"/>
              <w:rPr>
                <w:rFonts w:cs="Arial"/>
                <w:sz w:val="24"/>
                <w:szCs w:val="24"/>
              </w:rPr>
            </w:pPr>
          </w:p>
          <w:p w:rsidR="00B91E4F" w:rsidRPr="001461DC" w:rsidRDefault="00B91E4F" w:rsidP="00AF738E">
            <w:pPr>
              <w:pStyle w:val="DACBODYTEXT"/>
              <w:ind w:left="0"/>
              <w:rPr>
                <w:rFonts w:cs="Arial"/>
                <w:sz w:val="24"/>
                <w:szCs w:val="24"/>
              </w:rPr>
            </w:pPr>
          </w:p>
        </w:tc>
        <w:tc>
          <w:tcPr>
            <w:tcW w:w="1897" w:type="dxa"/>
          </w:tcPr>
          <w:p w:rsidR="00B91E4F" w:rsidRDefault="00B91E4F" w:rsidP="00B91E4F">
            <w:pPr>
              <w:pStyle w:val="DACBODYTEXT"/>
              <w:numPr>
                <w:ilvl w:val="0"/>
                <w:numId w:val="2"/>
              </w:numPr>
              <w:rPr>
                <w:rFonts w:cs="Arial"/>
                <w:sz w:val="24"/>
                <w:szCs w:val="24"/>
              </w:rPr>
            </w:pPr>
            <w:r>
              <w:rPr>
                <w:rFonts w:cs="Arial"/>
                <w:sz w:val="24"/>
                <w:szCs w:val="24"/>
              </w:rPr>
              <w:t>11 artists</w:t>
            </w:r>
          </w:p>
          <w:p w:rsidR="00B91E4F" w:rsidRDefault="00B91E4F" w:rsidP="00AF738E">
            <w:pPr>
              <w:pStyle w:val="DACBODYTEXT"/>
              <w:ind w:left="0"/>
              <w:rPr>
                <w:rFonts w:cs="Arial"/>
                <w:sz w:val="24"/>
                <w:szCs w:val="24"/>
              </w:rPr>
            </w:pPr>
          </w:p>
          <w:p w:rsidR="00B91E4F" w:rsidRDefault="00B91E4F" w:rsidP="00AF738E">
            <w:pPr>
              <w:pStyle w:val="DACBODYTEXT"/>
              <w:ind w:left="0"/>
              <w:rPr>
                <w:rFonts w:cs="Arial"/>
                <w:sz w:val="24"/>
                <w:szCs w:val="24"/>
              </w:rPr>
            </w:pPr>
          </w:p>
          <w:p w:rsidR="00B91E4F" w:rsidRDefault="00B91E4F" w:rsidP="00AF738E">
            <w:pPr>
              <w:pStyle w:val="DACBODYTEXT"/>
              <w:ind w:left="0"/>
              <w:rPr>
                <w:rFonts w:cs="Arial"/>
                <w:sz w:val="24"/>
                <w:szCs w:val="24"/>
              </w:rPr>
            </w:pPr>
          </w:p>
          <w:p w:rsidR="00B91E4F" w:rsidRDefault="00B91E4F" w:rsidP="00AF738E">
            <w:pPr>
              <w:pStyle w:val="DACBODYTEXT"/>
              <w:ind w:left="0"/>
              <w:rPr>
                <w:rFonts w:cs="Arial"/>
                <w:sz w:val="24"/>
                <w:szCs w:val="24"/>
              </w:rPr>
            </w:pPr>
          </w:p>
          <w:p w:rsidR="00B91E4F" w:rsidRDefault="00B91E4F" w:rsidP="00AF738E">
            <w:pPr>
              <w:pStyle w:val="DACBODYTEXT"/>
              <w:ind w:left="0"/>
              <w:rPr>
                <w:rFonts w:cs="Arial"/>
                <w:sz w:val="24"/>
                <w:szCs w:val="24"/>
              </w:rPr>
            </w:pPr>
          </w:p>
          <w:p w:rsidR="00B91E4F" w:rsidRDefault="00B91E4F" w:rsidP="00AF738E">
            <w:pPr>
              <w:pStyle w:val="DACBODYTEXT"/>
              <w:ind w:left="0"/>
              <w:rPr>
                <w:rFonts w:cs="Arial"/>
                <w:sz w:val="24"/>
                <w:szCs w:val="24"/>
              </w:rPr>
            </w:pPr>
          </w:p>
          <w:p w:rsidR="00B91E4F" w:rsidRDefault="00B91E4F" w:rsidP="00AF738E">
            <w:pPr>
              <w:pStyle w:val="DACBODYTEXT"/>
              <w:ind w:left="0"/>
              <w:rPr>
                <w:rFonts w:cs="Arial"/>
                <w:sz w:val="24"/>
                <w:szCs w:val="24"/>
              </w:rPr>
            </w:pPr>
            <w:r>
              <w:rPr>
                <w:rFonts w:cs="Arial"/>
                <w:sz w:val="24"/>
                <w:szCs w:val="24"/>
              </w:rPr>
              <w:t>None</w:t>
            </w:r>
          </w:p>
          <w:p w:rsidR="00B91E4F" w:rsidRDefault="00B91E4F" w:rsidP="00AF738E">
            <w:pPr>
              <w:pStyle w:val="DACBODYTEXT"/>
              <w:ind w:left="0"/>
              <w:rPr>
                <w:rFonts w:cs="Arial"/>
                <w:sz w:val="24"/>
                <w:szCs w:val="24"/>
              </w:rPr>
            </w:pPr>
          </w:p>
          <w:p w:rsidR="00B91E4F" w:rsidRDefault="00B91E4F" w:rsidP="00AF738E">
            <w:pPr>
              <w:pStyle w:val="DACBODYTEXT"/>
              <w:ind w:left="0"/>
              <w:rPr>
                <w:rFonts w:cs="Arial"/>
                <w:sz w:val="24"/>
                <w:szCs w:val="24"/>
              </w:rPr>
            </w:pPr>
          </w:p>
        </w:tc>
        <w:tc>
          <w:tcPr>
            <w:tcW w:w="2214" w:type="dxa"/>
          </w:tcPr>
          <w:p w:rsidR="00B91E4F" w:rsidRDefault="00B91E4F" w:rsidP="00B91E4F">
            <w:pPr>
              <w:pStyle w:val="DACBODYTEXT"/>
              <w:numPr>
                <w:ilvl w:val="0"/>
                <w:numId w:val="2"/>
              </w:numPr>
              <w:rPr>
                <w:rFonts w:cs="Arial"/>
                <w:sz w:val="24"/>
                <w:szCs w:val="24"/>
              </w:rPr>
            </w:pPr>
            <w:r>
              <w:rPr>
                <w:rFonts w:cs="Arial"/>
                <w:sz w:val="24"/>
                <w:szCs w:val="24"/>
              </w:rPr>
              <w:t>Estimated costs R800 000</w:t>
            </w:r>
          </w:p>
          <w:p w:rsidR="00B91E4F" w:rsidRDefault="00B91E4F" w:rsidP="00B91E4F">
            <w:pPr>
              <w:pStyle w:val="DACBODYTEXT"/>
              <w:numPr>
                <w:ilvl w:val="0"/>
                <w:numId w:val="2"/>
              </w:numPr>
              <w:rPr>
                <w:rFonts w:cs="Arial"/>
                <w:sz w:val="24"/>
                <w:szCs w:val="24"/>
              </w:rPr>
            </w:pPr>
            <w:r>
              <w:rPr>
                <w:rFonts w:cs="Arial"/>
                <w:sz w:val="24"/>
                <w:szCs w:val="24"/>
              </w:rPr>
              <w:t>Actual costs being obtained</w:t>
            </w:r>
          </w:p>
          <w:p w:rsidR="00B91E4F" w:rsidRPr="000913E9" w:rsidRDefault="00B91E4F" w:rsidP="00AF738E">
            <w:pPr>
              <w:pStyle w:val="DACBODYTEXT"/>
              <w:ind w:left="0"/>
              <w:rPr>
                <w:rFonts w:cs="Arial"/>
                <w:sz w:val="24"/>
                <w:szCs w:val="24"/>
              </w:rPr>
            </w:pPr>
          </w:p>
          <w:p w:rsidR="00B91E4F" w:rsidRDefault="00B91E4F" w:rsidP="00AF738E">
            <w:pPr>
              <w:pStyle w:val="DACBODYTEXT"/>
              <w:ind w:left="360"/>
              <w:rPr>
                <w:rFonts w:cs="Arial"/>
                <w:sz w:val="24"/>
                <w:szCs w:val="24"/>
              </w:rPr>
            </w:pPr>
          </w:p>
          <w:p w:rsidR="00B91E4F" w:rsidRDefault="00B91E4F" w:rsidP="00B91E4F">
            <w:pPr>
              <w:pStyle w:val="DACBODYTEXT"/>
              <w:numPr>
                <w:ilvl w:val="0"/>
                <w:numId w:val="2"/>
              </w:numPr>
              <w:rPr>
                <w:rFonts w:cs="Arial"/>
                <w:sz w:val="24"/>
                <w:szCs w:val="24"/>
              </w:rPr>
            </w:pPr>
            <w:proofErr w:type="gramStart"/>
            <w:r>
              <w:rPr>
                <w:rFonts w:cs="Arial"/>
                <w:sz w:val="24"/>
                <w:szCs w:val="24"/>
              </w:rPr>
              <w:t>Estimated costs was</w:t>
            </w:r>
            <w:proofErr w:type="gramEnd"/>
            <w:r>
              <w:rPr>
                <w:rFonts w:cs="Arial"/>
                <w:sz w:val="24"/>
                <w:szCs w:val="24"/>
              </w:rPr>
              <w:t xml:space="preserve"> R814 180.00. </w:t>
            </w:r>
          </w:p>
          <w:p w:rsidR="00B91E4F" w:rsidRDefault="00B91E4F" w:rsidP="00AF738E">
            <w:pPr>
              <w:pStyle w:val="DACBODYTEXT"/>
              <w:ind w:left="360"/>
              <w:rPr>
                <w:rFonts w:cs="Arial"/>
                <w:sz w:val="24"/>
                <w:szCs w:val="24"/>
              </w:rPr>
            </w:pPr>
            <w:r>
              <w:rPr>
                <w:rFonts w:cs="Arial"/>
                <w:sz w:val="24"/>
                <w:szCs w:val="24"/>
              </w:rPr>
              <w:t>Actual costs being obtained</w:t>
            </w:r>
          </w:p>
          <w:p w:rsidR="00B91E4F" w:rsidRDefault="00B91E4F" w:rsidP="00AF738E">
            <w:pPr>
              <w:pStyle w:val="DACBODYTEXT"/>
              <w:ind w:left="360"/>
              <w:rPr>
                <w:rFonts w:cs="Arial"/>
                <w:sz w:val="24"/>
                <w:szCs w:val="24"/>
              </w:rPr>
            </w:pPr>
          </w:p>
          <w:p w:rsidR="00B91E4F" w:rsidRDefault="00B91E4F" w:rsidP="00AF738E">
            <w:pPr>
              <w:pStyle w:val="DACBODYTEXT"/>
              <w:rPr>
                <w:rFonts w:cs="Arial"/>
                <w:sz w:val="24"/>
                <w:szCs w:val="24"/>
              </w:rPr>
            </w:pPr>
          </w:p>
        </w:tc>
        <w:tc>
          <w:tcPr>
            <w:tcW w:w="2800" w:type="dxa"/>
          </w:tcPr>
          <w:p w:rsidR="00B91E4F" w:rsidRDefault="00B91E4F" w:rsidP="00B91E4F">
            <w:pPr>
              <w:pStyle w:val="DACBODYTEXT"/>
              <w:numPr>
                <w:ilvl w:val="0"/>
                <w:numId w:val="2"/>
              </w:numPr>
              <w:rPr>
                <w:rFonts w:cs="Arial"/>
                <w:sz w:val="24"/>
                <w:szCs w:val="24"/>
              </w:rPr>
            </w:pPr>
            <w:r>
              <w:rPr>
                <w:rFonts w:cs="Arial"/>
                <w:sz w:val="24"/>
                <w:szCs w:val="24"/>
              </w:rPr>
              <w:t>The work of SA film producers was showcased</w:t>
            </w:r>
          </w:p>
          <w:p w:rsidR="00B91E4F" w:rsidRDefault="00B91E4F" w:rsidP="00AF738E">
            <w:pPr>
              <w:pStyle w:val="DACBODYTEXT"/>
              <w:ind w:left="0"/>
              <w:rPr>
                <w:rFonts w:cs="Arial"/>
                <w:sz w:val="24"/>
                <w:szCs w:val="24"/>
              </w:rPr>
            </w:pPr>
          </w:p>
          <w:p w:rsidR="00B91E4F" w:rsidRDefault="00B91E4F" w:rsidP="00B91E4F">
            <w:pPr>
              <w:pStyle w:val="DACBODYTEXT"/>
              <w:numPr>
                <w:ilvl w:val="0"/>
                <w:numId w:val="2"/>
              </w:numPr>
              <w:rPr>
                <w:rFonts w:cs="Arial"/>
                <w:sz w:val="24"/>
                <w:szCs w:val="24"/>
              </w:rPr>
            </w:pPr>
          </w:p>
          <w:p w:rsidR="00B91E4F" w:rsidRDefault="00B91E4F" w:rsidP="00AF738E">
            <w:pPr>
              <w:pStyle w:val="ListParagraph"/>
              <w:rPr>
                <w:rFonts w:cs="Arial"/>
                <w:sz w:val="24"/>
                <w:szCs w:val="24"/>
              </w:rPr>
            </w:pPr>
          </w:p>
          <w:p w:rsidR="00B91E4F" w:rsidRDefault="00B91E4F" w:rsidP="00AF738E">
            <w:pPr>
              <w:pStyle w:val="DACBODYTEXT"/>
              <w:ind w:left="360"/>
              <w:rPr>
                <w:rFonts w:cs="Arial"/>
                <w:sz w:val="24"/>
                <w:szCs w:val="24"/>
              </w:rPr>
            </w:pPr>
          </w:p>
          <w:p w:rsidR="00B91E4F" w:rsidRDefault="00B91E4F" w:rsidP="00B91E4F">
            <w:pPr>
              <w:pStyle w:val="DACBODYTEXT"/>
              <w:numPr>
                <w:ilvl w:val="0"/>
                <w:numId w:val="2"/>
              </w:numPr>
              <w:rPr>
                <w:rFonts w:cs="Arial"/>
                <w:sz w:val="24"/>
                <w:szCs w:val="24"/>
              </w:rPr>
            </w:pPr>
            <w:r>
              <w:rPr>
                <w:rFonts w:cs="Arial"/>
                <w:sz w:val="24"/>
                <w:szCs w:val="24"/>
              </w:rPr>
              <w:t>The work of SA film producers was showcased.</w:t>
            </w:r>
          </w:p>
          <w:p w:rsidR="00B91E4F" w:rsidRDefault="00B91E4F" w:rsidP="00AF738E">
            <w:pPr>
              <w:pStyle w:val="DACBODYTEXT"/>
              <w:ind w:left="360"/>
              <w:rPr>
                <w:rFonts w:cs="Arial"/>
                <w:sz w:val="24"/>
                <w:szCs w:val="24"/>
              </w:rPr>
            </w:pPr>
            <w:r>
              <w:rPr>
                <w:rFonts w:cs="Arial"/>
                <w:sz w:val="24"/>
                <w:szCs w:val="24"/>
              </w:rPr>
              <w:t>Signing film coproduction treaties allow SA film producers to access partnerships</w:t>
            </w:r>
            <w:proofErr w:type="gramStart"/>
            <w:r>
              <w:rPr>
                <w:rFonts w:cs="Arial"/>
                <w:sz w:val="24"/>
                <w:szCs w:val="24"/>
              </w:rPr>
              <w:t>,  access</w:t>
            </w:r>
            <w:proofErr w:type="gramEnd"/>
            <w:r>
              <w:rPr>
                <w:rFonts w:cs="Arial"/>
                <w:sz w:val="24"/>
                <w:szCs w:val="24"/>
              </w:rPr>
              <w:t xml:space="preserve"> co-financing, to coproduce, and access distribution, exhibition  and marketing opportunities. </w:t>
            </w:r>
          </w:p>
          <w:p w:rsidR="00B91E4F" w:rsidRDefault="00B91E4F" w:rsidP="00AF738E">
            <w:pPr>
              <w:pStyle w:val="DACBODYTEXT"/>
              <w:rPr>
                <w:rFonts w:cs="Arial"/>
                <w:sz w:val="24"/>
                <w:szCs w:val="24"/>
              </w:rPr>
            </w:pPr>
          </w:p>
        </w:tc>
      </w:tr>
      <w:tr w:rsidR="00B91E4F" w:rsidTr="00AF738E">
        <w:tc>
          <w:tcPr>
            <w:tcW w:w="1843" w:type="dxa"/>
          </w:tcPr>
          <w:p w:rsidR="00B91E4F" w:rsidRDefault="00B91E4F" w:rsidP="00AF738E">
            <w:pPr>
              <w:pStyle w:val="DACBODYTEXT"/>
              <w:ind w:left="0"/>
              <w:rPr>
                <w:rFonts w:cs="Arial"/>
                <w:sz w:val="24"/>
                <w:szCs w:val="24"/>
              </w:rPr>
            </w:pPr>
            <w:r>
              <w:rPr>
                <w:rFonts w:cs="Arial"/>
                <w:sz w:val="24"/>
                <w:szCs w:val="24"/>
              </w:rPr>
              <w:t>2014/15</w:t>
            </w:r>
          </w:p>
          <w:p w:rsidR="00B91E4F" w:rsidRDefault="00B91E4F" w:rsidP="00AF738E">
            <w:pPr>
              <w:pStyle w:val="DACBODYTEXT"/>
              <w:ind w:left="0"/>
              <w:rPr>
                <w:rFonts w:cs="Arial"/>
                <w:sz w:val="24"/>
                <w:szCs w:val="24"/>
              </w:rPr>
            </w:pPr>
            <w:r>
              <w:rPr>
                <w:rFonts w:cs="Arial"/>
                <w:sz w:val="24"/>
                <w:szCs w:val="24"/>
              </w:rPr>
              <w:t xml:space="preserve">FISAHARA Film Festival in </w:t>
            </w:r>
            <w:proofErr w:type="spellStart"/>
            <w:r>
              <w:rPr>
                <w:rFonts w:cs="Arial"/>
                <w:sz w:val="24"/>
                <w:szCs w:val="24"/>
              </w:rPr>
              <w:t>Tindouf</w:t>
            </w:r>
            <w:proofErr w:type="spellEnd"/>
            <w:r>
              <w:rPr>
                <w:rFonts w:cs="Arial"/>
                <w:sz w:val="24"/>
                <w:szCs w:val="24"/>
              </w:rPr>
              <w:t xml:space="preserve"> in Algeria</w:t>
            </w:r>
          </w:p>
        </w:tc>
        <w:tc>
          <w:tcPr>
            <w:tcW w:w="1701" w:type="dxa"/>
          </w:tcPr>
          <w:p w:rsidR="00B91E4F" w:rsidRDefault="00B91E4F" w:rsidP="00B91E4F">
            <w:pPr>
              <w:pStyle w:val="DACBODYTEXT"/>
              <w:numPr>
                <w:ilvl w:val="0"/>
                <w:numId w:val="3"/>
              </w:numPr>
              <w:rPr>
                <w:rFonts w:cs="Arial"/>
                <w:sz w:val="24"/>
                <w:szCs w:val="24"/>
              </w:rPr>
            </w:pPr>
            <w:r>
              <w:rPr>
                <w:rFonts w:cs="Arial"/>
                <w:sz w:val="24"/>
                <w:szCs w:val="24"/>
              </w:rPr>
              <w:t>1 trip</w:t>
            </w:r>
          </w:p>
        </w:tc>
        <w:tc>
          <w:tcPr>
            <w:tcW w:w="1897" w:type="dxa"/>
          </w:tcPr>
          <w:p w:rsidR="00B91E4F" w:rsidRDefault="00B91E4F" w:rsidP="00B91E4F">
            <w:pPr>
              <w:pStyle w:val="DACBODYTEXT"/>
              <w:numPr>
                <w:ilvl w:val="0"/>
                <w:numId w:val="3"/>
              </w:numPr>
              <w:rPr>
                <w:rFonts w:cs="Arial"/>
                <w:sz w:val="24"/>
                <w:szCs w:val="24"/>
              </w:rPr>
            </w:pPr>
            <w:r>
              <w:rPr>
                <w:rFonts w:cs="Arial"/>
                <w:sz w:val="24"/>
                <w:szCs w:val="24"/>
              </w:rPr>
              <w:t>2 artist</w:t>
            </w:r>
          </w:p>
        </w:tc>
        <w:tc>
          <w:tcPr>
            <w:tcW w:w="2214" w:type="dxa"/>
          </w:tcPr>
          <w:p w:rsidR="00B91E4F" w:rsidRDefault="00B91E4F" w:rsidP="00B91E4F">
            <w:pPr>
              <w:pStyle w:val="DACBODYTEXT"/>
              <w:numPr>
                <w:ilvl w:val="0"/>
                <w:numId w:val="3"/>
              </w:numPr>
              <w:rPr>
                <w:rFonts w:cs="Arial"/>
                <w:sz w:val="24"/>
                <w:szCs w:val="24"/>
              </w:rPr>
            </w:pPr>
            <w:r>
              <w:rPr>
                <w:rFonts w:cs="Arial"/>
                <w:sz w:val="24"/>
                <w:szCs w:val="24"/>
              </w:rPr>
              <w:t xml:space="preserve">Estimated costs R400 000 - </w:t>
            </w:r>
          </w:p>
          <w:p w:rsidR="00B91E4F" w:rsidRDefault="00B91E4F" w:rsidP="00AF738E">
            <w:pPr>
              <w:pStyle w:val="DACBODYTEXT"/>
              <w:ind w:left="360"/>
              <w:rPr>
                <w:rFonts w:cs="Arial"/>
                <w:sz w:val="24"/>
                <w:szCs w:val="24"/>
              </w:rPr>
            </w:pPr>
            <w:r>
              <w:rPr>
                <w:rFonts w:cs="Arial"/>
                <w:sz w:val="24"/>
                <w:szCs w:val="24"/>
              </w:rPr>
              <w:t>Actual costs being obtained</w:t>
            </w:r>
          </w:p>
          <w:p w:rsidR="00B91E4F" w:rsidRDefault="00B91E4F" w:rsidP="00AF738E">
            <w:pPr>
              <w:pStyle w:val="DACBODYTEXT"/>
              <w:ind w:left="360"/>
              <w:rPr>
                <w:rFonts w:cs="Arial"/>
                <w:sz w:val="24"/>
                <w:szCs w:val="24"/>
              </w:rPr>
            </w:pPr>
          </w:p>
        </w:tc>
        <w:tc>
          <w:tcPr>
            <w:tcW w:w="2800" w:type="dxa"/>
          </w:tcPr>
          <w:p w:rsidR="00B91E4F" w:rsidRDefault="00B91E4F" w:rsidP="00B91E4F">
            <w:pPr>
              <w:pStyle w:val="DACBODYTEXT"/>
              <w:numPr>
                <w:ilvl w:val="0"/>
                <w:numId w:val="3"/>
              </w:numPr>
              <w:rPr>
                <w:rFonts w:cs="Arial"/>
                <w:sz w:val="24"/>
                <w:szCs w:val="24"/>
              </w:rPr>
            </w:pPr>
            <w:r>
              <w:rPr>
                <w:rFonts w:cs="Arial"/>
                <w:sz w:val="24"/>
                <w:szCs w:val="24"/>
              </w:rPr>
              <w:t>The work of SA film producers was showcased</w:t>
            </w:r>
          </w:p>
        </w:tc>
      </w:tr>
      <w:tr w:rsidR="00B91E4F" w:rsidTr="00AF738E">
        <w:tc>
          <w:tcPr>
            <w:tcW w:w="1843" w:type="dxa"/>
          </w:tcPr>
          <w:p w:rsidR="00B91E4F" w:rsidRDefault="00B91E4F" w:rsidP="00AF738E">
            <w:pPr>
              <w:pStyle w:val="DACBODYTEXT"/>
              <w:ind w:left="0"/>
              <w:rPr>
                <w:rFonts w:cs="Arial"/>
                <w:sz w:val="24"/>
                <w:szCs w:val="24"/>
              </w:rPr>
            </w:pPr>
            <w:r>
              <w:rPr>
                <w:rFonts w:cs="Arial"/>
                <w:sz w:val="24"/>
                <w:szCs w:val="24"/>
              </w:rPr>
              <w:t xml:space="preserve">2 FISAHARA Film Festival in </w:t>
            </w:r>
            <w:proofErr w:type="spellStart"/>
            <w:r>
              <w:rPr>
                <w:rFonts w:cs="Arial"/>
                <w:sz w:val="24"/>
                <w:szCs w:val="24"/>
              </w:rPr>
              <w:t>Tindouf</w:t>
            </w:r>
            <w:proofErr w:type="spellEnd"/>
            <w:r>
              <w:rPr>
                <w:rFonts w:cs="Arial"/>
                <w:sz w:val="24"/>
                <w:szCs w:val="24"/>
              </w:rPr>
              <w:t xml:space="preserve"> in Algeria 015/16</w:t>
            </w:r>
          </w:p>
          <w:p w:rsidR="00B91E4F" w:rsidRDefault="00B91E4F" w:rsidP="00AF738E">
            <w:pPr>
              <w:pStyle w:val="DACBODYTEXT"/>
              <w:ind w:left="0"/>
              <w:rPr>
                <w:rFonts w:cs="Arial"/>
                <w:sz w:val="24"/>
                <w:szCs w:val="24"/>
              </w:rPr>
            </w:pPr>
          </w:p>
          <w:p w:rsidR="00B91E4F" w:rsidRDefault="00B91E4F" w:rsidP="00AF738E">
            <w:pPr>
              <w:pStyle w:val="DACBODYTEXT"/>
              <w:ind w:left="0"/>
              <w:rPr>
                <w:rFonts w:cs="Arial"/>
                <w:sz w:val="24"/>
                <w:szCs w:val="24"/>
              </w:rPr>
            </w:pPr>
          </w:p>
        </w:tc>
        <w:tc>
          <w:tcPr>
            <w:tcW w:w="1701" w:type="dxa"/>
          </w:tcPr>
          <w:p w:rsidR="00B91E4F" w:rsidRDefault="00B91E4F" w:rsidP="00B91E4F">
            <w:pPr>
              <w:pStyle w:val="DACBODYTEXT"/>
              <w:numPr>
                <w:ilvl w:val="0"/>
                <w:numId w:val="3"/>
              </w:numPr>
              <w:rPr>
                <w:rFonts w:cs="Arial"/>
                <w:sz w:val="24"/>
                <w:szCs w:val="24"/>
              </w:rPr>
            </w:pPr>
            <w:r>
              <w:rPr>
                <w:rFonts w:cs="Arial"/>
                <w:sz w:val="24"/>
                <w:szCs w:val="24"/>
              </w:rPr>
              <w:t>1 trip</w:t>
            </w:r>
          </w:p>
        </w:tc>
        <w:tc>
          <w:tcPr>
            <w:tcW w:w="1897" w:type="dxa"/>
          </w:tcPr>
          <w:p w:rsidR="00B91E4F" w:rsidRDefault="00B91E4F" w:rsidP="00B91E4F">
            <w:pPr>
              <w:pStyle w:val="DACBODYTEXT"/>
              <w:numPr>
                <w:ilvl w:val="0"/>
                <w:numId w:val="3"/>
              </w:numPr>
              <w:rPr>
                <w:rFonts w:cs="Arial"/>
                <w:sz w:val="24"/>
                <w:szCs w:val="24"/>
              </w:rPr>
            </w:pPr>
            <w:r>
              <w:rPr>
                <w:rFonts w:cs="Arial"/>
                <w:sz w:val="24"/>
                <w:szCs w:val="24"/>
              </w:rPr>
              <w:t>1 artist</w:t>
            </w:r>
          </w:p>
        </w:tc>
        <w:tc>
          <w:tcPr>
            <w:tcW w:w="2214" w:type="dxa"/>
          </w:tcPr>
          <w:p w:rsidR="00B91E4F" w:rsidRDefault="00B91E4F" w:rsidP="00B91E4F">
            <w:pPr>
              <w:pStyle w:val="DACBODYTEXT"/>
              <w:numPr>
                <w:ilvl w:val="0"/>
                <w:numId w:val="3"/>
              </w:numPr>
              <w:rPr>
                <w:rFonts w:cs="Arial"/>
                <w:sz w:val="24"/>
                <w:szCs w:val="24"/>
              </w:rPr>
            </w:pPr>
            <w:r>
              <w:rPr>
                <w:rFonts w:cs="Arial"/>
                <w:sz w:val="24"/>
                <w:szCs w:val="24"/>
              </w:rPr>
              <w:t xml:space="preserve">Estimated costs R400 000 - </w:t>
            </w:r>
          </w:p>
          <w:p w:rsidR="00B91E4F" w:rsidRDefault="00B91E4F" w:rsidP="00AF738E">
            <w:pPr>
              <w:pStyle w:val="DACBODYTEXT"/>
              <w:ind w:left="360"/>
              <w:rPr>
                <w:rFonts w:cs="Arial"/>
                <w:sz w:val="24"/>
                <w:szCs w:val="24"/>
              </w:rPr>
            </w:pPr>
            <w:r>
              <w:rPr>
                <w:rFonts w:cs="Arial"/>
                <w:sz w:val="24"/>
                <w:szCs w:val="24"/>
              </w:rPr>
              <w:t>Actual costs being obtained</w:t>
            </w:r>
          </w:p>
        </w:tc>
        <w:tc>
          <w:tcPr>
            <w:tcW w:w="2800" w:type="dxa"/>
          </w:tcPr>
          <w:p w:rsidR="00B91E4F" w:rsidRDefault="00B91E4F" w:rsidP="00B91E4F">
            <w:pPr>
              <w:pStyle w:val="DACBODYTEXT"/>
              <w:numPr>
                <w:ilvl w:val="0"/>
                <w:numId w:val="3"/>
              </w:numPr>
              <w:rPr>
                <w:rFonts w:cs="Arial"/>
                <w:sz w:val="24"/>
                <w:szCs w:val="24"/>
              </w:rPr>
            </w:pPr>
            <w:r>
              <w:rPr>
                <w:rFonts w:cs="Arial"/>
                <w:sz w:val="24"/>
                <w:szCs w:val="24"/>
              </w:rPr>
              <w:t>The work of SA film producers was showcased</w:t>
            </w:r>
          </w:p>
        </w:tc>
      </w:tr>
    </w:tbl>
    <w:p w:rsidR="00B91E4F" w:rsidRDefault="00B91E4F" w:rsidP="00B91E4F">
      <w:pPr>
        <w:spacing w:after="0" w:line="360" w:lineRule="auto"/>
        <w:ind w:left="70"/>
        <w:jc w:val="both"/>
        <w:rPr>
          <w:rFonts w:cs="Arial"/>
          <w:b/>
          <w:sz w:val="24"/>
          <w:szCs w:val="24"/>
        </w:rPr>
      </w:pPr>
    </w:p>
    <w:p w:rsidR="00B91E4F" w:rsidRDefault="00B91E4F" w:rsidP="00B91E4F">
      <w:pPr>
        <w:pStyle w:val="DACBODYTEXT"/>
      </w:pPr>
    </w:p>
    <w:p w:rsidR="00323909" w:rsidRDefault="00323909"/>
    <w:sectPr w:rsidR="00323909" w:rsidSect="009B2E38">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25E07"/>
    <w:multiLevelType w:val="hybridMultilevel"/>
    <w:tmpl w:val="8812B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8707168"/>
    <w:multiLevelType w:val="hybridMultilevel"/>
    <w:tmpl w:val="FC7A7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7951CF3"/>
    <w:multiLevelType w:val="hybridMultilevel"/>
    <w:tmpl w:val="92D2F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4F"/>
    <w:rsid w:val="00007F51"/>
    <w:rsid w:val="00323909"/>
    <w:rsid w:val="00771909"/>
    <w:rsid w:val="007F2C3F"/>
    <w:rsid w:val="009B2E38"/>
    <w:rsid w:val="00A21AB1"/>
    <w:rsid w:val="00B91E4F"/>
    <w:rsid w:val="00DE32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B91E4F"/>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21AB1"/>
    <w:pPr>
      <w:ind w:left="720"/>
      <w:contextualSpacing/>
    </w:pPr>
  </w:style>
  <w:style w:type="paragraph" w:customStyle="1" w:styleId="DACBODYTEXT">
    <w:name w:val="DAC BODY TEXT"/>
    <w:basedOn w:val="Normal"/>
    <w:qFormat/>
    <w:rsid w:val="00B91E4F"/>
    <w:pPr>
      <w:ind w:left="993"/>
    </w:pPr>
    <w:rPr>
      <w:szCs w:val="18"/>
    </w:rPr>
  </w:style>
  <w:style w:type="table" w:styleId="TableGrid">
    <w:name w:val="Table Grid"/>
    <w:basedOn w:val="TableNormal"/>
    <w:rsid w:val="00B91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B91E4F"/>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21AB1"/>
    <w:pPr>
      <w:ind w:left="720"/>
      <w:contextualSpacing/>
    </w:pPr>
  </w:style>
  <w:style w:type="paragraph" w:customStyle="1" w:styleId="DACBODYTEXT">
    <w:name w:val="DAC BODY TEXT"/>
    <w:basedOn w:val="Normal"/>
    <w:qFormat/>
    <w:rsid w:val="00B91E4F"/>
    <w:pPr>
      <w:ind w:left="993"/>
    </w:pPr>
    <w:rPr>
      <w:szCs w:val="18"/>
    </w:rPr>
  </w:style>
  <w:style w:type="table" w:styleId="TableGrid">
    <w:name w:val="Table Grid"/>
    <w:basedOn w:val="TableNormal"/>
    <w:rsid w:val="00B91E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Sibongile Mbotwe</dc:creator>
  <cp:lastModifiedBy>Sehlabela Chuene</cp:lastModifiedBy>
  <cp:revision>2</cp:revision>
  <dcterms:created xsi:type="dcterms:W3CDTF">2016-05-24T12:44:00Z</dcterms:created>
  <dcterms:modified xsi:type="dcterms:W3CDTF">2016-05-24T12:44:00Z</dcterms:modified>
</cp:coreProperties>
</file>