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50013E">
        <w:rPr>
          <w:rFonts w:ascii="Arial" w:hAnsi="Arial" w:cs="Arial"/>
          <w:sz w:val="18"/>
          <w:szCs w:val="18"/>
          <w:lang w:val="en-ZA"/>
        </w:rPr>
        <w:t xml:space="preserve"> 20 July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10ED4">
        <w:rPr>
          <w:rFonts w:ascii="Arial" w:hAnsi="Arial" w:cs="Arial"/>
          <w:b/>
          <w:lang w:val="en-ZA"/>
        </w:rPr>
        <w:t xml:space="preserve"> </w:t>
      </w:r>
      <w:r w:rsidR="00D24282">
        <w:rPr>
          <w:rFonts w:ascii="Arial" w:hAnsi="Arial" w:cs="Arial"/>
          <w:b/>
          <w:lang w:val="en-ZA"/>
        </w:rPr>
        <w:t>1</w:t>
      </w:r>
      <w:r w:rsidR="004231AC">
        <w:rPr>
          <w:rFonts w:ascii="Arial" w:hAnsi="Arial" w:cs="Arial"/>
          <w:b/>
          <w:lang w:val="en-ZA"/>
        </w:rPr>
        <w:t>22</w:t>
      </w:r>
      <w:r w:rsidR="008D3A12">
        <w:rPr>
          <w:rFonts w:ascii="Arial" w:hAnsi="Arial" w:cs="Arial"/>
          <w:b/>
          <w:lang w:val="en-ZA"/>
        </w:rPr>
        <w:t>7</w:t>
      </w:r>
      <w:r w:rsidR="00134A4F">
        <w:rPr>
          <w:rFonts w:ascii="Arial" w:hAnsi="Arial" w:cs="Arial"/>
          <w:b/>
          <w:lang w:val="en-ZA"/>
        </w:rPr>
        <w:t>/2016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924F8F" w:rsidRDefault="002A2A3B" w:rsidP="00D572FD">
      <w:pPr>
        <w:rPr>
          <w:rFonts w:ascii="Arial" w:hAnsi="Arial" w:cs="Arial"/>
          <w:lang w:val="en-ZA"/>
        </w:rPr>
      </w:pPr>
      <w:r w:rsidRPr="00924F8F">
        <w:rPr>
          <w:rFonts w:ascii="Arial" w:hAnsi="Arial" w:cs="Arial"/>
          <w:lang w:val="en-ZA"/>
        </w:rPr>
        <w:t xml:space="preserve">Date of publication on internal question paper: </w:t>
      </w:r>
      <w:r w:rsidR="004231AC" w:rsidRPr="00924F8F">
        <w:rPr>
          <w:rFonts w:ascii="Arial" w:hAnsi="Arial" w:cs="Arial"/>
          <w:lang w:val="en-ZA"/>
        </w:rPr>
        <w:t>06 May</w:t>
      </w:r>
      <w:r w:rsidR="00134A4F" w:rsidRPr="00924F8F">
        <w:rPr>
          <w:rFonts w:ascii="Arial" w:hAnsi="Arial" w:cs="Arial"/>
          <w:lang w:val="en-ZA"/>
        </w:rPr>
        <w:t xml:space="preserve"> 2016</w:t>
      </w:r>
    </w:p>
    <w:p w:rsidR="00E1671A" w:rsidRPr="00924F8F" w:rsidRDefault="002A2A3B" w:rsidP="00E1671A">
      <w:pPr>
        <w:rPr>
          <w:rFonts w:ascii="Arial" w:hAnsi="Arial" w:cs="Arial"/>
          <w:lang w:val="en-ZA"/>
        </w:rPr>
      </w:pPr>
      <w:r w:rsidRPr="00924F8F">
        <w:rPr>
          <w:rFonts w:ascii="Arial" w:hAnsi="Arial" w:cs="Arial"/>
          <w:lang w:val="en-ZA"/>
        </w:rPr>
        <w:t>Internal question paper</w:t>
      </w:r>
      <w:r w:rsidR="008861F9" w:rsidRPr="00924F8F">
        <w:rPr>
          <w:rFonts w:ascii="Arial" w:hAnsi="Arial" w:cs="Arial"/>
          <w:lang w:val="en-ZA"/>
        </w:rPr>
        <w:t xml:space="preserve"> </w:t>
      </w:r>
      <w:r w:rsidRPr="00924F8F">
        <w:rPr>
          <w:rFonts w:ascii="Arial" w:hAnsi="Arial" w:cs="Arial"/>
          <w:lang w:val="en-ZA"/>
        </w:rPr>
        <w:t>no:</w:t>
      </w:r>
      <w:r w:rsidR="00177CE3" w:rsidRPr="00924F8F">
        <w:rPr>
          <w:rFonts w:ascii="Arial" w:hAnsi="Arial" w:cs="Arial"/>
          <w:lang w:val="en-ZA"/>
        </w:rPr>
        <w:t xml:space="preserve"> </w:t>
      </w:r>
      <w:r w:rsidR="004231AC" w:rsidRPr="00924F8F">
        <w:rPr>
          <w:rFonts w:ascii="Arial" w:hAnsi="Arial" w:cs="Arial"/>
          <w:lang w:val="en-ZA"/>
        </w:rPr>
        <w:t>13</w:t>
      </w:r>
    </w:p>
    <w:p w:rsidR="00E1671A" w:rsidRPr="009548CF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8D3A12" w:rsidRPr="008D3A12" w:rsidRDefault="008D3A12" w:rsidP="008D3A12">
      <w:pPr>
        <w:spacing w:before="100" w:beforeAutospacing="1" w:after="100" w:afterAutospacing="1"/>
        <w:ind w:left="851" w:hanging="851"/>
        <w:jc w:val="both"/>
        <w:outlineLvl w:val="0"/>
        <w:rPr>
          <w:rFonts w:ascii="Arial" w:eastAsia="Calibri" w:hAnsi="Arial" w:cs="Arial"/>
          <w:lang w:val="en-GB"/>
        </w:rPr>
      </w:pPr>
      <w:r w:rsidRPr="008D3A12">
        <w:rPr>
          <w:rFonts w:ascii="Arial" w:eastAsia="Calibri" w:hAnsi="Arial" w:cs="Arial"/>
          <w:b/>
          <w:lang w:val="en-GB"/>
        </w:rPr>
        <w:t>1227</w:t>
      </w:r>
      <w:r w:rsidRPr="008D3A12">
        <w:rPr>
          <w:rFonts w:ascii="Arial" w:eastAsia="Calibri" w:hAnsi="Arial" w:cs="Arial"/>
          <w:b/>
          <w:bCs/>
          <w:lang w:val="en-GB"/>
        </w:rPr>
        <w:t>.</w:t>
      </w:r>
      <w:r w:rsidRPr="008D3A12">
        <w:rPr>
          <w:rFonts w:ascii="Arial" w:eastAsia="Calibri" w:hAnsi="Arial" w:cs="Arial"/>
          <w:b/>
          <w:bCs/>
          <w:lang w:val="en-GB"/>
        </w:rPr>
        <w:tab/>
      </w:r>
      <w:r w:rsidRPr="008D3A12">
        <w:rPr>
          <w:rFonts w:ascii="Arial" w:eastAsia="Calibri" w:hAnsi="Arial" w:cs="Arial"/>
          <w:b/>
          <w:lang w:val="en-GB"/>
        </w:rPr>
        <w:t xml:space="preserve">Ms V P </w:t>
      </w:r>
      <w:proofErr w:type="spellStart"/>
      <w:r w:rsidRPr="008D3A12">
        <w:rPr>
          <w:rFonts w:ascii="Arial" w:eastAsia="Calibri" w:hAnsi="Arial" w:cs="Arial"/>
          <w:b/>
          <w:lang w:val="en-GB"/>
        </w:rPr>
        <w:t>Mogotsi</w:t>
      </w:r>
      <w:proofErr w:type="spellEnd"/>
      <w:r w:rsidRPr="008D3A12">
        <w:rPr>
          <w:rFonts w:ascii="Arial" w:eastAsia="Calibri" w:hAnsi="Arial" w:cs="Arial"/>
          <w:b/>
          <w:lang w:val="en-GB"/>
        </w:rPr>
        <w:t xml:space="preserve"> (ANC) to ask the Minister of Social Development:</w:t>
      </w:r>
    </w:p>
    <w:p w:rsidR="008D3A12" w:rsidRPr="008D3A12" w:rsidRDefault="008D3A12" w:rsidP="008D3A12">
      <w:p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8D3A12">
        <w:rPr>
          <w:rFonts w:ascii="Arial" w:eastAsia="Calibri" w:hAnsi="Arial" w:cs="Arial"/>
          <w:lang w:val="en-GB"/>
        </w:rPr>
        <w:t>With regard to the National Treasury’s mandate to the National Development Agency (NDA) to review its core function after discovering a duplication of its function (details furnished), how will she remedy this challenge that faces the NDA?</w:t>
      </w:r>
      <w:r w:rsidRPr="008D3A12">
        <w:rPr>
          <w:rFonts w:ascii="Arial" w:eastAsia="Calibri" w:hAnsi="Arial" w:cs="Arial"/>
          <w:lang w:val="en-GB"/>
        </w:rPr>
        <w:tab/>
      </w:r>
      <w:r w:rsidRPr="008D3A12">
        <w:rPr>
          <w:rFonts w:ascii="Arial" w:eastAsia="Calibri" w:hAnsi="Arial" w:cs="Arial"/>
          <w:lang w:val="en-GB"/>
        </w:rPr>
        <w:tab/>
      </w:r>
      <w:r w:rsidRPr="008D3A12">
        <w:rPr>
          <w:rFonts w:ascii="Arial" w:eastAsia="Calibri" w:hAnsi="Arial" w:cs="Arial"/>
          <w:sz w:val="20"/>
          <w:szCs w:val="20"/>
          <w:lang w:val="en-GB"/>
        </w:rPr>
        <w:t>NW1366E</w:t>
      </w:r>
    </w:p>
    <w:p w:rsidR="00026BAA" w:rsidRDefault="00026BAA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75E7B" w:rsidRPr="008D0245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8D0245">
        <w:rPr>
          <w:rFonts w:ascii="Arial" w:hAnsi="Arial" w:cs="Arial"/>
          <w:b/>
        </w:rPr>
        <w:t>Reply:</w:t>
      </w:r>
    </w:p>
    <w:p w:rsidR="00C75E7B" w:rsidRPr="00C3468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D03815" w:rsidRDefault="00D03815" w:rsidP="00C95A06">
      <w:pPr>
        <w:tabs>
          <w:tab w:val="left" w:pos="1335"/>
        </w:tabs>
        <w:jc w:val="both"/>
        <w:rPr>
          <w:rFonts w:ascii="Arial" w:hAnsi="Arial" w:cs="Arial"/>
        </w:rPr>
      </w:pPr>
      <w:r w:rsidRPr="00D0381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</w:t>
      </w:r>
      <w:r w:rsidRPr="00D03815">
        <w:rPr>
          <w:rFonts w:ascii="Arial" w:hAnsi="Arial" w:cs="Arial"/>
        </w:rPr>
        <w:t xml:space="preserve">epartment of Social </w:t>
      </w:r>
      <w:r>
        <w:rPr>
          <w:rFonts w:ascii="Arial" w:hAnsi="Arial" w:cs="Arial"/>
        </w:rPr>
        <w:t>D</w:t>
      </w:r>
      <w:r w:rsidRPr="00D03815">
        <w:rPr>
          <w:rFonts w:ascii="Arial" w:hAnsi="Arial" w:cs="Arial"/>
        </w:rPr>
        <w:t>evelopment</w:t>
      </w:r>
      <w:r w:rsidR="009A67B2">
        <w:rPr>
          <w:rFonts w:ascii="Arial" w:hAnsi="Arial" w:cs="Arial"/>
        </w:rPr>
        <w:t xml:space="preserve"> (DSD) </w:t>
      </w:r>
      <w:r>
        <w:rPr>
          <w:rFonts w:ascii="Arial" w:hAnsi="Arial" w:cs="Arial"/>
        </w:rPr>
        <w:t xml:space="preserve">conducted a review on the National </w:t>
      </w:r>
      <w:r w:rsidR="00C8073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 Agency </w:t>
      </w:r>
      <w:r w:rsidR="009A67B2">
        <w:rPr>
          <w:rFonts w:ascii="Arial" w:hAnsi="Arial" w:cs="Arial"/>
        </w:rPr>
        <w:t xml:space="preserve">(NDA) </w:t>
      </w:r>
      <w:r>
        <w:rPr>
          <w:rFonts w:ascii="Arial" w:hAnsi="Arial" w:cs="Arial"/>
        </w:rPr>
        <w:t>in 2013/14</w:t>
      </w:r>
      <w:r w:rsidR="00C80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financial </w:t>
      </w:r>
      <w:r w:rsidR="009A67B2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as requested by the National Treasury</w:t>
      </w:r>
      <w:r w:rsidR="009A67B2">
        <w:rPr>
          <w:rFonts w:ascii="Arial" w:hAnsi="Arial" w:cs="Arial"/>
        </w:rPr>
        <w:t xml:space="preserve">. The request from National Treasury was for DSD to review the NDA as they omitted NDA in their review of National Entities. </w:t>
      </w:r>
      <w:r>
        <w:rPr>
          <w:rFonts w:ascii="Arial" w:hAnsi="Arial" w:cs="Arial"/>
        </w:rPr>
        <w:t xml:space="preserve">The outcome of the NDA review indicated a need for </w:t>
      </w:r>
      <w:r w:rsidR="009A67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more robust approach of dealing with Poverty in the country and </w:t>
      </w:r>
      <w:r w:rsidR="00C8073C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for more resources to be made available for </w:t>
      </w:r>
      <w:r w:rsidR="009A67B2">
        <w:rPr>
          <w:rFonts w:ascii="Arial" w:hAnsi="Arial" w:cs="Arial"/>
        </w:rPr>
        <w:t>NDA</w:t>
      </w:r>
      <w:r w:rsidR="00C8073C">
        <w:rPr>
          <w:rFonts w:ascii="Arial" w:hAnsi="Arial" w:cs="Arial"/>
        </w:rPr>
        <w:t xml:space="preserve"> to deal with the scourge</w:t>
      </w:r>
      <w:r>
        <w:rPr>
          <w:rFonts w:ascii="Arial" w:hAnsi="Arial" w:cs="Arial"/>
        </w:rPr>
        <w:t>. According to the NDA Act the NDA function</w:t>
      </w:r>
      <w:r w:rsidR="009A67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not duplicate the Department of Social Development’s mandate but instead compliment it</w:t>
      </w:r>
      <w:r w:rsidR="009A67B2">
        <w:rPr>
          <w:rFonts w:ascii="Arial" w:hAnsi="Arial" w:cs="Arial"/>
        </w:rPr>
        <w:t xml:space="preserve"> in contributing towards poverty reduction.</w:t>
      </w:r>
      <w:r w:rsidR="00C95A06">
        <w:rPr>
          <w:rFonts w:ascii="Arial" w:hAnsi="Arial" w:cs="Arial"/>
        </w:rPr>
        <w:t xml:space="preserve"> For that purpose this financial year (2016/17) the NDA has developed a decentralization model to improve its visibility and footprints at the local level.</w:t>
      </w:r>
    </w:p>
    <w:p w:rsidR="00C95A06" w:rsidRDefault="00C95A06" w:rsidP="00C95A06">
      <w:pPr>
        <w:tabs>
          <w:tab w:val="left" w:pos="1335"/>
        </w:tabs>
        <w:jc w:val="both"/>
        <w:rPr>
          <w:rFonts w:ascii="Arial" w:hAnsi="Arial" w:cs="Arial"/>
        </w:rPr>
      </w:pPr>
    </w:p>
    <w:p w:rsidR="001577EE" w:rsidRPr="00D03815" w:rsidRDefault="001577EE" w:rsidP="00C95A06">
      <w:pPr>
        <w:tabs>
          <w:tab w:val="left" w:pos="1335"/>
        </w:tabs>
        <w:jc w:val="both"/>
        <w:rPr>
          <w:rFonts w:ascii="Arial" w:hAnsi="Arial" w:cs="Arial"/>
        </w:rPr>
      </w:pPr>
    </w:p>
    <w:p w:rsidR="00D572FD" w:rsidRPr="00D03815" w:rsidRDefault="00D572FD" w:rsidP="00B7108B">
      <w:pPr>
        <w:tabs>
          <w:tab w:val="left" w:pos="1335"/>
        </w:tabs>
        <w:rPr>
          <w:rFonts w:ascii="Arial" w:hAnsi="Arial" w:cs="Arial"/>
        </w:rPr>
      </w:pPr>
    </w:p>
    <w:sectPr w:rsidR="00D572FD" w:rsidRPr="00D03815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2E" w:rsidRDefault="00D4482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D4482E" w:rsidRDefault="00D4482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2E" w:rsidRDefault="00D4482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D4482E" w:rsidRDefault="00D4482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26BAA"/>
    <w:rsid w:val="000319CF"/>
    <w:rsid w:val="00037338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1B1B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40F2"/>
    <w:rsid w:val="004D59FD"/>
    <w:rsid w:val="004E1921"/>
    <w:rsid w:val="004E26A7"/>
    <w:rsid w:val="004E362D"/>
    <w:rsid w:val="004F4A1C"/>
    <w:rsid w:val="004F7427"/>
    <w:rsid w:val="004F7A24"/>
    <w:rsid w:val="0050013E"/>
    <w:rsid w:val="0050056C"/>
    <w:rsid w:val="005010F2"/>
    <w:rsid w:val="005028C2"/>
    <w:rsid w:val="005054DB"/>
    <w:rsid w:val="00510319"/>
    <w:rsid w:val="00513E3A"/>
    <w:rsid w:val="0052322E"/>
    <w:rsid w:val="005253C4"/>
    <w:rsid w:val="00526AA9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B3582"/>
    <w:rsid w:val="006C12DA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4F8F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65894"/>
    <w:rsid w:val="00967E7E"/>
    <w:rsid w:val="009728FF"/>
    <w:rsid w:val="0098020B"/>
    <w:rsid w:val="00980E3A"/>
    <w:rsid w:val="009838A7"/>
    <w:rsid w:val="009868A5"/>
    <w:rsid w:val="009A07A3"/>
    <w:rsid w:val="009A1ECC"/>
    <w:rsid w:val="009A67B2"/>
    <w:rsid w:val="009A752F"/>
    <w:rsid w:val="009B0018"/>
    <w:rsid w:val="009B38FB"/>
    <w:rsid w:val="009B6D8B"/>
    <w:rsid w:val="009C7DD6"/>
    <w:rsid w:val="009D5491"/>
    <w:rsid w:val="009D63DC"/>
    <w:rsid w:val="009E2500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04E1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56012"/>
    <w:rsid w:val="00C60B5A"/>
    <w:rsid w:val="00C6703E"/>
    <w:rsid w:val="00C7081A"/>
    <w:rsid w:val="00C75E7B"/>
    <w:rsid w:val="00C767DA"/>
    <w:rsid w:val="00C8073C"/>
    <w:rsid w:val="00C82E31"/>
    <w:rsid w:val="00C95A06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15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5BC8"/>
    <w:rsid w:val="00D36161"/>
    <w:rsid w:val="00D36391"/>
    <w:rsid w:val="00D36E1F"/>
    <w:rsid w:val="00D40D36"/>
    <w:rsid w:val="00D4482E"/>
    <w:rsid w:val="00D51008"/>
    <w:rsid w:val="00D567E1"/>
    <w:rsid w:val="00D572FD"/>
    <w:rsid w:val="00D65D04"/>
    <w:rsid w:val="00D668C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7B34"/>
    <w:rsid w:val="00F304E9"/>
    <w:rsid w:val="00F32FCD"/>
    <w:rsid w:val="00F3615D"/>
    <w:rsid w:val="00F41347"/>
    <w:rsid w:val="00F4305E"/>
    <w:rsid w:val="00F436B9"/>
    <w:rsid w:val="00F44A28"/>
    <w:rsid w:val="00F50D9F"/>
    <w:rsid w:val="00F51082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E4EB-0DCB-4A8D-B2F2-6B421CDE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cp:lastPrinted>2016-05-30T12:43:00Z</cp:lastPrinted>
  <dcterms:created xsi:type="dcterms:W3CDTF">2016-07-20T07:02:00Z</dcterms:created>
  <dcterms:modified xsi:type="dcterms:W3CDTF">2016-07-20T07:02:00Z</dcterms:modified>
</cp:coreProperties>
</file>