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46" w:rsidRPr="004722F6" w:rsidRDefault="00CC2D46" w:rsidP="004722F6">
      <w:pPr>
        <w:rPr>
          <w:rFonts w:ascii="Arial" w:hAnsi="Arial" w:cs="Arial"/>
        </w:rPr>
      </w:pPr>
    </w:p>
    <w:p w:rsidR="00CC2D46" w:rsidRDefault="00CC2D46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6401145" r:id="rId8"/>
        </w:pict>
      </w:r>
    </w:p>
    <w:p w:rsidR="00CC2D46" w:rsidRDefault="00CC2D4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CC2D46" w:rsidRDefault="00CC2D46" w:rsidP="00A36976">
      <w:pPr>
        <w:rPr>
          <w:rFonts w:ascii="Arial" w:hAnsi="Arial" w:cs="Arial"/>
        </w:rPr>
      </w:pPr>
    </w:p>
    <w:p w:rsidR="00CC2D46" w:rsidRDefault="00CC2D46" w:rsidP="00A36976">
      <w:pPr>
        <w:rPr>
          <w:rFonts w:ascii="Arial" w:hAnsi="Arial" w:cs="Arial"/>
        </w:rPr>
      </w:pPr>
    </w:p>
    <w:p w:rsidR="00CC2D46" w:rsidRPr="0059608D" w:rsidRDefault="00CC2D4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CC2D46" w:rsidRPr="0059608D" w:rsidRDefault="00CC2D46" w:rsidP="00A36976">
      <w:pPr>
        <w:jc w:val="center"/>
        <w:rPr>
          <w:rFonts w:ascii="Calibri" w:hAnsi="Calibri"/>
          <w:sz w:val="26"/>
          <w:szCs w:val="26"/>
        </w:rPr>
      </w:pPr>
    </w:p>
    <w:p w:rsidR="00CC2D46" w:rsidRPr="0059608D" w:rsidRDefault="00CC2D4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CC2D46" w:rsidRPr="0059608D" w:rsidRDefault="00CC2D4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CC2D46" w:rsidRPr="0059608D" w:rsidRDefault="00CC2D4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CC2D46" w:rsidRPr="0059608D" w:rsidRDefault="00CC2D46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CC2D46" w:rsidRPr="0059608D" w:rsidRDefault="00CC2D4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CC2D46" w:rsidRDefault="00CC2D46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CC2D46" w:rsidRDefault="00CC2D46" w:rsidP="006B57B6">
      <w:pPr>
        <w:spacing w:before="100" w:beforeAutospacing="1" w:after="100" w:afterAutospacing="1" w:line="360" w:lineRule="auto"/>
        <w:ind w:left="851" w:hanging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1223</w:t>
      </w:r>
      <w:r w:rsidRPr="00692999">
        <w:rPr>
          <w:rFonts w:ascii="Arial" w:hAnsi="Arial" w:cs="Arial"/>
          <w:b/>
        </w:rPr>
        <w:t>.</w:t>
      </w:r>
      <w:r w:rsidRPr="00692999">
        <w:rPr>
          <w:rFonts w:ascii="Arial" w:hAnsi="Arial" w:cs="Arial"/>
          <w:b/>
        </w:rPr>
        <w:tab/>
        <w:t>Mr D J Maynier (DA) to ask the Minister of Defence and Military Veterans:</w:t>
      </w:r>
    </w:p>
    <w:p w:rsidR="00CC2D46" w:rsidRPr="00D36B3E" w:rsidRDefault="00CC2D46" w:rsidP="006B57B6">
      <w:pPr>
        <w:pStyle w:val="BodyTextIndent"/>
        <w:spacing w:before="100" w:beforeAutospacing="1" w:after="100" w:afterAutospacing="1" w:line="360" w:lineRule="auto"/>
        <w:ind w:left="992"/>
        <w:jc w:val="both"/>
        <w:rPr>
          <w:rFonts w:ascii="Calibri" w:hAnsi="Calibri" w:cs="Arial"/>
          <w:sz w:val="22"/>
          <w:szCs w:val="22"/>
        </w:rPr>
      </w:pPr>
      <w:r w:rsidRPr="00D36B3E">
        <w:rPr>
          <w:rFonts w:ascii="Calibri" w:hAnsi="Calibri" w:cs="Arial"/>
          <w:sz w:val="22"/>
          <w:szCs w:val="22"/>
          <w:lang w:val="en-ZA"/>
        </w:rPr>
        <w:t xml:space="preserve">Whether she and/or her department handed over any documents to the Auditor-General relating to flights undertaken by the former Minister of Defence and Military Veterans, Ms Lindiwe Sisulu, on Gulfstream executive jets; if not, in each specified case, (a) why were the documents not handed to the Auditor-General, (b) </w:t>
      </w:r>
      <w:r w:rsidRPr="00D36B3E">
        <w:rPr>
          <w:rFonts w:ascii="Calibri" w:hAnsi="Calibri" w:cs="Arial"/>
          <w:sz w:val="22"/>
          <w:szCs w:val="22"/>
          <w:lang w:val="af-ZA"/>
        </w:rPr>
        <w:t>what</w:t>
      </w:r>
      <w:r w:rsidRPr="00D36B3E">
        <w:rPr>
          <w:rFonts w:ascii="Calibri" w:hAnsi="Calibri" w:cs="Arial"/>
          <w:sz w:val="22"/>
          <w:szCs w:val="22"/>
          <w:lang w:val="en-ZA"/>
        </w:rPr>
        <w:t xml:space="preserve"> is the name of the person who did not hand over the documents to the Auditor-General and (c) what action is being taken against the person who did not hand over the documents to the Auditor-General; if so, in each specified case, when (i) was the request of the Auditor-General for such documents received by her department and (ii) were the documents handed over by her or her department?</w:t>
      </w:r>
      <w:r w:rsidRPr="00D36B3E">
        <w:rPr>
          <w:rFonts w:ascii="Calibri" w:hAnsi="Calibri" w:cs="Arial"/>
          <w:sz w:val="22"/>
          <w:szCs w:val="22"/>
          <w:lang w:val="en-ZA"/>
        </w:rPr>
        <w:tab/>
      </w:r>
      <w:r w:rsidRPr="00D36B3E">
        <w:rPr>
          <w:rFonts w:ascii="Calibri" w:hAnsi="Calibri" w:cs="Arial"/>
          <w:sz w:val="22"/>
          <w:szCs w:val="22"/>
        </w:rPr>
        <w:t>NW1429E</w:t>
      </w:r>
    </w:p>
    <w:p w:rsidR="00CC2D46" w:rsidRDefault="00CC2D46" w:rsidP="006B57B6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RESPONSE</w:t>
      </w:r>
    </w:p>
    <w:p w:rsidR="00CC2D46" w:rsidRDefault="00CC2D46" w:rsidP="006B57B6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Secretary of Defence cooperated with the Office of the Auditor General in relation to this matter.  </w:t>
      </w:r>
    </w:p>
    <w:p w:rsidR="00CC2D46" w:rsidRPr="000E1C14" w:rsidRDefault="00CC2D46" w:rsidP="006B57B6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</w:p>
    <w:p w:rsidR="00CC2D46" w:rsidRDefault="00CC2D46" w:rsidP="0047261E">
      <w:pPr>
        <w:pStyle w:val="ListParagraph"/>
        <w:ind w:left="0"/>
        <w:jc w:val="both"/>
        <w:rPr>
          <w:b/>
        </w:rPr>
      </w:pPr>
      <w:bookmarkStart w:id="0" w:name="_GoBack"/>
      <w:bookmarkEnd w:id="0"/>
    </w:p>
    <w:sectPr w:rsidR="00CC2D46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46" w:rsidRDefault="00CC2D46">
      <w:r>
        <w:separator/>
      </w:r>
    </w:p>
  </w:endnote>
  <w:endnote w:type="continuationSeparator" w:id="0">
    <w:p w:rsidR="00CC2D46" w:rsidRDefault="00CC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46" w:rsidRDefault="00CC2D46">
      <w:r>
        <w:separator/>
      </w:r>
    </w:p>
  </w:footnote>
  <w:footnote w:type="continuationSeparator" w:id="0">
    <w:p w:rsidR="00CC2D46" w:rsidRDefault="00CC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0E1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999"/>
    <w:rsid w:val="00692D8D"/>
    <w:rsid w:val="0069652B"/>
    <w:rsid w:val="006B29DF"/>
    <w:rsid w:val="006B3A6E"/>
    <w:rsid w:val="006B57B6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6C84"/>
    <w:rsid w:val="009B1794"/>
    <w:rsid w:val="009B34FD"/>
    <w:rsid w:val="009B4CAF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C2D46"/>
    <w:rsid w:val="00CD7D90"/>
    <w:rsid w:val="00CE208E"/>
    <w:rsid w:val="00CE69D7"/>
    <w:rsid w:val="00CF74A6"/>
    <w:rsid w:val="00D120B0"/>
    <w:rsid w:val="00D14410"/>
    <w:rsid w:val="00D21FF1"/>
    <w:rsid w:val="00D36B3E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A714D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873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2015-10-15T05:59:00Z</dcterms:created>
  <dcterms:modified xsi:type="dcterms:W3CDTF">2015-10-15T05:59:00Z</dcterms:modified>
</cp:coreProperties>
</file>