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F014F2" w:rsidRDefault="009305D7" w:rsidP="00F014F2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F014F2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58941045" r:id="rId9">
            <o:FieldCodes>\s</o:FieldCodes>
          </o:OLEObject>
        </w:object>
      </w:r>
    </w:p>
    <w:p w:rsidR="009305D7" w:rsidRPr="00F014F2" w:rsidRDefault="009305D7" w:rsidP="00F014F2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F014F2" w:rsidRDefault="0000083B" w:rsidP="00F014F2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F014F2">
        <w:rPr>
          <w:rFonts w:ascii="Arial Narrow" w:hAnsi="Arial Narrow"/>
          <w:b/>
          <w:lang w:val="nl-NL"/>
        </w:rPr>
        <w:t>Ref:02/1/5/2</w:t>
      </w:r>
    </w:p>
    <w:p w:rsidR="00F8798B" w:rsidRPr="00F014F2" w:rsidRDefault="00F8798B" w:rsidP="00F014F2">
      <w:pPr>
        <w:jc w:val="both"/>
        <w:rPr>
          <w:rFonts w:ascii="Arial Narrow" w:hAnsi="Arial Narrow"/>
          <w:b/>
          <w:lang w:val="en-GB"/>
        </w:rPr>
      </w:pPr>
    </w:p>
    <w:p w:rsidR="0087358A" w:rsidRPr="00F014F2" w:rsidRDefault="0087358A" w:rsidP="00F014F2">
      <w:pPr>
        <w:jc w:val="both"/>
        <w:rPr>
          <w:rFonts w:ascii="Arial Narrow" w:hAnsi="Arial Narrow"/>
          <w:b/>
          <w:lang w:val="en-GB"/>
        </w:rPr>
      </w:pPr>
    </w:p>
    <w:p w:rsidR="0087358A" w:rsidRPr="00F014F2" w:rsidRDefault="0087358A" w:rsidP="00F014F2">
      <w:pPr>
        <w:jc w:val="both"/>
        <w:rPr>
          <w:rFonts w:ascii="Arial Narrow" w:hAnsi="Arial Narrow"/>
          <w:b/>
          <w:lang w:val="en-GB"/>
        </w:rPr>
      </w:pPr>
    </w:p>
    <w:p w:rsidR="0087358A" w:rsidRPr="00F014F2" w:rsidRDefault="0087358A" w:rsidP="00F014F2">
      <w:pPr>
        <w:jc w:val="both"/>
        <w:rPr>
          <w:rFonts w:ascii="Arial Narrow" w:hAnsi="Arial Narrow"/>
          <w:b/>
          <w:lang w:val="en-GB"/>
        </w:rPr>
      </w:pPr>
    </w:p>
    <w:p w:rsidR="009305D7" w:rsidRPr="00F014F2" w:rsidRDefault="009305D7" w:rsidP="00F014F2">
      <w:pPr>
        <w:jc w:val="both"/>
        <w:rPr>
          <w:rFonts w:ascii="Arial Narrow" w:hAnsi="Arial Narrow"/>
          <w:b/>
          <w:lang w:val="en-GB"/>
        </w:rPr>
      </w:pPr>
      <w:r w:rsidRPr="00F014F2">
        <w:rPr>
          <w:rFonts w:ascii="Arial Narrow" w:hAnsi="Arial Narrow"/>
          <w:b/>
          <w:lang w:val="en-GB"/>
        </w:rPr>
        <w:t>MINISTER</w:t>
      </w:r>
    </w:p>
    <w:p w:rsidR="0087358A" w:rsidRPr="00F014F2" w:rsidRDefault="0087358A" w:rsidP="00F014F2">
      <w:pPr>
        <w:jc w:val="both"/>
        <w:rPr>
          <w:rFonts w:ascii="Arial Narrow" w:hAnsi="Arial Narrow"/>
          <w:b/>
          <w:lang w:val="en-GB"/>
        </w:rPr>
      </w:pPr>
    </w:p>
    <w:p w:rsidR="0087358A" w:rsidRPr="00F014F2" w:rsidRDefault="0087358A" w:rsidP="00F014F2">
      <w:pPr>
        <w:jc w:val="both"/>
        <w:rPr>
          <w:rFonts w:ascii="Arial Narrow" w:hAnsi="Arial Narrow"/>
          <w:b/>
          <w:lang w:val="en-GB"/>
        </w:rPr>
      </w:pPr>
    </w:p>
    <w:p w:rsidR="009305D7" w:rsidRPr="00F014F2" w:rsidRDefault="00BD5B83" w:rsidP="00F014F2">
      <w:pPr>
        <w:jc w:val="both"/>
        <w:rPr>
          <w:rFonts w:ascii="Arial Narrow" w:hAnsi="Arial Narrow"/>
          <w:b/>
          <w:lang w:val="en-GB"/>
        </w:rPr>
      </w:pPr>
      <w:r w:rsidRPr="00F014F2">
        <w:rPr>
          <w:rFonts w:ascii="Arial Narrow" w:hAnsi="Arial Narrow"/>
          <w:b/>
          <w:lang w:val="en-GB"/>
        </w:rPr>
        <w:t>QUESTION NO.</w:t>
      </w:r>
      <w:r w:rsidR="00B83D12" w:rsidRPr="00F014F2">
        <w:rPr>
          <w:rFonts w:ascii="Arial Narrow" w:hAnsi="Arial Narrow"/>
          <w:b/>
          <w:lang w:val="en-GB"/>
        </w:rPr>
        <w:t xml:space="preserve"> </w:t>
      </w:r>
      <w:r w:rsidR="008023E0" w:rsidRPr="00F014F2">
        <w:rPr>
          <w:rFonts w:ascii="Arial Narrow" w:hAnsi="Arial Narrow"/>
          <w:b/>
          <w:lang w:val="en-GB"/>
        </w:rPr>
        <w:t>1218</w:t>
      </w:r>
      <w:r w:rsidR="00C46ECD" w:rsidRPr="00F014F2">
        <w:rPr>
          <w:rFonts w:ascii="Arial Narrow" w:hAnsi="Arial Narrow"/>
          <w:b/>
        </w:rPr>
        <w:t xml:space="preserve"> </w:t>
      </w:r>
      <w:r w:rsidR="0087358A" w:rsidRPr="00F014F2">
        <w:rPr>
          <w:rFonts w:ascii="Arial Narrow" w:hAnsi="Arial Narrow"/>
          <w:b/>
          <w:lang w:val="en-GB"/>
        </w:rPr>
        <w:t>FOR</w:t>
      </w:r>
      <w:r w:rsidR="009305D7" w:rsidRPr="00F014F2">
        <w:rPr>
          <w:rFonts w:ascii="Arial Narrow" w:hAnsi="Arial Narrow"/>
          <w:b/>
          <w:lang w:val="en-GB"/>
        </w:rPr>
        <w:t xml:space="preserve"> </w:t>
      </w:r>
      <w:r w:rsidR="00FB0DC7" w:rsidRPr="00F014F2">
        <w:rPr>
          <w:rFonts w:ascii="Arial Narrow" w:hAnsi="Arial Narrow"/>
          <w:b/>
          <w:lang w:val="en-GB"/>
        </w:rPr>
        <w:t>WRITTEN</w:t>
      </w:r>
      <w:r w:rsidR="00C62259" w:rsidRPr="00F014F2">
        <w:rPr>
          <w:rFonts w:ascii="Arial Narrow" w:hAnsi="Arial Narrow"/>
          <w:b/>
          <w:lang w:val="en-GB"/>
        </w:rPr>
        <w:t xml:space="preserve"> </w:t>
      </w:r>
      <w:r w:rsidR="009305D7" w:rsidRPr="00F014F2">
        <w:rPr>
          <w:rFonts w:ascii="Arial Narrow" w:hAnsi="Arial Narrow"/>
          <w:b/>
          <w:lang w:val="en-GB"/>
        </w:rPr>
        <w:t xml:space="preserve">REPLY: NATIONAL </w:t>
      </w:r>
      <w:r w:rsidR="000F5F38" w:rsidRPr="00F014F2">
        <w:rPr>
          <w:rFonts w:ascii="Arial Narrow" w:hAnsi="Arial Narrow"/>
          <w:b/>
          <w:lang w:val="en-GB"/>
        </w:rPr>
        <w:t>ASSEMBLY</w:t>
      </w:r>
    </w:p>
    <w:p w:rsidR="0003226A" w:rsidRPr="00F014F2" w:rsidRDefault="0003226A" w:rsidP="00F014F2">
      <w:pPr>
        <w:jc w:val="both"/>
        <w:rPr>
          <w:rFonts w:ascii="Arial Narrow" w:hAnsi="Arial Narrow"/>
          <w:lang w:val="en-GB"/>
        </w:rPr>
      </w:pPr>
    </w:p>
    <w:p w:rsidR="009305D7" w:rsidRPr="00F014F2" w:rsidRDefault="009305D7" w:rsidP="00F014F2">
      <w:pPr>
        <w:jc w:val="both"/>
        <w:rPr>
          <w:rFonts w:ascii="Arial Narrow" w:hAnsi="Arial Narrow"/>
          <w:lang w:val="en-GB"/>
        </w:rPr>
      </w:pPr>
      <w:r w:rsidRPr="00F014F2">
        <w:rPr>
          <w:rFonts w:ascii="Arial Narrow" w:hAnsi="Arial Narrow"/>
          <w:lang w:val="en-GB"/>
        </w:rPr>
        <w:t>A draft reply to</w:t>
      </w:r>
      <w:r w:rsidR="00073CF6" w:rsidRPr="00F014F2">
        <w:rPr>
          <w:rFonts w:ascii="Arial Narrow" w:hAnsi="Arial Narrow"/>
          <w:b/>
        </w:rPr>
        <w:t xml:space="preserve"> </w:t>
      </w:r>
      <w:r w:rsidR="008023E0" w:rsidRPr="00F014F2">
        <w:rPr>
          <w:rFonts w:ascii="Arial Narrow" w:hAnsi="Arial Narrow"/>
          <w:b/>
        </w:rPr>
        <w:t xml:space="preserve">Dr A </w:t>
      </w:r>
      <w:proofErr w:type="spellStart"/>
      <w:r w:rsidR="008023E0" w:rsidRPr="00F014F2">
        <w:rPr>
          <w:rFonts w:ascii="Arial Narrow" w:hAnsi="Arial Narrow"/>
          <w:b/>
        </w:rPr>
        <w:t>Lotriet</w:t>
      </w:r>
      <w:proofErr w:type="spellEnd"/>
      <w:r w:rsidR="00192BF6" w:rsidRPr="00F014F2">
        <w:rPr>
          <w:rFonts w:ascii="Arial Narrow" w:hAnsi="Arial Narrow"/>
          <w:b/>
        </w:rPr>
        <w:t xml:space="preserve"> (DA) </w:t>
      </w:r>
      <w:r w:rsidRPr="00F014F2">
        <w:rPr>
          <w:rFonts w:ascii="Arial Narrow" w:hAnsi="Arial Narrow"/>
        </w:rPr>
        <w:t>to</w:t>
      </w:r>
      <w:r w:rsidRPr="00F014F2">
        <w:rPr>
          <w:rFonts w:ascii="Arial Narrow" w:hAnsi="Arial Narrow"/>
          <w:lang w:val="en-GB"/>
        </w:rPr>
        <w:t xml:space="preserve"> the above-mentioned question is </w:t>
      </w:r>
      <w:r w:rsidR="0090213C" w:rsidRPr="00F014F2">
        <w:rPr>
          <w:rFonts w:ascii="Arial Narrow" w:hAnsi="Arial Narrow"/>
          <w:lang w:val="en-GB"/>
        </w:rPr>
        <w:t>enclosed for your consideration.</w:t>
      </w:r>
    </w:p>
    <w:p w:rsidR="005779CF" w:rsidRPr="00F014F2" w:rsidRDefault="005779CF" w:rsidP="00F014F2">
      <w:pPr>
        <w:jc w:val="both"/>
        <w:rPr>
          <w:rFonts w:ascii="Arial Narrow" w:hAnsi="Arial Narrow"/>
          <w:lang w:val="en-GB"/>
        </w:rPr>
      </w:pPr>
    </w:p>
    <w:p w:rsidR="005779CF" w:rsidRPr="00F014F2" w:rsidRDefault="005779CF" w:rsidP="00F014F2">
      <w:pPr>
        <w:jc w:val="both"/>
        <w:rPr>
          <w:rFonts w:ascii="Arial Narrow" w:hAnsi="Arial Narrow"/>
          <w:lang w:val="en-GB"/>
        </w:rPr>
      </w:pPr>
    </w:p>
    <w:p w:rsidR="005779CF" w:rsidRPr="00F014F2" w:rsidRDefault="005779CF" w:rsidP="00F014F2">
      <w:pPr>
        <w:jc w:val="both"/>
        <w:rPr>
          <w:rFonts w:ascii="Arial Narrow" w:hAnsi="Arial Narrow"/>
          <w:lang w:val="en-GB"/>
        </w:rPr>
      </w:pPr>
    </w:p>
    <w:p w:rsidR="00912587" w:rsidRPr="00F014F2" w:rsidRDefault="00912587" w:rsidP="00F014F2">
      <w:pPr>
        <w:jc w:val="both"/>
        <w:rPr>
          <w:rFonts w:ascii="Arial Narrow" w:hAnsi="Arial Narrow"/>
          <w:lang w:val="en-GB"/>
        </w:rPr>
      </w:pPr>
    </w:p>
    <w:p w:rsidR="005779CF" w:rsidRPr="00F014F2" w:rsidRDefault="005779CF" w:rsidP="00F014F2">
      <w:pPr>
        <w:jc w:val="both"/>
        <w:rPr>
          <w:rFonts w:ascii="Arial Narrow" w:hAnsi="Arial Narrow"/>
          <w:lang w:val="en-GB"/>
        </w:rPr>
      </w:pPr>
    </w:p>
    <w:p w:rsidR="00920B4D" w:rsidRPr="00F014F2" w:rsidRDefault="0048390A" w:rsidP="00F014F2">
      <w:pPr>
        <w:jc w:val="both"/>
        <w:rPr>
          <w:rFonts w:ascii="Arial Narrow" w:hAnsi="Arial Narrow"/>
          <w:b/>
          <w:lang w:val="en-GB"/>
        </w:rPr>
      </w:pPr>
      <w:r w:rsidRPr="00F014F2">
        <w:rPr>
          <w:rFonts w:ascii="Arial Narrow" w:hAnsi="Arial Narrow"/>
          <w:b/>
          <w:lang w:val="en-GB"/>
        </w:rPr>
        <w:t xml:space="preserve">MS </w:t>
      </w:r>
      <w:r w:rsidR="00BF5302" w:rsidRPr="00F014F2">
        <w:rPr>
          <w:rFonts w:ascii="Arial Narrow" w:hAnsi="Arial Narrow"/>
          <w:b/>
          <w:lang w:val="en-GB"/>
        </w:rPr>
        <w:t>NOSIPHO NGCABA</w:t>
      </w:r>
    </w:p>
    <w:p w:rsidR="00920B4D" w:rsidRPr="00F014F2" w:rsidRDefault="0048390A" w:rsidP="00F014F2">
      <w:pPr>
        <w:jc w:val="both"/>
        <w:rPr>
          <w:rFonts w:ascii="Arial Narrow" w:hAnsi="Arial Narrow"/>
          <w:b/>
          <w:lang w:val="en-GB"/>
        </w:rPr>
      </w:pPr>
      <w:r w:rsidRPr="00F014F2">
        <w:rPr>
          <w:rFonts w:ascii="Arial Narrow" w:hAnsi="Arial Narrow"/>
          <w:b/>
          <w:lang w:val="en-GB"/>
        </w:rPr>
        <w:t xml:space="preserve">DIRECTOR-GENERAL </w:t>
      </w:r>
    </w:p>
    <w:p w:rsidR="00A76401" w:rsidRPr="00F014F2" w:rsidRDefault="00A76401" w:rsidP="00F014F2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F014F2" w:rsidRDefault="00920B4D" w:rsidP="00F014F2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F014F2">
        <w:rPr>
          <w:rFonts w:ascii="Arial Narrow" w:hAnsi="Arial Narrow"/>
          <w:b/>
          <w:lang w:val="en-GB"/>
        </w:rPr>
        <w:t>DATE:</w:t>
      </w:r>
    </w:p>
    <w:p w:rsidR="00920B4D" w:rsidRPr="00F014F2" w:rsidRDefault="00920B4D" w:rsidP="00F014F2">
      <w:pPr>
        <w:jc w:val="both"/>
        <w:rPr>
          <w:rFonts w:ascii="Arial Narrow" w:hAnsi="Arial Narrow"/>
          <w:b/>
          <w:lang w:val="en-GB"/>
        </w:rPr>
      </w:pPr>
    </w:p>
    <w:p w:rsidR="00920B4D" w:rsidRPr="00F014F2" w:rsidRDefault="00920B4D" w:rsidP="00F014F2">
      <w:pPr>
        <w:jc w:val="both"/>
        <w:rPr>
          <w:rFonts w:ascii="Arial Narrow" w:hAnsi="Arial Narrow"/>
          <w:b/>
          <w:lang w:val="en-GB"/>
        </w:rPr>
      </w:pPr>
    </w:p>
    <w:p w:rsidR="00920B4D" w:rsidRPr="00F014F2" w:rsidRDefault="00920B4D" w:rsidP="00F014F2">
      <w:pPr>
        <w:jc w:val="both"/>
        <w:rPr>
          <w:rFonts w:ascii="Arial Narrow" w:hAnsi="Arial Narrow"/>
          <w:b/>
          <w:lang w:val="en-GB"/>
        </w:rPr>
      </w:pPr>
      <w:r w:rsidRPr="00F014F2">
        <w:rPr>
          <w:rFonts w:ascii="Arial Narrow" w:hAnsi="Arial Narrow"/>
          <w:b/>
          <w:lang w:val="en-GB"/>
        </w:rPr>
        <w:t>DRAFT REPLY APPROVED/AMENDED</w:t>
      </w:r>
    </w:p>
    <w:p w:rsidR="00920B4D" w:rsidRPr="00F014F2" w:rsidRDefault="00920B4D" w:rsidP="00F014F2">
      <w:pPr>
        <w:jc w:val="both"/>
        <w:rPr>
          <w:rFonts w:ascii="Arial Narrow" w:hAnsi="Arial Narrow"/>
          <w:lang w:val="en-GB"/>
        </w:rPr>
      </w:pPr>
    </w:p>
    <w:p w:rsidR="00920B4D" w:rsidRPr="00F014F2" w:rsidRDefault="00920B4D" w:rsidP="00F014F2">
      <w:pPr>
        <w:jc w:val="both"/>
        <w:rPr>
          <w:rFonts w:ascii="Arial Narrow" w:hAnsi="Arial Narrow"/>
          <w:lang w:val="en-GB"/>
        </w:rPr>
      </w:pPr>
    </w:p>
    <w:p w:rsidR="00920B4D" w:rsidRPr="00F014F2" w:rsidRDefault="00920B4D" w:rsidP="00F014F2">
      <w:pPr>
        <w:jc w:val="both"/>
        <w:rPr>
          <w:rFonts w:ascii="Arial Narrow" w:hAnsi="Arial Narrow"/>
          <w:lang w:val="en-GB"/>
        </w:rPr>
      </w:pPr>
    </w:p>
    <w:p w:rsidR="00912587" w:rsidRPr="00F014F2" w:rsidRDefault="00912587" w:rsidP="00F014F2">
      <w:pPr>
        <w:jc w:val="both"/>
        <w:rPr>
          <w:rFonts w:ascii="Arial Narrow" w:hAnsi="Arial Narrow"/>
          <w:lang w:val="en-GB"/>
        </w:rPr>
      </w:pPr>
    </w:p>
    <w:p w:rsidR="00920B4D" w:rsidRPr="00F014F2" w:rsidRDefault="00920B4D" w:rsidP="00F014F2">
      <w:pPr>
        <w:jc w:val="both"/>
        <w:rPr>
          <w:rFonts w:ascii="Arial Narrow" w:hAnsi="Arial Narrow"/>
          <w:lang w:val="en-GB"/>
        </w:rPr>
      </w:pPr>
    </w:p>
    <w:p w:rsidR="00920B4D" w:rsidRPr="00F014F2" w:rsidRDefault="00A76401" w:rsidP="00F014F2">
      <w:pPr>
        <w:jc w:val="both"/>
        <w:rPr>
          <w:rFonts w:ascii="Arial Narrow" w:hAnsi="Arial Narrow"/>
          <w:b/>
          <w:lang w:val="en-GB"/>
        </w:rPr>
      </w:pPr>
      <w:r w:rsidRPr="00F014F2">
        <w:rPr>
          <w:rFonts w:ascii="Arial Narrow" w:hAnsi="Arial Narrow"/>
          <w:b/>
          <w:lang w:val="en-GB"/>
        </w:rPr>
        <w:t>DR</w:t>
      </w:r>
      <w:r w:rsidR="00920B4D" w:rsidRPr="00F014F2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F014F2">
        <w:rPr>
          <w:rFonts w:ascii="Arial Narrow" w:hAnsi="Arial Narrow"/>
          <w:b/>
          <w:lang w:val="en-GB"/>
        </w:rPr>
        <w:t>E</w:t>
      </w:r>
      <w:proofErr w:type="spellEnd"/>
      <w:r w:rsidR="00920B4D" w:rsidRPr="00F014F2">
        <w:rPr>
          <w:rFonts w:ascii="Arial Narrow" w:hAnsi="Arial Narrow"/>
          <w:b/>
          <w:lang w:val="en-GB"/>
        </w:rPr>
        <w:t xml:space="preserve"> MOLEWA, MP</w:t>
      </w:r>
    </w:p>
    <w:p w:rsidR="00920B4D" w:rsidRPr="00F014F2" w:rsidRDefault="00920B4D" w:rsidP="00F014F2">
      <w:pPr>
        <w:jc w:val="both"/>
        <w:rPr>
          <w:rFonts w:ascii="Arial Narrow" w:hAnsi="Arial Narrow"/>
          <w:b/>
          <w:lang w:val="en-GB"/>
        </w:rPr>
      </w:pPr>
      <w:r w:rsidRPr="00F014F2">
        <w:rPr>
          <w:rFonts w:ascii="Arial Narrow" w:hAnsi="Arial Narrow"/>
          <w:b/>
          <w:lang w:val="en-GB"/>
        </w:rPr>
        <w:t>MINISTER OF ENVIRONMENTAL AFFAIRS</w:t>
      </w:r>
    </w:p>
    <w:p w:rsidR="00A76401" w:rsidRPr="00F014F2" w:rsidRDefault="00A76401" w:rsidP="00F014F2">
      <w:pPr>
        <w:jc w:val="both"/>
        <w:rPr>
          <w:rFonts w:ascii="Arial Narrow" w:hAnsi="Arial Narrow"/>
          <w:b/>
          <w:lang w:val="en-GB"/>
        </w:rPr>
      </w:pPr>
    </w:p>
    <w:p w:rsidR="00920B4D" w:rsidRPr="00F014F2" w:rsidRDefault="00920B4D" w:rsidP="00F014F2">
      <w:pPr>
        <w:jc w:val="both"/>
        <w:rPr>
          <w:rFonts w:ascii="Arial Narrow" w:hAnsi="Arial Narrow"/>
          <w:b/>
          <w:lang w:val="en-GB"/>
        </w:rPr>
      </w:pPr>
      <w:r w:rsidRPr="00F014F2">
        <w:rPr>
          <w:rFonts w:ascii="Arial Narrow" w:hAnsi="Arial Narrow"/>
          <w:b/>
          <w:lang w:val="en-GB"/>
        </w:rPr>
        <w:t>DATE:</w:t>
      </w:r>
    </w:p>
    <w:p w:rsidR="00511040" w:rsidRPr="00F014F2" w:rsidRDefault="0048390A" w:rsidP="00F014F2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F014F2">
        <w:rPr>
          <w:rFonts w:ascii="Arial Narrow" w:hAnsi="Arial Narrow"/>
          <w:lang w:val="en-GB"/>
        </w:rPr>
        <w:br w:type="page"/>
      </w:r>
      <w:r w:rsidR="00511040" w:rsidRPr="00F014F2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F014F2">
        <w:rPr>
          <w:rFonts w:ascii="Arial Narrow" w:hAnsi="Arial Narrow"/>
          <w:b/>
          <w:lang w:val="en-GB"/>
        </w:rPr>
        <w:t>ASSEMBLY</w:t>
      </w:r>
    </w:p>
    <w:p w:rsidR="00934D70" w:rsidRPr="00F014F2" w:rsidRDefault="00FB0DC7" w:rsidP="00F014F2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F014F2">
        <w:rPr>
          <w:rFonts w:ascii="Arial Narrow" w:hAnsi="Arial Narrow"/>
          <w:b/>
          <w:lang w:val="en-GB"/>
        </w:rPr>
        <w:t>(For written</w:t>
      </w:r>
      <w:r w:rsidR="00073CF6" w:rsidRPr="00F014F2">
        <w:rPr>
          <w:rFonts w:ascii="Arial Narrow" w:hAnsi="Arial Narrow"/>
          <w:b/>
          <w:lang w:val="en-GB"/>
        </w:rPr>
        <w:t xml:space="preserve"> </w:t>
      </w:r>
      <w:r w:rsidR="00934D70" w:rsidRPr="00F014F2">
        <w:rPr>
          <w:rFonts w:ascii="Arial Narrow" w:hAnsi="Arial Narrow"/>
          <w:b/>
          <w:lang w:val="en-GB"/>
        </w:rPr>
        <w:t>reply)</w:t>
      </w:r>
    </w:p>
    <w:p w:rsidR="0003226A" w:rsidRPr="00F014F2" w:rsidRDefault="0003226A" w:rsidP="00F014F2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F014F2" w:rsidRDefault="00E91D7C" w:rsidP="00F014F2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F014F2">
        <w:rPr>
          <w:rFonts w:ascii="Arial Narrow" w:hAnsi="Arial Narrow"/>
          <w:b/>
          <w:bCs/>
          <w:lang w:val="en-GB"/>
        </w:rPr>
        <w:t>QUESTION NO.</w:t>
      </w:r>
      <w:r w:rsidR="00073CF6" w:rsidRPr="00F014F2">
        <w:rPr>
          <w:rFonts w:ascii="Arial Narrow" w:hAnsi="Arial Narrow"/>
          <w:b/>
          <w:bCs/>
          <w:lang w:val="en-GB"/>
        </w:rPr>
        <w:t xml:space="preserve"> </w:t>
      </w:r>
      <w:r w:rsidR="008023E0" w:rsidRPr="00F014F2">
        <w:rPr>
          <w:rFonts w:ascii="Arial Narrow" w:hAnsi="Arial Narrow"/>
          <w:b/>
          <w:bCs/>
          <w:lang w:val="en-GB"/>
        </w:rPr>
        <w:t>1218</w:t>
      </w:r>
      <w:r w:rsidR="0090213C" w:rsidRPr="00F014F2">
        <w:rPr>
          <w:rFonts w:ascii="Arial Narrow" w:hAnsi="Arial Narrow"/>
          <w:b/>
        </w:rPr>
        <w:t xml:space="preserve"> </w:t>
      </w:r>
      <w:r w:rsidR="00C37A66" w:rsidRPr="00F014F2">
        <w:rPr>
          <w:rFonts w:ascii="Arial Narrow" w:hAnsi="Arial Narrow"/>
          <w:b/>
          <w:bCs/>
          <w:lang w:val="en-GB"/>
        </w:rPr>
        <w:t>{</w:t>
      </w:r>
      <w:r w:rsidR="00FB0DC7" w:rsidRPr="00F014F2">
        <w:rPr>
          <w:rFonts w:ascii="Arial Narrow" w:hAnsi="Arial Narrow"/>
          <w:b/>
        </w:rPr>
        <w:t>NW</w:t>
      </w:r>
      <w:r w:rsidR="008023E0" w:rsidRPr="00F014F2">
        <w:rPr>
          <w:rFonts w:ascii="Arial Narrow" w:hAnsi="Arial Narrow"/>
          <w:b/>
        </w:rPr>
        <w:t>1359</w:t>
      </w:r>
      <w:r w:rsidR="00D472BE" w:rsidRPr="00F014F2">
        <w:rPr>
          <w:rFonts w:ascii="Arial Narrow" w:hAnsi="Arial Narrow"/>
          <w:b/>
        </w:rPr>
        <w:t>E</w:t>
      </w:r>
      <w:r w:rsidR="00C37A66" w:rsidRPr="00F014F2">
        <w:rPr>
          <w:rFonts w:ascii="Arial Narrow" w:hAnsi="Arial Narrow"/>
          <w:b/>
        </w:rPr>
        <w:t>}</w:t>
      </w:r>
    </w:p>
    <w:p w:rsidR="00242211" w:rsidRPr="00F014F2" w:rsidRDefault="00107D87" w:rsidP="00F014F2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F014F2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F014F2">
        <w:rPr>
          <w:rFonts w:ascii="Arial Narrow" w:hAnsi="Arial Narrow"/>
          <w:b/>
          <w:bCs/>
          <w:lang w:val="en-GB"/>
        </w:rPr>
        <w:t>NO</w:t>
      </w:r>
      <w:r w:rsidR="00F672E2" w:rsidRPr="00F014F2">
        <w:rPr>
          <w:rFonts w:ascii="Arial Narrow" w:hAnsi="Arial Narrow"/>
          <w:b/>
          <w:bCs/>
          <w:lang w:val="en-GB"/>
        </w:rPr>
        <w:t>.</w:t>
      </w:r>
      <w:r w:rsidR="00F014F2" w:rsidRPr="00F014F2">
        <w:rPr>
          <w:rFonts w:ascii="Arial Narrow" w:hAnsi="Arial Narrow"/>
          <w:b/>
          <w:bCs/>
          <w:lang w:val="en-GB"/>
        </w:rPr>
        <w:t xml:space="preserve"> </w:t>
      </w:r>
      <w:r w:rsidR="00824D30" w:rsidRPr="00F014F2">
        <w:rPr>
          <w:rFonts w:ascii="Arial Narrow" w:hAnsi="Arial Narrow"/>
          <w:b/>
          <w:bCs/>
          <w:lang w:val="en-GB"/>
        </w:rPr>
        <w:t>16</w:t>
      </w:r>
      <w:r w:rsidR="00511040" w:rsidRPr="00F014F2">
        <w:rPr>
          <w:rFonts w:ascii="Arial Narrow" w:hAnsi="Arial Narrow"/>
          <w:b/>
          <w:bCs/>
          <w:lang w:val="en-GB"/>
        </w:rPr>
        <w:t xml:space="preserve"> </w:t>
      </w:r>
      <w:r w:rsidR="00416ABD" w:rsidRPr="00F014F2">
        <w:rPr>
          <w:rFonts w:ascii="Arial Narrow" w:hAnsi="Arial Narrow"/>
          <w:b/>
          <w:bCs/>
          <w:lang w:val="en-GB"/>
        </w:rPr>
        <w:t>of</w:t>
      </w:r>
      <w:r w:rsidR="00435D92" w:rsidRPr="00F014F2">
        <w:rPr>
          <w:rFonts w:ascii="Arial Narrow" w:hAnsi="Arial Narrow"/>
          <w:b/>
          <w:bCs/>
          <w:lang w:val="en-GB"/>
        </w:rPr>
        <w:t xml:space="preserve"> </w:t>
      </w:r>
      <w:r w:rsidR="001223BD" w:rsidRPr="00F014F2">
        <w:rPr>
          <w:rFonts w:ascii="Arial Narrow" w:hAnsi="Arial Narrow"/>
          <w:b/>
          <w:bCs/>
          <w:lang w:val="en-GB"/>
        </w:rPr>
        <w:t>2017</w:t>
      </w:r>
    </w:p>
    <w:p w:rsidR="006E42A6" w:rsidRPr="00F014F2" w:rsidRDefault="006E42A6" w:rsidP="00F014F2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F014F2" w:rsidRDefault="003D4060" w:rsidP="00F014F2">
      <w:pPr>
        <w:spacing w:line="360" w:lineRule="auto"/>
        <w:jc w:val="both"/>
        <w:rPr>
          <w:rFonts w:ascii="Arial Narrow" w:hAnsi="Arial Narrow"/>
          <w:b/>
        </w:rPr>
      </w:pPr>
      <w:r w:rsidRPr="00F014F2">
        <w:rPr>
          <w:rFonts w:ascii="Arial Narrow" w:hAnsi="Arial Narrow"/>
          <w:b/>
        </w:rPr>
        <w:t>DATE OF PUBLICATION</w:t>
      </w:r>
      <w:r w:rsidR="0087358A" w:rsidRPr="00F014F2">
        <w:rPr>
          <w:rFonts w:ascii="Arial Narrow" w:hAnsi="Arial Narrow"/>
          <w:b/>
        </w:rPr>
        <w:t>:</w:t>
      </w:r>
      <w:r w:rsidR="00855745" w:rsidRPr="00F014F2">
        <w:rPr>
          <w:rFonts w:ascii="Arial Narrow" w:hAnsi="Arial Narrow"/>
          <w:b/>
        </w:rPr>
        <w:t xml:space="preserve"> </w:t>
      </w:r>
      <w:r w:rsidR="00824D30" w:rsidRPr="00F014F2">
        <w:rPr>
          <w:rFonts w:ascii="Arial Narrow" w:hAnsi="Arial Narrow"/>
          <w:b/>
        </w:rPr>
        <w:t>1</w:t>
      </w:r>
      <w:r w:rsidR="004E6750" w:rsidRPr="00F014F2">
        <w:rPr>
          <w:rFonts w:ascii="Arial Narrow" w:hAnsi="Arial Narrow"/>
          <w:b/>
        </w:rPr>
        <w:t>5 May</w:t>
      </w:r>
      <w:r w:rsidR="001223BD" w:rsidRPr="00F014F2">
        <w:rPr>
          <w:rFonts w:ascii="Arial Narrow" w:hAnsi="Arial Narrow"/>
          <w:b/>
        </w:rPr>
        <w:t xml:space="preserve"> 2017</w:t>
      </w:r>
    </w:p>
    <w:p w:rsidR="00A76401" w:rsidRPr="00F014F2" w:rsidRDefault="00A76401" w:rsidP="00F014F2">
      <w:pPr>
        <w:spacing w:line="360" w:lineRule="auto"/>
        <w:jc w:val="both"/>
        <w:rPr>
          <w:rFonts w:ascii="Arial Narrow" w:hAnsi="Arial Narrow"/>
          <w:b/>
        </w:rPr>
      </w:pPr>
    </w:p>
    <w:p w:rsidR="00F014F2" w:rsidRPr="00F014F2" w:rsidRDefault="00F014F2" w:rsidP="00F014F2">
      <w:pPr>
        <w:spacing w:line="360" w:lineRule="auto"/>
        <w:jc w:val="both"/>
        <w:rPr>
          <w:rFonts w:ascii="Arial Narrow" w:hAnsi="Arial Narrow"/>
          <w:b/>
        </w:rPr>
      </w:pPr>
    </w:p>
    <w:p w:rsidR="006A5B08" w:rsidRPr="00F014F2" w:rsidRDefault="008023E0" w:rsidP="00F014F2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F014F2">
        <w:rPr>
          <w:rFonts w:ascii="Arial Narrow" w:hAnsi="Arial Narrow"/>
          <w:b/>
        </w:rPr>
        <w:t xml:space="preserve">Dr A </w:t>
      </w:r>
      <w:proofErr w:type="spellStart"/>
      <w:r w:rsidRPr="00F014F2">
        <w:rPr>
          <w:rFonts w:ascii="Arial Narrow" w:hAnsi="Arial Narrow"/>
          <w:b/>
        </w:rPr>
        <w:t>Lotriet</w:t>
      </w:r>
      <w:proofErr w:type="spellEnd"/>
      <w:r w:rsidRPr="00F014F2">
        <w:rPr>
          <w:rFonts w:ascii="Arial Narrow" w:hAnsi="Arial Narrow"/>
          <w:b/>
        </w:rPr>
        <w:t xml:space="preserve"> (DA) </w:t>
      </w:r>
      <w:r w:rsidR="006A5B08" w:rsidRPr="00F014F2">
        <w:rPr>
          <w:rFonts w:ascii="Arial Narrow" w:hAnsi="Arial Narrow"/>
          <w:b/>
        </w:rPr>
        <w:t>to ask the Minister of Environmental Affairs:</w:t>
      </w:r>
    </w:p>
    <w:p w:rsidR="00F014F2" w:rsidRPr="00F014F2" w:rsidRDefault="00F014F2" w:rsidP="00F014F2">
      <w:pPr>
        <w:spacing w:line="360" w:lineRule="auto"/>
        <w:jc w:val="both"/>
        <w:rPr>
          <w:rFonts w:ascii="Arial Narrow" w:hAnsi="Arial Narrow"/>
        </w:rPr>
      </w:pPr>
      <w:r w:rsidRPr="00F014F2">
        <w:rPr>
          <w:rFonts w:ascii="Arial Narrow" w:hAnsi="Arial Narrow"/>
        </w:rPr>
        <w:t>Whether (a) her D</w:t>
      </w:r>
      <w:r w:rsidR="008023E0" w:rsidRPr="00F014F2">
        <w:rPr>
          <w:rFonts w:ascii="Arial Narrow" w:hAnsi="Arial Narrow"/>
        </w:rPr>
        <w:t>epartment and (b) each entity reporting to her has (</w:t>
      </w:r>
      <w:proofErr w:type="spellStart"/>
      <w:r w:rsidR="008023E0" w:rsidRPr="00F014F2">
        <w:rPr>
          <w:rFonts w:ascii="Arial Narrow" w:hAnsi="Arial Narrow"/>
        </w:rPr>
        <w:t>i</w:t>
      </w:r>
      <w:proofErr w:type="spellEnd"/>
      <w:r w:rsidR="008023E0" w:rsidRPr="00F014F2">
        <w:rPr>
          <w:rFonts w:ascii="Arial Narrow" w:hAnsi="Arial Narrow"/>
        </w:rPr>
        <w:t>) procured any services from and/or (ii) made any payments to the Decolonisation Foundation; if not, in each case, what is the position in this regard; if so, what (</w:t>
      </w:r>
      <w:proofErr w:type="spellStart"/>
      <w:r w:rsidR="008023E0" w:rsidRPr="00F014F2">
        <w:rPr>
          <w:rFonts w:ascii="Arial Narrow" w:hAnsi="Arial Narrow"/>
        </w:rPr>
        <w:t>aa</w:t>
      </w:r>
      <w:proofErr w:type="spellEnd"/>
      <w:r w:rsidR="008023E0" w:rsidRPr="00F014F2">
        <w:rPr>
          <w:rFonts w:ascii="Arial Narrow" w:hAnsi="Arial Narrow"/>
        </w:rPr>
        <w:t>) services were procured, (bb) were the total costs, (cc) is the detailed breakdown of the costs, (</w:t>
      </w:r>
      <w:proofErr w:type="spellStart"/>
      <w:r w:rsidR="008023E0" w:rsidRPr="00F014F2">
        <w:rPr>
          <w:rFonts w:ascii="Arial Narrow" w:hAnsi="Arial Narrow"/>
        </w:rPr>
        <w:t>dd</w:t>
      </w:r>
      <w:proofErr w:type="spellEnd"/>
      <w:r w:rsidR="008023E0" w:rsidRPr="00F014F2">
        <w:rPr>
          <w:rFonts w:ascii="Arial Narrow" w:hAnsi="Arial Narrow"/>
        </w:rPr>
        <w:t>) was the total amount paid, (</w:t>
      </w:r>
      <w:proofErr w:type="spellStart"/>
      <w:r w:rsidR="008023E0" w:rsidRPr="00F014F2">
        <w:rPr>
          <w:rFonts w:ascii="Arial Narrow" w:hAnsi="Arial Narrow"/>
        </w:rPr>
        <w:t>ee</w:t>
      </w:r>
      <w:proofErr w:type="spellEnd"/>
      <w:r w:rsidR="008023E0" w:rsidRPr="00F014F2">
        <w:rPr>
          <w:rFonts w:ascii="Arial Narrow" w:hAnsi="Arial Narrow"/>
        </w:rPr>
        <w:t>) was the purpose of the payments and (</w:t>
      </w:r>
      <w:proofErr w:type="spellStart"/>
      <w:r w:rsidR="008023E0" w:rsidRPr="00F014F2">
        <w:rPr>
          <w:rFonts w:ascii="Arial Narrow" w:hAnsi="Arial Narrow"/>
        </w:rPr>
        <w:t>ff</w:t>
      </w:r>
      <w:proofErr w:type="spellEnd"/>
      <w:r w:rsidR="008023E0" w:rsidRPr="00F014F2">
        <w:rPr>
          <w:rFonts w:ascii="Arial Narrow" w:hAnsi="Arial Narrow"/>
        </w:rPr>
        <w:t>) is the detailed breakdown of the paym</w:t>
      </w:r>
      <w:r w:rsidRPr="00F014F2">
        <w:rPr>
          <w:rFonts w:ascii="Arial Narrow" w:hAnsi="Arial Narrow"/>
        </w:rPr>
        <w:t>ents in each case?</w:t>
      </w:r>
    </w:p>
    <w:p w:rsidR="00C34987" w:rsidRPr="00F014F2" w:rsidRDefault="0048390A" w:rsidP="00ED63A0">
      <w:pPr>
        <w:spacing w:line="360" w:lineRule="auto"/>
        <w:jc w:val="both"/>
        <w:rPr>
          <w:rFonts w:ascii="Arial Narrow" w:hAnsi="Arial Narrow"/>
          <w:b/>
        </w:rPr>
      </w:pPr>
      <w:r w:rsidRPr="00F014F2">
        <w:rPr>
          <w:rFonts w:ascii="Arial Narrow" w:hAnsi="Arial Narrow"/>
        </w:rPr>
        <w:br w:type="page"/>
      </w:r>
      <w:r w:rsidR="008023E0" w:rsidRPr="00F014F2">
        <w:rPr>
          <w:rFonts w:ascii="Arial Narrow" w:hAnsi="Arial Narrow"/>
          <w:b/>
        </w:rPr>
        <w:t>1218</w:t>
      </w:r>
      <w:r w:rsidR="00CD4B26" w:rsidRPr="00F014F2">
        <w:rPr>
          <w:rFonts w:ascii="Arial Narrow" w:hAnsi="Arial Narrow"/>
          <w:b/>
        </w:rPr>
        <w:t xml:space="preserve">. </w:t>
      </w:r>
      <w:r w:rsidR="007E5495" w:rsidRPr="00F014F2">
        <w:rPr>
          <w:rFonts w:ascii="Arial Narrow" w:hAnsi="Arial Narrow"/>
          <w:b/>
        </w:rPr>
        <w:t>THE MINISTER OF ENVIRONMENTAL AFFAIRS REPLIES:</w:t>
      </w:r>
    </w:p>
    <w:p w:rsidR="00B559E4" w:rsidRDefault="00B559E4" w:rsidP="00ED63A0">
      <w:pPr>
        <w:spacing w:line="360" w:lineRule="auto"/>
        <w:jc w:val="both"/>
        <w:rPr>
          <w:rFonts w:ascii="Arial Narrow" w:hAnsi="Arial Narrow"/>
        </w:rPr>
      </w:pPr>
    </w:p>
    <w:p w:rsidR="00B559E4" w:rsidRDefault="00B559E4" w:rsidP="00ED63A0">
      <w:pPr>
        <w:numPr>
          <w:ilvl w:val="0"/>
          <w:numId w:val="46"/>
        </w:numPr>
        <w:spacing w:line="360" w:lineRule="auto"/>
        <w:ind w:left="70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lang w:val="af-ZA" w:eastAsia="en-ZA"/>
        </w:rPr>
        <w:t>South Africa National Parks (</w:t>
      </w:r>
      <w:proofErr w:type="spellStart"/>
      <w:r>
        <w:rPr>
          <w:rFonts w:ascii="Arial Narrow" w:hAnsi="Arial Narrow"/>
          <w:b/>
        </w:rPr>
        <w:t>SANparks</w:t>
      </w:r>
      <w:proofErr w:type="spellEnd"/>
      <w:r>
        <w:rPr>
          <w:rFonts w:ascii="Arial Narrow" w:hAnsi="Arial Narrow"/>
          <w:b/>
        </w:rPr>
        <w:t>)</w:t>
      </w:r>
    </w:p>
    <w:p w:rsidR="00ED63A0" w:rsidRDefault="00ED63A0" w:rsidP="00ED63A0">
      <w:pPr>
        <w:spacing w:line="360" w:lineRule="auto"/>
        <w:ind w:left="709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(a)</w:t>
      </w:r>
      <w:r>
        <w:rPr>
          <w:rFonts w:ascii="Arial Narrow" w:hAnsi="Arial Narrow"/>
        </w:rPr>
        <w:tab/>
        <w:t>Not applicable.</w:t>
      </w:r>
    </w:p>
    <w:p w:rsidR="00B559E4" w:rsidRDefault="00B559E4" w:rsidP="00ED63A0">
      <w:pPr>
        <w:spacing w:line="360" w:lineRule="auto"/>
        <w:ind w:left="709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(b)</w:t>
      </w:r>
      <w:r>
        <w:rPr>
          <w:rFonts w:ascii="Arial Narrow" w:hAnsi="Arial Narrow"/>
        </w:rPr>
        <w:tab/>
        <w:t>(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ab/>
        <w:t>No</w:t>
      </w:r>
    </w:p>
    <w:p w:rsidR="00B559E4" w:rsidRDefault="00B559E4" w:rsidP="00ED63A0">
      <w:pPr>
        <w:spacing w:line="36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(ii)</w:t>
      </w:r>
      <w:r>
        <w:rPr>
          <w:rFonts w:ascii="Arial Narrow" w:hAnsi="Arial Narrow"/>
        </w:rPr>
        <w:tab/>
      </w:r>
      <w:r w:rsidR="00ED63A0">
        <w:rPr>
          <w:rFonts w:ascii="Arial Narrow" w:hAnsi="Arial Narrow"/>
        </w:rPr>
        <w:t>No request was received from the foundation.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aa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(bb)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(cc)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dd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ee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ff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ind w:left="426" w:firstLine="283"/>
        <w:jc w:val="both"/>
        <w:rPr>
          <w:rFonts w:ascii="Arial Narrow" w:hAnsi="Arial Narrow"/>
        </w:rPr>
      </w:pPr>
    </w:p>
    <w:p w:rsidR="00B559E4" w:rsidRDefault="00B559E4" w:rsidP="00ED63A0">
      <w:pPr>
        <w:spacing w:line="360" w:lineRule="auto"/>
        <w:ind w:left="709" w:hanging="70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2.</w:t>
      </w:r>
      <w:r>
        <w:rPr>
          <w:rFonts w:ascii="Arial Narrow" w:hAnsi="Arial Narrow"/>
          <w:b/>
        </w:rPr>
        <w:tab/>
      </w:r>
      <w:proofErr w:type="spellStart"/>
      <w:r>
        <w:rPr>
          <w:rFonts w:ascii="Arial Narrow" w:hAnsi="Arial Narrow"/>
          <w:b/>
        </w:rPr>
        <w:t>iSimangaliso</w:t>
      </w:r>
      <w:proofErr w:type="spellEnd"/>
      <w:r>
        <w:rPr>
          <w:rFonts w:ascii="Arial Narrow" w:hAnsi="Arial Narrow"/>
          <w:b/>
        </w:rPr>
        <w:t xml:space="preserve"> Wetland Park</w:t>
      </w:r>
    </w:p>
    <w:p w:rsidR="00ED63A0" w:rsidRDefault="00ED63A0" w:rsidP="00ED63A0">
      <w:pPr>
        <w:spacing w:line="360" w:lineRule="auto"/>
        <w:ind w:left="709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(a)</w:t>
      </w:r>
      <w:r>
        <w:rPr>
          <w:rFonts w:ascii="Arial Narrow" w:hAnsi="Arial Narrow"/>
        </w:rPr>
        <w:tab/>
        <w:t>Not applicable.</w:t>
      </w:r>
    </w:p>
    <w:p w:rsidR="00B559E4" w:rsidRDefault="00ED63A0" w:rsidP="00ED63A0">
      <w:pPr>
        <w:spacing w:line="360" w:lineRule="auto"/>
        <w:ind w:left="709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(b)</w:t>
      </w:r>
      <w:r>
        <w:rPr>
          <w:rFonts w:ascii="Arial Narrow" w:hAnsi="Arial Narrow"/>
        </w:rPr>
        <w:tab/>
        <w:t>(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>)</w:t>
      </w:r>
      <w:r w:rsidR="00B559E4">
        <w:rPr>
          <w:rFonts w:ascii="Arial Narrow" w:hAnsi="Arial Narrow"/>
        </w:rPr>
        <w:tab/>
        <w:t>No</w:t>
      </w:r>
    </w:p>
    <w:p w:rsidR="00B559E4" w:rsidRDefault="00B559E4" w:rsidP="00ED63A0">
      <w:pPr>
        <w:spacing w:line="36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(ii)</w:t>
      </w:r>
      <w:r>
        <w:rPr>
          <w:rFonts w:ascii="Arial Narrow" w:hAnsi="Arial Narrow"/>
        </w:rPr>
        <w:tab/>
      </w:r>
      <w:r w:rsidR="00ED63A0">
        <w:rPr>
          <w:rFonts w:ascii="Arial Narrow" w:hAnsi="Arial Narrow"/>
        </w:rPr>
        <w:t>No request was received from the foundation.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aa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(bb)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(cc)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dd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ee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ff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jc w:val="both"/>
        <w:rPr>
          <w:rFonts w:ascii="Arial Narrow" w:hAnsi="Arial Narrow"/>
        </w:rPr>
      </w:pPr>
    </w:p>
    <w:p w:rsidR="00B559E4" w:rsidRDefault="00B559E4" w:rsidP="00ED63A0">
      <w:pPr>
        <w:spacing w:line="360" w:lineRule="auto"/>
        <w:jc w:val="both"/>
        <w:rPr>
          <w:rFonts w:ascii="Arial Narrow" w:hAnsi="Arial Narrow"/>
          <w:b/>
          <w:lang w:val="af-ZA" w:eastAsia="en-ZA"/>
        </w:rPr>
      </w:pPr>
      <w:r>
        <w:rPr>
          <w:rFonts w:ascii="Arial Narrow" w:hAnsi="Arial Narrow"/>
          <w:b/>
          <w:lang w:val="af-ZA" w:eastAsia="en-ZA"/>
        </w:rPr>
        <w:t>3.</w:t>
      </w:r>
      <w:r>
        <w:rPr>
          <w:rFonts w:ascii="Arial Narrow" w:hAnsi="Arial Narrow"/>
          <w:b/>
          <w:lang w:val="af-ZA" w:eastAsia="en-ZA"/>
        </w:rPr>
        <w:tab/>
        <w:t>South African National Biodiversity Institute (SANBI)</w:t>
      </w:r>
    </w:p>
    <w:p w:rsidR="00ED63A0" w:rsidRDefault="00ED63A0" w:rsidP="00ED63A0">
      <w:pPr>
        <w:spacing w:line="360" w:lineRule="auto"/>
        <w:ind w:left="709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(a)</w:t>
      </w:r>
      <w:r>
        <w:rPr>
          <w:rFonts w:ascii="Arial Narrow" w:hAnsi="Arial Narrow"/>
        </w:rPr>
        <w:tab/>
        <w:t>Not applicable.</w:t>
      </w:r>
    </w:p>
    <w:p w:rsidR="00B559E4" w:rsidRDefault="00B559E4" w:rsidP="00ED63A0">
      <w:pPr>
        <w:spacing w:line="360" w:lineRule="auto"/>
        <w:ind w:left="709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(b)</w:t>
      </w:r>
      <w:r>
        <w:rPr>
          <w:rFonts w:ascii="Arial Narrow" w:hAnsi="Arial Narrow"/>
        </w:rPr>
        <w:tab/>
        <w:t>(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ab/>
        <w:t>No</w:t>
      </w:r>
    </w:p>
    <w:p w:rsidR="00B559E4" w:rsidRDefault="00ED63A0" w:rsidP="00ED63A0">
      <w:pPr>
        <w:spacing w:line="36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(ii)</w:t>
      </w:r>
      <w:r>
        <w:rPr>
          <w:rFonts w:ascii="Arial Narrow" w:hAnsi="Arial Narrow"/>
        </w:rPr>
        <w:tab/>
      </w:r>
      <w:r w:rsidR="00B559E4">
        <w:rPr>
          <w:rFonts w:ascii="Arial Narrow" w:hAnsi="Arial Narrow"/>
        </w:rPr>
        <w:t>No request w</w:t>
      </w:r>
      <w:r>
        <w:rPr>
          <w:rFonts w:ascii="Arial Narrow" w:hAnsi="Arial Narrow"/>
        </w:rPr>
        <w:t>as received from the foundation.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aa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(bb)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(cc)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dd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ee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ff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jc w:val="both"/>
        <w:rPr>
          <w:rFonts w:ascii="Arial Narrow" w:hAnsi="Arial Narrow"/>
        </w:rPr>
      </w:pPr>
    </w:p>
    <w:p w:rsidR="00B559E4" w:rsidRDefault="00B559E4" w:rsidP="00ED63A0">
      <w:pPr>
        <w:spacing w:line="360" w:lineRule="auto"/>
        <w:jc w:val="both"/>
        <w:rPr>
          <w:rFonts w:ascii="Arial Narrow" w:hAnsi="Arial Narrow"/>
          <w:b/>
          <w:lang w:val="af-ZA" w:eastAsia="en-ZA"/>
        </w:rPr>
      </w:pPr>
      <w:r>
        <w:rPr>
          <w:rFonts w:ascii="Arial Narrow" w:hAnsi="Arial Narrow"/>
          <w:b/>
          <w:lang w:val="af-ZA" w:eastAsia="en-ZA"/>
        </w:rPr>
        <w:t>4.</w:t>
      </w:r>
      <w:r>
        <w:rPr>
          <w:rFonts w:ascii="Arial Narrow" w:hAnsi="Arial Narrow"/>
          <w:b/>
          <w:lang w:val="af-ZA" w:eastAsia="en-ZA"/>
        </w:rPr>
        <w:tab/>
        <w:t>South African Weather Service (SAWS)</w:t>
      </w:r>
    </w:p>
    <w:p w:rsidR="00ED63A0" w:rsidRDefault="00ED63A0" w:rsidP="00ED63A0">
      <w:pPr>
        <w:spacing w:line="360" w:lineRule="auto"/>
        <w:ind w:left="709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(a)</w:t>
      </w:r>
      <w:r>
        <w:rPr>
          <w:rFonts w:ascii="Arial Narrow" w:hAnsi="Arial Narrow"/>
        </w:rPr>
        <w:tab/>
        <w:t>Not applicable.</w:t>
      </w:r>
    </w:p>
    <w:p w:rsidR="00B559E4" w:rsidRDefault="00B559E4" w:rsidP="00ED63A0">
      <w:pPr>
        <w:spacing w:line="360" w:lineRule="auto"/>
        <w:ind w:left="709" w:hanging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(b)</w:t>
      </w:r>
      <w:r>
        <w:rPr>
          <w:rFonts w:ascii="Arial Narrow" w:hAnsi="Arial Narrow"/>
        </w:rPr>
        <w:tab/>
        <w:t>(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ab/>
        <w:t>No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(ii)</w:t>
      </w:r>
      <w:r>
        <w:rPr>
          <w:rFonts w:ascii="Arial Narrow" w:hAnsi="Arial Narrow"/>
        </w:rPr>
        <w:tab/>
      </w:r>
      <w:r w:rsidR="00ED63A0">
        <w:rPr>
          <w:rFonts w:ascii="Arial Narrow" w:hAnsi="Arial Narrow"/>
        </w:rPr>
        <w:t>No request was received from the foundation.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aa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(bb)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(cc)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dd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ee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ff</w:t>
      </w:r>
      <w:proofErr w:type="spell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Not applicable</w:t>
      </w:r>
      <w:r w:rsidR="00ED63A0">
        <w:rPr>
          <w:rFonts w:ascii="Arial Narrow" w:hAnsi="Arial Narrow"/>
        </w:rPr>
        <w:t>.</w:t>
      </w:r>
    </w:p>
    <w:p w:rsidR="00B559E4" w:rsidRDefault="00B559E4" w:rsidP="00ED63A0">
      <w:pPr>
        <w:spacing w:line="360" w:lineRule="auto"/>
        <w:jc w:val="both"/>
        <w:rPr>
          <w:rFonts w:ascii="Arial Narrow" w:hAnsi="Arial Narrow"/>
          <w:b/>
        </w:rPr>
      </w:pPr>
    </w:p>
    <w:p w:rsidR="00B559E4" w:rsidRDefault="00B559E4" w:rsidP="00ED63A0">
      <w:pPr>
        <w:spacing w:line="360" w:lineRule="auto"/>
        <w:jc w:val="both"/>
        <w:rPr>
          <w:rFonts w:ascii="Arial Narrow" w:hAnsi="Arial Narrow"/>
          <w:b/>
        </w:rPr>
      </w:pPr>
    </w:p>
    <w:p w:rsidR="00B559E4" w:rsidRDefault="00B559E4" w:rsidP="00ED63A0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>
        <w:rPr>
          <w:rFonts w:ascii="Arial Narrow" w:hAnsi="Arial Narrow"/>
          <w:b/>
          <w:lang w:val="af-ZA" w:eastAsia="en-ZA"/>
        </w:rPr>
        <w:t>---ooOoo---</w:t>
      </w:r>
    </w:p>
    <w:sectPr w:rsidR="00B559E4" w:rsidSect="0048390A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90" w:rsidRDefault="00DE0490" w:rsidP="004F1BDF">
      <w:r>
        <w:separator/>
      </w:r>
    </w:p>
  </w:endnote>
  <w:endnote w:type="continuationSeparator" w:id="0">
    <w:p w:rsidR="00DE0490" w:rsidRDefault="00DE0490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31" w:rsidRPr="00C37A66" w:rsidRDefault="0060693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6A5B08">
      <w:rPr>
        <w:rFonts w:ascii="Arial Narrow" w:hAnsi="Arial Narrow"/>
        <w:b w:val="0"/>
        <w:sz w:val="16"/>
        <w:szCs w:val="16"/>
      </w:rPr>
      <w:t xml:space="preserve"> </w:t>
    </w:r>
    <w:r w:rsidR="008023E0">
      <w:rPr>
        <w:rFonts w:ascii="Arial Narrow" w:hAnsi="Arial Narrow"/>
        <w:b w:val="0"/>
        <w:sz w:val="16"/>
        <w:szCs w:val="16"/>
      </w:rPr>
      <w:t>1218</w:t>
    </w:r>
    <w:r w:rsidR="008B3BEE">
      <w:rPr>
        <w:rFonts w:ascii="Arial Narrow" w:hAnsi="Arial Narrow"/>
        <w:b w:val="0"/>
        <w:sz w:val="16"/>
        <w:szCs w:val="16"/>
      </w:rPr>
      <w:tab/>
    </w:r>
    <w:r w:rsidR="008023E0">
      <w:rPr>
        <w:rFonts w:ascii="Times New Roman" w:eastAsia="Calibri" w:hAnsi="Times New Roman"/>
        <w:b w:val="0"/>
        <w:bCs w:val="0"/>
        <w:szCs w:val="22"/>
        <w:lang w:val="en-ZA"/>
      </w:rPr>
      <w:t>NW1359</w:t>
    </w:r>
    <w:r w:rsidR="00824D30" w:rsidRPr="00824D30">
      <w:rPr>
        <w:rFonts w:ascii="Times New Roman" w:eastAsia="Calibri" w:hAnsi="Times New Roman"/>
        <w:b w:val="0"/>
        <w:bCs w:val="0"/>
        <w:szCs w:val="22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90" w:rsidRDefault="00DE0490" w:rsidP="004F1BDF">
      <w:r>
        <w:separator/>
      </w:r>
    </w:p>
  </w:footnote>
  <w:footnote w:type="continuationSeparator" w:id="0">
    <w:p w:rsidR="00DE0490" w:rsidRDefault="00DE0490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8258F"/>
    <w:multiLevelType w:val="hybridMultilevel"/>
    <w:tmpl w:val="DB98F504"/>
    <w:lvl w:ilvl="0" w:tplc="1598A5A2">
      <w:start w:val="1"/>
      <w:numFmt w:val="decimal"/>
      <w:lvlText w:val="%1."/>
      <w:lvlJc w:val="left"/>
      <w:pPr>
        <w:ind w:left="-1" w:hanging="708"/>
      </w:pPr>
    </w:lvl>
    <w:lvl w:ilvl="1" w:tplc="1C090019">
      <w:start w:val="1"/>
      <w:numFmt w:val="lowerLetter"/>
      <w:lvlText w:val="%2."/>
      <w:lvlJc w:val="left"/>
      <w:pPr>
        <w:ind w:left="371" w:hanging="360"/>
      </w:pPr>
    </w:lvl>
    <w:lvl w:ilvl="2" w:tplc="1C09001B">
      <w:start w:val="1"/>
      <w:numFmt w:val="lowerRoman"/>
      <w:lvlText w:val="%3."/>
      <w:lvlJc w:val="right"/>
      <w:pPr>
        <w:ind w:left="1091" w:hanging="180"/>
      </w:pPr>
    </w:lvl>
    <w:lvl w:ilvl="3" w:tplc="1C09000F">
      <w:start w:val="1"/>
      <w:numFmt w:val="decimal"/>
      <w:lvlText w:val="%4."/>
      <w:lvlJc w:val="left"/>
      <w:pPr>
        <w:ind w:left="1811" w:hanging="360"/>
      </w:pPr>
    </w:lvl>
    <w:lvl w:ilvl="4" w:tplc="1C090019">
      <w:start w:val="1"/>
      <w:numFmt w:val="lowerLetter"/>
      <w:lvlText w:val="%5."/>
      <w:lvlJc w:val="left"/>
      <w:pPr>
        <w:ind w:left="2531" w:hanging="360"/>
      </w:pPr>
    </w:lvl>
    <w:lvl w:ilvl="5" w:tplc="1C09001B">
      <w:start w:val="1"/>
      <w:numFmt w:val="lowerRoman"/>
      <w:lvlText w:val="%6."/>
      <w:lvlJc w:val="right"/>
      <w:pPr>
        <w:ind w:left="3251" w:hanging="180"/>
      </w:pPr>
    </w:lvl>
    <w:lvl w:ilvl="6" w:tplc="1C09000F">
      <w:start w:val="1"/>
      <w:numFmt w:val="decimal"/>
      <w:lvlText w:val="%7."/>
      <w:lvlJc w:val="left"/>
      <w:pPr>
        <w:ind w:left="3971" w:hanging="360"/>
      </w:pPr>
    </w:lvl>
    <w:lvl w:ilvl="7" w:tplc="1C090019">
      <w:start w:val="1"/>
      <w:numFmt w:val="lowerLetter"/>
      <w:lvlText w:val="%8."/>
      <w:lvlJc w:val="left"/>
      <w:pPr>
        <w:ind w:left="4691" w:hanging="360"/>
      </w:pPr>
    </w:lvl>
    <w:lvl w:ilvl="8" w:tplc="1C09001B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C722157"/>
    <w:multiLevelType w:val="hybridMultilevel"/>
    <w:tmpl w:val="2BE42C00"/>
    <w:lvl w:ilvl="0" w:tplc="E7BCA7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EFD38A8"/>
    <w:multiLevelType w:val="hybridMultilevel"/>
    <w:tmpl w:val="2B48CA7E"/>
    <w:lvl w:ilvl="0" w:tplc="1074A1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27DEF"/>
    <w:multiLevelType w:val="hybridMultilevel"/>
    <w:tmpl w:val="9DBEF44C"/>
    <w:lvl w:ilvl="0" w:tplc="6ECC14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45"/>
  </w:num>
  <w:num w:numId="4">
    <w:abstractNumId w:val="1"/>
  </w:num>
  <w:num w:numId="5">
    <w:abstractNumId w:val="38"/>
  </w:num>
  <w:num w:numId="6">
    <w:abstractNumId w:val="7"/>
  </w:num>
  <w:num w:numId="7">
    <w:abstractNumId w:val="9"/>
  </w:num>
  <w:num w:numId="8">
    <w:abstractNumId w:val="43"/>
  </w:num>
  <w:num w:numId="9">
    <w:abstractNumId w:val="18"/>
  </w:num>
  <w:num w:numId="10">
    <w:abstractNumId w:val="39"/>
  </w:num>
  <w:num w:numId="11">
    <w:abstractNumId w:val="12"/>
  </w:num>
  <w:num w:numId="12">
    <w:abstractNumId w:val="40"/>
  </w:num>
  <w:num w:numId="13">
    <w:abstractNumId w:val="21"/>
  </w:num>
  <w:num w:numId="14">
    <w:abstractNumId w:val="25"/>
  </w:num>
  <w:num w:numId="15">
    <w:abstractNumId w:val="17"/>
  </w:num>
  <w:num w:numId="16">
    <w:abstractNumId w:val="32"/>
  </w:num>
  <w:num w:numId="17">
    <w:abstractNumId w:val="3"/>
  </w:num>
  <w:num w:numId="18">
    <w:abstractNumId w:val="41"/>
  </w:num>
  <w:num w:numId="19">
    <w:abstractNumId w:val="42"/>
  </w:num>
  <w:num w:numId="20">
    <w:abstractNumId w:val="11"/>
  </w:num>
  <w:num w:numId="21">
    <w:abstractNumId w:val="14"/>
  </w:num>
  <w:num w:numId="22">
    <w:abstractNumId w:val="29"/>
  </w:num>
  <w:num w:numId="23">
    <w:abstractNumId w:val="10"/>
  </w:num>
  <w:num w:numId="24">
    <w:abstractNumId w:val="0"/>
  </w:num>
  <w:num w:numId="25">
    <w:abstractNumId w:val="4"/>
  </w:num>
  <w:num w:numId="26">
    <w:abstractNumId w:val="13"/>
  </w:num>
  <w:num w:numId="27">
    <w:abstractNumId w:val="20"/>
  </w:num>
  <w:num w:numId="28">
    <w:abstractNumId w:val="5"/>
  </w:num>
  <w:num w:numId="29">
    <w:abstractNumId w:val="36"/>
  </w:num>
  <w:num w:numId="30">
    <w:abstractNumId w:val="27"/>
  </w:num>
  <w:num w:numId="31">
    <w:abstractNumId w:val="33"/>
  </w:num>
  <w:num w:numId="32">
    <w:abstractNumId w:val="30"/>
  </w:num>
  <w:num w:numId="33">
    <w:abstractNumId w:val="19"/>
  </w:num>
  <w:num w:numId="34">
    <w:abstractNumId w:val="6"/>
  </w:num>
  <w:num w:numId="35">
    <w:abstractNumId w:val="23"/>
  </w:num>
  <w:num w:numId="36">
    <w:abstractNumId w:val="15"/>
  </w:num>
  <w:num w:numId="37">
    <w:abstractNumId w:val="31"/>
  </w:num>
  <w:num w:numId="38">
    <w:abstractNumId w:val="16"/>
  </w:num>
  <w:num w:numId="39">
    <w:abstractNumId w:val="2"/>
  </w:num>
  <w:num w:numId="40">
    <w:abstractNumId w:val="28"/>
  </w:num>
  <w:num w:numId="41">
    <w:abstractNumId w:val="8"/>
  </w:num>
  <w:num w:numId="42">
    <w:abstractNumId w:val="34"/>
  </w:num>
  <w:num w:numId="43">
    <w:abstractNumId w:val="44"/>
  </w:num>
  <w:num w:numId="44">
    <w:abstractNumId w:val="24"/>
  </w:num>
  <w:num w:numId="45">
    <w:abstractNumId w:val="26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6044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B5C1B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361E1"/>
    <w:rsid w:val="00136CE5"/>
    <w:rsid w:val="001374DE"/>
    <w:rsid w:val="001534C1"/>
    <w:rsid w:val="00153551"/>
    <w:rsid w:val="00153E3D"/>
    <w:rsid w:val="001734FC"/>
    <w:rsid w:val="001801F2"/>
    <w:rsid w:val="00180924"/>
    <w:rsid w:val="00182CA5"/>
    <w:rsid w:val="00192BF6"/>
    <w:rsid w:val="00194A04"/>
    <w:rsid w:val="00194D0A"/>
    <w:rsid w:val="001B0214"/>
    <w:rsid w:val="001B198B"/>
    <w:rsid w:val="001B2562"/>
    <w:rsid w:val="001C0B86"/>
    <w:rsid w:val="001D20B7"/>
    <w:rsid w:val="001D239F"/>
    <w:rsid w:val="001E017E"/>
    <w:rsid w:val="001E4278"/>
    <w:rsid w:val="001F6092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0F7B"/>
    <w:rsid w:val="002B15D6"/>
    <w:rsid w:val="002B40D5"/>
    <w:rsid w:val="002B656B"/>
    <w:rsid w:val="002C1ACA"/>
    <w:rsid w:val="002C5CE0"/>
    <w:rsid w:val="002C687F"/>
    <w:rsid w:val="002D1781"/>
    <w:rsid w:val="002E4BE1"/>
    <w:rsid w:val="002E6F00"/>
    <w:rsid w:val="002E77D4"/>
    <w:rsid w:val="002F622F"/>
    <w:rsid w:val="002F7AF5"/>
    <w:rsid w:val="003020D1"/>
    <w:rsid w:val="003072EF"/>
    <w:rsid w:val="00316C53"/>
    <w:rsid w:val="0032026A"/>
    <w:rsid w:val="00325F44"/>
    <w:rsid w:val="0033203A"/>
    <w:rsid w:val="003451BB"/>
    <w:rsid w:val="00350FD9"/>
    <w:rsid w:val="00361C68"/>
    <w:rsid w:val="003737E3"/>
    <w:rsid w:val="0037704F"/>
    <w:rsid w:val="003811A3"/>
    <w:rsid w:val="003904EC"/>
    <w:rsid w:val="00397DE9"/>
    <w:rsid w:val="003A4B55"/>
    <w:rsid w:val="003A6077"/>
    <w:rsid w:val="003B0518"/>
    <w:rsid w:val="003B4AD4"/>
    <w:rsid w:val="003B6AF4"/>
    <w:rsid w:val="003C1B62"/>
    <w:rsid w:val="003C5149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4462"/>
    <w:rsid w:val="004B4A15"/>
    <w:rsid w:val="004C06DB"/>
    <w:rsid w:val="004C1598"/>
    <w:rsid w:val="004C700B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600512"/>
    <w:rsid w:val="00606931"/>
    <w:rsid w:val="006112BD"/>
    <w:rsid w:val="0061208C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0259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3774"/>
    <w:rsid w:val="007255F8"/>
    <w:rsid w:val="0072568C"/>
    <w:rsid w:val="00735692"/>
    <w:rsid w:val="00746C30"/>
    <w:rsid w:val="0074717D"/>
    <w:rsid w:val="0075330E"/>
    <w:rsid w:val="0075538B"/>
    <w:rsid w:val="007553CB"/>
    <w:rsid w:val="00763FE0"/>
    <w:rsid w:val="00766F73"/>
    <w:rsid w:val="00770106"/>
    <w:rsid w:val="00770B34"/>
    <w:rsid w:val="0077293A"/>
    <w:rsid w:val="00777B65"/>
    <w:rsid w:val="00786A81"/>
    <w:rsid w:val="00791FD4"/>
    <w:rsid w:val="007A28EA"/>
    <w:rsid w:val="007A31EA"/>
    <w:rsid w:val="007B21D0"/>
    <w:rsid w:val="007B23A9"/>
    <w:rsid w:val="007B4395"/>
    <w:rsid w:val="007B4554"/>
    <w:rsid w:val="007D2B14"/>
    <w:rsid w:val="007E5495"/>
    <w:rsid w:val="007E55E6"/>
    <w:rsid w:val="007F4EA7"/>
    <w:rsid w:val="007F6A42"/>
    <w:rsid w:val="007F7412"/>
    <w:rsid w:val="00801467"/>
    <w:rsid w:val="008023E0"/>
    <w:rsid w:val="00803FE5"/>
    <w:rsid w:val="0080419C"/>
    <w:rsid w:val="008072FE"/>
    <w:rsid w:val="008137C6"/>
    <w:rsid w:val="008143CE"/>
    <w:rsid w:val="00824D30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5EDF"/>
    <w:rsid w:val="00920B4D"/>
    <w:rsid w:val="009210A9"/>
    <w:rsid w:val="00921CFE"/>
    <w:rsid w:val="0092557E"/>
    <w:rsid w:val="00925926"/>
    <w:rsid w:val="00927039"/>
    <w:rsid w:val="009305D7"/>
    <w:rsid w:val="00934D70"/>
    <w:rsid w:val="00935C73"/>
    <w:rsid w:val="00937CD4"/>
    <w:rsid w:val="00943DC7"/>
    <w:rsid w:val="0094442E"/>
    <w:rsid w:val="0094726F"/>
    <w:rsid w:val="009503BF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15F6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A00B0B"/>
    <w:rsid w:val="00A051E6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60A7"/>
    <w:rsid w:val="00A46FCA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7FC6"/>
    <w:rsid w:val="00B12341"/>
    <w:rsid w:val="00B132E3"/>
    <w:rsid w:val="00B209AC"/>
    <w:rsid w:val="00B23B8A"/>
    <w:rsid w:val="00B37C02"/>
    <w:rsid w:val="00B46D9A"/>
    <w:rsid w:val="00B559E4"/>
    <w:rsid w:val="00B67B53"/>
    <w:rsid w:val="00B722E6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4450"/>
    <w:rsid w:val="00C34987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3217"/>
    <w:rsid w:val="00C86B43"/>
    <w:rsid w:val="00C87DF6"/>
    <w:rsid w:val="00C97967"/>
    <w:rsid w:val="00C97E53"/>
    <w:rsid w:val="00CA4C82"/>
    <w:rsid w:val="00CA5D56"/>
    <w:rsid w:val="00CB3BDE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7BB9"/>
    <w:rsid w:val="00CE61DB"/>
    <w:rsid w:val="00CE6496"/>
    <w:rsid w:val="00CF0B41"/>
    <w:rsid w:val="00CF194D"/>
    <w:rsid w:val="00CF22FE"/>
    <w:rsid w:val="00CF4B6A"/>
    <w:rsid w:val="00D00535"/>
    <w:rsid w:val="00D049F5"/>
    <w:rsid w:val="00D06240"/>
    <w:rsid w:val="00D06313"/>
    <w:rsid w:val="00D06593"/>
    <w:rsid w:val="00D100D6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81BFD"/>
    <w:rsid w:val="00D86B11"/>
    <w:rsid w:val="00D95043"/>
    <w:rsid w:val="00DA6B3E"/>
    <w:rsid w:val="00DB1C3E"/>
    <w:rsid w:val="00DB2A39"/>
    <w:rsid w:val="00DB4B3B"/>
    <w:rsid w:val="00DC26B6"/>
    <w:rsid w:val="00DC66C5"/>
    <w:rsid w:val="00DC6759"/>
    <w:rsid w:val="00DC7876"/>
    <w:rsid w:val="00DD3FBD"/>
    <w:rsid w:val="00DE0490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30A22"/>
    <w:rsid w:val="00E34038"/>
    <w:rsid w:val="00E365AF"/>
    <w:rsid w:val="00E36C1C"/>
    <w:rsid w:val="00E52062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D63A0"/>
    <w:rsid w:val="00EF0322"/>
    <w:rsid w:val="00F0147C"/>
    <w:rsid w:val="00F014F2"/>
    <w:rsid w:val="00F246DC"/>
    <w:rsid w:val="00F2715C"/>
    <w:rsid w:val="00F33C17"/>
    <w:rsid w:val="00F43E17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3A0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472E-5771-445F-8C5C-3A17D19D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2017-05-16T11:01:00Z</cp:lastPrinted>
  <dcterms:created xsi:type="dcterms:W3CDTF">2017-06-14T08:24:00Z</dcterms:created>
  <dcterms:modified xsi:type="dcterms:W3CDTF">2017-06-14T08:24:00Z</dcterms:modified>
</cp:coreProperties>
</file>