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EF6036">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2C0F7F" w:rsidP="00DD6D16">
      <w:pPr>
        <w:jc w:val="center"/>
        <w:rPr>
          <w:rFonts w:ascii="Arial" w:hAnsi="Arial" w:cs="Arial"/>
          <w:b/>
          <w:bCs/>
        </w:rPr>
      </w:pPr>
      <w:r>
        <w:rPr>
          <w:rFonts w:ascii="Arial" w:hAnsi="Arial" w:cs="Arial"/>
          <w:b/>
          <w:bCs/>
          <w:lang w:val="en-ZA"/>
        </w:rPr>
        <w:t>NATIONAL 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57737A">
        <w:rPr>
          <w:rFonts w:ascii="Arial" w:hAnsi="Arial" w:cs="Arial"/>
          <w:b/>
          <w:bCs/>
        </w:rPr>
        <w:t>1218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D41DF6">
        <w:rPr>
          <w:rFonts w:ascii="Arial" w:hAnsi="Arial" w:cs="Arial"/>
          <w:b/>
          <w:bCs/>
          <w:u w:val="single"/>
        </w:rPr>
        <w:t>22</w:t>
      </w:r>
      <w:r w:rsidR="00CA242C">
        <w:rPr>
          <w:rFonts w:ascii="Arial" w:hAnsi="Arial" w:cs="Arial"/>
          <w:b/>
          <w:bCs/>
          <w:u w:val="single"/>
        </w:rPr>
        <w:t>/04</w:t>
      </w:r>
      <w:r w:rsidR="00586840">
        <w:rPr>
          <w:rFonts w:ascii="Arial" w:hAnsi="Arial" w:cs="Arial"/>
          <w:b/>
          <w:bCs/>
          <w:u w:val="single"/>
        </w:rPr>
        <w:t>/2016</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CA242C">
        <w:rPr>
          <w:rFonts w:ascii="Arial" w:hAnsi="Arial" w:cs="Arial"/>
          <w:b/>
          <w:bCs/>
          <w:u w:val="single"/>
        </w:rPr>
        <w:t>1</w:t>
      </w:r>
      <w:r w:rsidR="002C0F7F">
        <w:rPr>
          <w:rFonts w:ascii="Arial" w:hAnsi="Arial" w:cs="Arial"/>
          <w:b/>
          <w:bCs/>
          <w:u w:val="single"/>
        </w:rPr>
        <w:t>2</w:t>
      </w:r>
      <w:r w:rsidR="008A5D41">
        <w:rPr>
          <w:rFonts w:ascii="Arial" w:hAnsi="Arial" w:cs="Arial"/>
          <w:b/>
          <w:bCs/>
          <w:u w:val="single"/>
        </w:rPr>
        <w:t xml:space="preserve"> </w:t>
      </w:r>
      <w:r w:rsidR="00586840">
        <w:rPr>
          <w:rFonts w:ascii="Arial" w:hAnsi="Arial" w:cs="Arial"/>
          <w:b/>
          <w:bCs/>
          <w:u w:val="single"/>
        </w:rPr>
        <w:t>OF 2016</w:t>
      </w:r>
      <w:r w:rsidR="00E02103" w:rsidRPr="003C5A76">
        <w:rPr>
          <w:rFonts w:ascii="Arial" w:hAnsi="Arial" w:cs="Arial"/>
          <w:b/>
          <w:bCs/>
          <w:u w:val="single"/>
        </w:rPr>
        <w:t>)</w:t>
      </w:r>
    </w:p>
    <w:p w:rsidR="0057737A" w:rsidRPr="0057737A" w:rsidRDefault="00112B1B" w:rsidP="0057737A">
      <w:pPr>
        <w:spacing w:before="100" w:beforeAutospacing="1" w:after="100" w:afterAutospacing="1" w:line="240" w:lineRule="auto"/>
        <w:ind w:left="851" w:hanging="851"/>
        <w:jc w:val="both"/>
        <w:outlineLvl w:val="0"/>
        <w:rPr>
          <w:rFonts w:ascii="Arial" w:hAnsi="Arial" w:cs="Arial"/>
          <w:b/>
          <w:sz w:val="24"/>
          <w:szCs w:val="24"/>
        </w:rPr>
      </w:pPr>
      <w:r w:rsidRPr="006E259D">
        <w:rPr>
          <w:rFonts w:ascii="Times New Roman" w:hAnsi="Times New Roman"/>
          <w:b/>
          <w:sz w:val="24"/>
          <w:szCs w:val="24"/>
        </w:rPr>
        <w:tab/>
      </w:r>
      <w:r w:rsidR="0057737A" w:rsidRPr="0057737A">
        <w:rPr>
          <w:rFonts w:ascii="Arial" w:hAnsi="Arial" w:cs="Arial"/>
          <w:b/>
          <w:sz w:val="24"/>
          <w:szCs w:val="24"/>
        </w:rPr>
        <w:t>Mr K P Robertson (DA) to ask the Minister of Higher Education and Training:</w:t>
      </w:r>
    </w:p>
    <w:p w:rsidR="0057737A" w:rsidRPr="0057737A" w:rsidRDefault="0057737A" w:rsidP="0057737A">
      <w:pPr>
        <w:spacing w:before="100" w:beforeAutospacing="1" w:after="100" w:afterAutospacing="1" w:line="240" w:lineRule="auto"/>
        <w:ind w:left="1440" w:hanging="589"/>
        <w:jc w:val="both"/>
        <w:rPr>
          <w:rFonts w:ascii="Arial" w:hAnsi="Arial" w:cs="Arial"/>
          <w:sz w:val="24"/>
          <w:szCs w:val="24"/>
        </w:rPr>
      </w:pPr>
      <w:r w:rsidRPr="0057737A">
        <w:rPr>
          <w:rFonts w:ascii="Arial" w:hAnsi="Arial" w:cs="Arial"/>
          <w:sz w:val="24"/>
          <w:szCs w:val="24"/>
        </w:rPr>
        <w:t>(1)</w:t>
      </w:r>
      <w:r w:rsidRPr="0057737A">
        <w:rPr>
          <w:rFonts w:ascii="Arial" w:hAnsi="Arial" w:cs="Arial"/>
          <w:sz w:val="24"/>
          <w:szCs w:val="24"/>
        </w:rPr>
        <w:tab/>
        <w:t xml:space="preserve">How many students pursuing tertiary education at the </w:t>
      </w:r>
      <w:proofErr w:type="spellStart"/>
      <w:r w:rsidRPr="0057737A">
        <w:rPr>
          <w:rFonts w:ascii="Arial" w:hAnsi="Arial" w:cs="Arial"/>
          <w:sz w:val="24"/>
          <w:szCs w:val="24"/>
        </w:rPr>
        <w:t>Mapulaneng</w:t>
      </w:r>
      <w:proofErr w:type="spellEnd"/>
      <w:r w:rsidRPr="0057737A">
        <w:rPr>
          <w:rFonts w:ascii="Arial" w:hAnsi="Arial" w:cs="Arial"/>
          <w:sz w:val="24"/>
          <w:szCs w:val="24"/>
        </w:rPr>
        <w:t xml:space="preserve"> College for Technical and Vocational Education and Training in </w:t>
      </w:r>
      <w:proofErr w:type="spellStart"/>
      <w:r w:rsidRPr="0057737A">
        <w:rPr>
          <w:rFonts w:ascii="Arial" w:hAnsi="Arial" w:cs="Arial"/>
          <w:sz w:val="24"/>
          <w:szCs w:val="24"/>
        </w:rPr>
        <w:t>Acornhoek</w:t>
      </w:r>
      <w:proofErr w:type="spellEnd"/>
      <w:r w:rsidRPr="0057737A">
        <w:rPr>
          <w:rFonts w:ascii="Arial" w:hAnsi="Arial" w:cs="Arial"/>
          <w:sz w:val="24"/>
          <w:szCs w:val="24"/>
        </w:rPr>
        <w:t xml:space="preserve"> in the Bushbuckridge Local Municipality in Mpumalanga have been receiving National Student Financial Aid Scheme (NSFAS) funding for (a) 1 year, (b) 2 years, (c) 3 years, (d) 4 years and (e) more than 4 years since starting their studies at the specified college;</w:t>
      </w:r>
    </w:p>
    <w:p w:rsidR="0057737A" w:rsidRPr="0057737A" w:rsidRDefault="0057737A" w:rsidP="0057737A">
      <w:pPr>
        <w:spacing w:before="100" w:beforeAutospacing="1" w:after="100" w:afterAutospacing="1" w:line="240" w:lineRule="auto"/>
        <w:ind w:left="1440" w:hanging="589"/>
        <w:jc w:val="both"/>
        <w:rPr>
          <w:rFonts w:ascii="Arial" w:hAnsi="Arial" w:cs="Arial"/>
          <w:sz w:val="24"/>
          <w:szCs w:val="24"/>
        </w:rPr>
      </w:pPr>
      <w:r w:rsidRPr="0057737A">
        <w:rPr>
          <w:rFonts w:ascii="Arial" w:hAnsi="Arial" w:cs="Arial"/>
          <w:sz w:val="24"/>
          <w:szCs w:val="24"/>
        </w:rPr>
        <w:t>(2)</w:t>
      </w:r>
      <w:r w:rsidRPr="0057737A">
        <w:rPr>
          <w:rFonts w:ascii="Arial" w:hAnsi="Arial" w:cs="Arial"/>
          <w:sz w:val="24"/>
          <w:szCs w:val="24"/>
        </w:rPr>
        <w:tab/>
        <w:t>whether there is a maximum number of years that any student may receive NSFAS funding; if not, why not; if so, (a) what is the maximum number of years that students may receive funding from the NSFAS and (b) what conditions are set to ensure that the specified students pass their respective courses and continue to finish their respective studies within institution-specific residential periods;</w:t>
      </w:r>
    </w:p>
    <w:p w:rsidR="0057737A" w:rsidRPr="0057737A" w:rsidRDefault="0057737A" w:rsidP="0057737A">
      <w:pPr>
        <w:spacing w:before="100" w:beforeAutospacing="1" w:after="100" w:afterAutospacing="1" w:line="240" w:lineRule="auto"/>
        <w:ind w:left="1440" w:hanging="589"/>
        <w:jc w:val="both"/>
        <w:rPr>
          <w:rFonts w:ascii="Arial" w:hAnsi="Arial" w:cs="Arial"/>
          <w:sz w:val="24"/>
          <w:szCs w:val="24"/>
        </w:rPr>
      </w:pPr>
      <w:r w:rsidRPr="0057737A">
        <w:rPr>
          <w:rFonts w:ascii="Arial" w:hAnsi="Arial" w:cs="Arial"/>
          <w:sz w:val="24"/>
          <w:szCs w:val="24"/>
        </w:rPr>
        <w:t>(3)</w:t>
      </w:r>
      <w:r w:rsidRPr="0057737A">
        <w:rPr>
          <w:rFonts w:ascii="Arial" w:hAnsi="Arial" w:cs="Arial"/>
          <w:sz w:val="24"/>
          <w:szCs w:val="24"/>
        </w:rPr>
        <w:tab/>
      </w:r>
      <w:proofErr w:type="gramStart"/>
      <w:r w:rsidRPr="0057737A">
        <w:rPr>
          <w:rFonts w:ascii="Arial" w:hAnsi="Arial" w:cs="Arial"/>
          <w:sz w:val="24"/>
          <w:szCs w:val="24"/>
        </w:rPr>
        <w:t>whether</w:t>
      </w:r>
      <w:proofErr w:type="gramEnd"/>
      <w:r w:rsidRPr="0057737A">
        <w:rPr>
          <w:rFonts w:ascii="Arial" w:hAnsi="Arial" w:cs="Arial"/>
          <w:sz w:val="24"/>
          <w:szCs w:val="24"/>
        </w:rPr>
        <w:t xml:space="preserve"> students with criminal records qualify for NSFAS funding; if not, what is the position in this regard; if so, what are the relevant details? </w:t>
      </w:r>
    </w:p>
    <w:p w:rsidR="0057737A" w:rsidRPr="00EF6036" w:rsidRDefault="0057737A" w:rsidP="0057737A">
      <w:pPr>
        <w:spacing w:before="100" w:beforeAutospacing="1" w:after="100" w:afterAutospacing="1" w:line="240" w:lineRule="auto"/>
        <w:ind w:left="7920"/>
        <w:jc w:val="both"/>
        <w:rPr>
          <w:rFonts w:ascii="Arial" w:hAnsi="Arial" w:cs="Arial"/>
          <w:b/>
          <w:sz w:val="24"/>
          <w:szCs w:val="24"/>
        </w:rPr>
      </w:pPr>
      <w:r w:rsidRPr="00EF6036">
        <w:rPr>
          <w:rFonts w:ascii="Arial" w:hAnsi="Arial" w:cs="Arial"/>
          <w:b/>
          <w:sz w:val="20"/>
          <w:szCs w:val="20"/>
        </w:rPr>
        <w:t>NW1358E</w:t>
      </w:r>
    </w:p>
    <w:p w:rsidR="00C32E5C" w:rsidRPr="002779E0" w:rsidRDefault="002779E0" w:rsidP="00A25AA0">
      <w:pPr>
        <w:pStyle w:val="NormalWeb"/>
        <w:jc w:val="both"/>
        <w:rPr>
          <w:rFonts w:ascii="Arial" w:hAnsi="Arial" w:cs="Arial"/>
          <w:b/>
        </w:rPr>
      </w:pPr>
      <w:r>
        <w:rPr>
          <w:rFonts w:ascii="Arial" w:hAnsi="Arial" w:cs="Arial"/>
          <w:b/>
        </w:rPr>
        <w:br w:type="page"/>
      </w:r>
    </w:p>
    <w:p w:rsidR="00C3677B" w:rsidRPr="002779E0" w:rsidRDefault="00B12389" w:rsidP="00A25AA0">
      <w:pPr>
        <w:pStyle w:val="NormalWeb"/>
        <w:jc w:val="both"/>
        <w:rPr>
          <w:rFonts w:ascii="Arial" w:hAnsi="Arial" w:cs="Arial"/>
          <w:sz w:val="22"/>
          <w:szCs w:val="22"/>
        </w:rPr>
      </w:pPr>
      <w:r w:rsidRPr="002779E0">
        <w:rPr>
          <w:rFonts w:ascii="Arial" w:hAnsi="Arial" w:cs="Arial"/>
          <w:b/>
        </w:rPr>
        <w:t>R</w:t>
      </w:r>
      <w:r w:rsidR="00FC1A3C" w:rsidRPr="002779E0">
        <w:rPr>
          <w:rFonts w:ascii="Arial" w:hAnsi="Arial" w:cs="Arial"/>
          <w:b/>
        </w:rPr>
        <w:t>EPLY:</w:t>
      </w:r>
    </w:p>
    <w:p w:rsidR="00CB1D9B" w:rsidRPr="009A1BFA" w:rsidRDefault="00CB1D9B" w:rsidP="007602BE">
      <w:pPr>
        <w:numPr>
          <w:ilvl w:val="0"/>
          <w:numId w:val="49"/>
        </w:numPr>
        <w:spacing w:after="0" w:line="360" w:lineRule="auto"/>
        <w:ind w:left="567" w:hanging="567"/>
        <w:jc w:val="both"/>
        <w:rPr>
          <w:rFonts w:ascii="Arial" w:hAnsi="Arial" w:cs="Arial"/>
        </w:rPr>
      </w:pPr>
      <w:r w:rsidRPr="009A1BFA">
        <w:rPr>
          <w:rFonts w:ascii="Arial" w:hAnsi="Arial" w:cs="Arial"/>
        </w:rPr>
        <w:t xml:space="preserve">The number of </w:t>
      </w:r>
      <w:r w:rsidR="008E2186">
        <w:rPr>
          <w:rFonts w:ascii="Arial" w:hAnsi="Arial" w:cs="Arial"/>
        </w:rPr>
        <w:t>National Student Financial Aid Scheme (NSFAS)</w:t>
      </w:r>
      <w:r w:rsidR="006D77EA">
        <w:rPr>
          <w:rFonts w:ascii="Arial" w:hAnsi="Arial" w:cs="Arial"/>
        </w:rPr>
        <w:t xml:space="preserve"> </w:t>
      </w:r>
      <w:r w:rsidRPr="009A1BFA">
        <w:rPr>
          <w:rFonts w:ascii="Arial" w:hAnsi="Arial" w:cs="Arial"/>
        </w:rPr>
        <w:t xml:space="preserve">bursary beneficiaries for both </w:t>
      </w:r>
      <w:r w:rsidR="009A1BFA">
        <w:rPr>
          <w:rFonts w:ascii="Arial" w:hAnsi="Arial" w:cs="Arial"/>
        </w:rPr>
        <w:t>the Nat</w:t>
      </w:r>
      <w:r w:rsidR="007602BE">
        <w:rPr>
          <w:rFonts w:ascii="Arial" w:hAnsi="Arial" w:cs="Arial"/>
        </w:rPr>
        <w:t>ional Certificate (Vocational) [</w:t>
      </w:r>
      <w:r w:rsidRPr="009A1BFA">
        <w:rPr>
          <w:rFonts w:ascii="Arial" w:hAnsi="Arial" w:cs="Arial"/>
        </w:rPr>
        <w:t>NC</w:t>
      </w:r>
      <w:r w:rsidR="009A1BFA">
        <w:rPr>
          <w:rFonts w:ascii="Arial" w:hAnsi="Arial" w:cs="Arial"/>
        </w:rPr>
        <w:t>(</w:t>
      </w:r>
      <w:r w:rsidRPr="009A1BFA">
        <w:rPr>
          <w:rFonts w:ascii="Arial" w:hAnsi="Arial" w:cs="Arial"/>
        </w:rPr>
        <w:t>V</w:t>
      </w:r>
      <w:r w:rsidR="007602BE">
        <w:rPr>
          <w:rFonts w:ascii="Arial" w:hAnsi="Arial" w:cs="Arial"/>
        </w:rPr>
        <w:t>)]</w:t>
      </w:r>
      <w:r w:rsidRPr="009A1BFA">
        <w:rPr>
          <w:rFonts w:ascii="Arial" w:hAnsi="Arial" w:cs="Arial"/>
        </w:rPr>
        <w:t xml:space="preserve"> and</w:t>
      </w:r>
      <w:r w:rsidR="006D77EA">
        <w:rPr>
          <w:rFonts w:ascii="Arial" w:hAnsi="Arial" w:cs="Arial"/>
        </w:rPr>
        <w:t xml:space="preserve"> Report 191 from 2013 to 2015 are</w:t>
      </w:r>
      <w:r w:rsidRPr="009A1BFA">
        <w:rPr>
          <w:rFonts w:ascii="Arial" w:hAnsi="Arial" w:cs="Arial"/>
        </w:rPr>
        <w:t xml:space="preserve"> as follows:</w:t>
      </w:r>
    </w:p>
    <w:p w:rsidR="00CB1D9B" w:rsidRDefault="00CB1D9B" w:rsidP="007602BE">
      <w:pPr>
        <w:numPr>
          <w:ilvl w:val="0"/>
          <w:numId w:val="50"/>
        </w:numPr>
        <w:tabs>
          <w:tab w:val="left" w:pos="1134"/>
        </w:tabs>
        <w:spacing w:after="0" w:line="360" w:lineRule="auto"/>
        <w:ind w:left="1134" w:hanging="283"/>
        <w:jc w:val="both"/>
        <w:rPr>
          <w:rFonts w:ascii="Arial" w:hAnsi="Arial" w:cs="Arial"/>
        </w:rPr>
      </w:pPr>
      <w:r>
        <w:rPr>
          <w:rFonts w:ascii="Arial" w:hAnsi="Arial" w:cs="Arial"/>
        </w:rPr>
        <w:t>2013 – 478 students;</w:t>
      </w:r>
    </w:p>
    <w:p w:rsidR="00CB1D9B" w:rsidRDefault="00CB1D9B" w:rsidP="007602BE">
      <w:pPr>
        <w:numPr>
          <w:ilvl w:val="0"/>
          <w:numId w:val="50"/>
        </w:numPr>
        <w:tabs>
          <w:tab w:val="left" w:pos="1134"/>
        </w:tabs>
        <w:spacing w:after="0" w:line="360" w:lineRule="auto"/>
        <w:ind w:left="1134" w:hanging="283"/>
        <w:jc w:val="both"/>
        <w:rPr>
          <w:rFonts w:ascii="Arial" w:hAnsi="Arial" w:cs="Arial"/>
        </w:rPr>
      </w:pPr>
      <w:r>
        <w:rPr>
          <w:rFonts w:ascii="Arial" w:hAnsi="Arial" w:cs="Arial"/>
        </w:rPr>
        <w:t>2014 – 802 students; and</w:t>
      </w:r>
    </w:p>
    <w:p w:rsidR="00CB1D9B" w:rsidRPr="007602BE" w:rsidRDefault="00CB1D9B" w:rsidP="007602BE">
      <w:pPr>
        <w:numPr>
          <w:ilvl w:val="0"/>
          <w:numId w:val="50"/>
        </w:numPr>
        <w:tabs>
          <w:tab w:val="left" w:pos="1134"/>
        </w:tabs>
        <w:spacing w:line="360" w:lineRule="auto"/>
        <w:ind w:left="1134" w:hanging="283"/>
        <w:jc w:val="both"/>
        <w:rPr>
          <w:rFonts w:ascii="Arial" w:hAnsi="Arial" w:cs="Arial"/>
        </w:rPr>
      </w:pPr>
      <w:r>
        <w:rPr>
          <w:rFonts w:ascii="Arial" w:hAnsi="Arial" w:cs="Arial"/>
        </w:rPr>
        <w:t>2015 – 340 students.</w:t>
      </w:r>
    </w:p>
    <w:p w:rsidR="008E2186" w:rsidRPr="00C86DE2" w:rsidRDefault="007B2ECD" w:rsidP="007602BE">
      <w:pPr>
        <w:numPr>
          <w:ilvl w:val="0"/>
          <w:numId w:val="49"/>
        </w:numPr>
        <w:spacing w:line="360" w:lineRule="auto"/>
        <w:ind w:left="567" w:hanging="567"/>
        <w:jc w:val="both"/>
        <w:rPr>
          <w:rFonts w:ascii="Arial" w:hAnsi="Arial" w:cs="Arial"/>
          <w:b/>
        </w:rPr>
      </w:pPr>
      <w:r w:rsidRPr="00C86DE2">
        <w:rPr>
          <w:rFonts w:ascii="Arial" w:hAnsi="Arial" w:cs="Arial"/>
        </w:rPr>
        <w:t xml:space="preserve">The </w:t>
      </w:r>
      <w:proofErr w:type="gramStart"/>
      <w:r w:rsidRPr="00C86DE2">
        <w:rPr>
          <w:rFonts w:ascii="Arial" w:hAnsi="Arial" w:cs="Arial"/>
        </w:rPr>
        <w:t>NC(</w:t>
      </w:r>
      <w:proofErr w:type="gramEnd"/>
      <w:r w:rsidRPr="00C86DE2">
        <w:rPr>
          <w:rFonts w:ascii="Arial" w:hAnsi="Arial" w:cs="Arial"/>
        </w:rPr>
        <w:t>V) programme is a three year qualification</w:t>
      </w:r>
      <w:r w:rsidR="006D77EA" w:rsidRPr="00C86DE2">
        <w:rPr>
          <w:rFonts w:ascii="Arial" w:hAnsi="Arial" w:cs="Arial"/>
        </w:rPr>
        <w:t xml:space="preserve"> and i</w:t>
      </w:r>
      <w:r w:rsidRPr="00C86DE2">
        <w:rPr>
          <w:rFonts w:ascii="Arial" w:hAnsi="Arial" w:cs="Arial"/>
        </w:rPr>
        <w:t>n terms of the Bursary Rules and Guidelines</w:t>
      </w:r>
      <w:r w:rsidR="006D77EA" w:rsidRPr="00C86DE2">
        <w:rPr>
          <w:rFonts w:ascii="Arial" w:hAnsi="Arial" w:cs="Arial"/>
        </w:rPr>
        <w:t>,</w:t>
      </w:r>
      <w:r w:rsidRPr="00C86DE2">
        <w:rPr>
          <w:rFonts w:ascii="Arial" w:hAnsi="Arial" w:cs="Arial"/>
        </w:rPr>
        <w:t xml:space="preserve"> NC(V) students </w:t>
      </w:r>
      <w:r w:rsidR="008E2186" w:rsidRPr="00C86DE2">
        <w:rPr>
          <w:rFonts w:ascii="Arial" w:hAnsi="Arial" w:cs="Arial"/>
        </w:rPr>
        <w:t xml:space="preserve">can be </w:t>
      </w:r>
      <w:r w:rsidRPr="00C86DE2">
        <w:rPr>
          <w:rFonts w:ascii="Arial" w:hAnsi="Arial" w:cs="Arial"/>
        </w:rPr>
        <w:t>awarded bursaries up to a maximum of fou</w:t>
      </w:r>
      <w:r w:rsidR="002A72C7" w:rsidRPr="00C86DE2">
        <w:rPr>
          <w:rFonts w:ascii="Arial" w:hAnsi="Arial" w:cs="Arial"/>
        </w:rPr>
        <w:t xml:space="preserve">r years. </w:t>
      </w:r>
      <w:r w:rsidR="008E2186" w:rsidRPr="00C86DE2">
        <w:rPr>
          <w:rFonts w:ascii="Arial" w:hAnsi="Arial" w:cs="Arial"/>
        </w:rPr>
        <w:t xml:space="preserve">The fourth year bursary is awarded only in the fourth year of study (after Level 4) to allow students to complete any outstanding subjects. This provision is only applicable to continuous study and on a pro-rata basis. </w:t>
      </w:r>
    </w:p>
    <w:p w:rsidR="007B2ECD" w:rsidRPr="00C86DE2" w:rsidRDefault="007602BE" w:rsidP="00E56151">
      <w:pPr>
        <w:spacing w:line="360" w:lineRule="auto"/>
        <w:ind w:left="567"/>
        <w:jc w:val="both"/>
        <w:rPr>
          <w:rFonts w:ascii="Arial" w:hAnsi="Arial" w:cs="Arial"/>
          <w:b/>
        </w:rPr>
      </w:pPr>
      <w:r w:rsidRPr="00C86DE2">
        <w:rPr>
          <w:rFonts w:ascii="Arial" w:hAnsi="Arial" w:cs="Arial"/>
        </w:rPr>
        <w:t>The Report 191 programme students</w:t>
      </w:r>
      <w:r w:rsidR="00424FBE" w:rsidRPr="00C86DE2">
        <w:rPr>
          <w:rFonts w:ascii="Arial" w:hAnsi="Arial" w:cs="Arial"/>
        </w:rPr>
        <w:t>, i.e. levels N1 – N6,</w:t>
      </w:r>
      <w:r w:rsidRPr="00C86DE2">
        <w:rPr>
          <w:rFonts w:ascii="Arial" w:hAnsi="Arial" w:cs="Arial"/>
        </w:rPr>
        <w:t xml:space="preserve"> </w:t>
      </w:r>
      <w:r w:rsidR="00E56151" w:rsidRPr="00C86DE2">
        <w:rPr>
          <w:rFonts w:ascii="Arial" w:hAnsi="Arial" w:cs="Arial"/>
        </w:rPr>
        <w:t xml:space="preserve">can </w:t>
      </w:r>
      <w:r w:rsidRPr="00C86DE2">
        <w:rPr>
          <w:rFonts w:ascii="Arial" w:hAnsi="Arial" w:cs="Arial"/>
        </w:rPr>
        <w:t>apply for all semester or trimester course</w:t>
      </w:r>
      <w:r w:rsidR="00E56151" w:rsidRPr="00C86DE2">
        <w:rPr>
          <w:rFonts w:ascii="Arial" w:hAnsi="Arial" w:cs="Arial"/>
        </w:rPr>
        <w:t>s</w:t>
      </w:r>
      <w:r w:rsidR="00424FBE" w:rsidRPr="00C86DE2">
        <w:rPr>
          <w:rFonts w:ascii="Arial" w:hAnsi="Arial" w:cs="Arial"/>
        </w:rPr>
        <w:t xml:space="preserve"> </w:t>
      </w:r>
      <w:r w:rsidR="00E56151" w:rsidRPr="00C86DE2">
        <w:rPr>
          <w:rFonts w:ascii="Arial" w:hAnsi="Arial" w:cs="Arial"/>
        </w:rPr>
        <w:t>in the calendar year of study</w:t>
      </w:r>
      <w:r w:rsidRPr="00C86DE2">
        <w:rPr>
          <w:rFonts w:ascii="Arial" w:hAnsi="Arial" w:cs="Arial"/>
        </w:rPr>
        <w:t xml:space="preserve">. A bursary </w:t>
      </w:r>
      <w:r w:rsidR="00424FBE" w:rsidRPr="00C86DE2">
        <w:rPr>
          <w:rFonts w:ascii="Arial" w:hAnsi="Arial" w:cs="Arial"/>
        </w:rPr>
        <w:t xml:space="preserve">at levels N2 – N6 </w:t>
      </w:r>
      <w:r w:rsidRPr="00C86DE2">
        <w:rPr>
          <w:rFonts w:ascii="Arial" w:hAnsi="Arial" w:cs="Arial"/>
        </w:rPr>
        <w:t>may only be awarded to students if they passed a minimum of 3 s</w:t>
      </w:r>
      <w:r w:rsidR="00424FBE" w:rsidRPr="00C86DE2">
        <w:rPr>
          <w:rFonts w:ascii="Arial" w:hAnsi="Arial" w:cs="Arial"/>
        </w:rPr>
        <w:t>ubjects on the previous N-l</w:t>
      </w:r>
      <w:r w:rsidR="00E56151" w:rsidRPr="00C86DE2">
        <w:rPr>
          <w:rFonts w:ascii="Arial" w:hAnsi="Arial" w:cs="Arial"/>
        </w:rPr>
        <w:t>evel. S</w:t>
      </w:r>
      <w:r w:rsidR="002A72C7" w:rsidRPr="00C86DE2">
        <w:rPr>
          <w:rFonts w:ascii="Arial" w:hAnsi="Arial" w:cs="Arial"/>
        </w:rPr>
        <w:t>tudents who have passed exit levels</w:t>
      </w:r>
      <w:r w:rsidR="006D77EA" w:rsidRPr="00C86DE2">
        <w:rPr>
          <w:rFonts w:ascii="Arial" w:hAnsi="Arial" w:cs="Arial"/>
        </w:rPr>
        <w:t xml:space="preserve">, </w:t>
      </w:r>
      <w:r w:rsidR="002A72C7" w:rsidRPr="00C86DE2">
        <w:rPr>
          <w:rFonts w:ascii="Arial" w:hAnsi="Arial" w:cs="Arial"/>
        </w:rPr>
        <w:t>i.e. N3 and N6</w:t>
      </w:r>
      <w:r w:rsidR="006D77EA" w:rsidRPr="00C86DE2">
        <w:rPr>
          <w:rFonts w:ascii="Arial" w:hAnsi="Arial" w:cs="Arial"/>
        </w:rPr>
        <w:t>,</w:t>
      </w:r>
      <w:r w:rsidR="002A72C7" w:rsidRPr="00C86DE2">
        <w:rPr>
          <w:rFonts w:ascii="Arial" w:hAnsi="Arial" w:cs="Arial"/>
        </w:rPr>
        <w:t xml:space="preserve"> </w:t>
      </w:r>
      <w:r w:rsidR="001665CF" w:rsidRPr="00C86DE2">
        <w:rPr>
          <w:rFonts w:ascii="Arial" w:hAnsi="Arial" w:cs="Arial"/>
        </w:rPr>
        <w:t xml:space="preserve">but still have one outstanding subject </w:t>
      </w:r>
      <w:r w:rsidR="008E2186" w:rsidRPr="00C86DE2">
        <w:rPr>
          <w:rFonts w:ascii="Arial" w:hAnsi="Arial" w:cs="Arial"/>
        </w:rPr>
        <w:t>can be</w:t>
      </w:r>
      <w:r w:rsidR="001665CF" w:rsidRPr="00C86DE2">
        <w:rPr>
          <w:rFonts w:ascii="Arial" w:hAnsi="Arial" w:cs="Arial"/>
        </w:rPr>
        <w:t xml:space="preserve"> awarded a bursary to allow them to complete the outstanding subject.</w:t>
      </w:r>
      <w:r w:rsidR="008E2186" w:rsidRPr="00C86DE2">
        <w:rPr>
          <w:rFonts w:ascii="Arial" w:hAnsi="Arial" w:cs="Arial"/>
        </w:rPr>
        <w:t xml:space="preserve"> This provision is </w:t>
      </w:r>
      <w:r w:rsidR="00424FBE" w:rsidRPr="00C86DE2">
        <w:rPr>
          <w:rFonts w:ascii="Arial" w:hAnsi="Arial" w:cs="Arial"/>
        </w:rPr>
        <w:t xml:space="preserve">only </w:t>
      </w:r>
      <w:r w:rsidR="008E2186" w:rsidRPr="00C86DE2">
        <w:rPr>
          <w:rFonts w:ascii="Arial" w:hAnsi="Arial" w:cs="Arial"/>
        </w:rPr>
        <w:t>applicable to continuous study</w:t>
      </w:r>
      <w:r w:rsidR="00424FBE" w:rsidRPr="00C86DE2">
        <w:rPr>
          <w:rFonts w:ascii="Arial" w:hAnsi="Arial" w:cs="Arial"/>
        </w:rPr>
        <w:t xml:space="preserve"> and </w:t>
      </w:r>
      <w:r w:rsidR="008E2186" w:rsidRPr="00C86DE2">
        <w:rPr>
          <w:rFonts w:ascii="Arial" w:hAnsi="Arial" w:cs="Arial"/>
        </w:rPr>
        <w:t>on a pro-rata basis, i.e. propor</w:t>
      </w:r>
      <w:r w:rsidR="00B82A21" w:rsidRPr="00C86DE2">
        <w:rPr>
          <w:rFonts w:ascii="Arial" w:hAnsi="Arial" w:cs="Arial"/>
        </w:rPr>
        <w:t xml:space="preserve">tional for one trimester or </w:t>
      </w:r>
      <w:r w:rsidR="008E2186" w:rsidRPr="00C86DE2">
        <w:rPr>
          <w:rFonts w:ascii="Arial" w:hAnsi="Arial" w:cs="Arial"/>
        </w:rPr>
        <w:t>semester to complete one subject</w:t>
      </w:r>
      <w:r w:rsidRPr="00C86DE2">
        <w:rPr>
          <w:rFonts w:ascii="Arial" w:hAnsi="Arial" w:cs="Arial"/>
        </w:rPr>
        <w:t>.</w:t>
      </w:r>
    </w:p>
    <w:p w:rsidR="003C1AB1" w:rsidRDefault="009A1BFA" w:rsidP="007602BE">
      <w:pPr>
        <w:spacing w:after="0" w:line="360" w:lineRule="auto"/>
        <w:ind w:left="567" w:hanging="567"/>
        <w:jc w:val="both"/>
        <w:rPr>
          <w:rFonts w:ascii="Arial" w:hAnsi="Arial" w:cs="Arial"/>
        </w:rPr>
      </w:pPr>
      <w:r>
        <w:rPr>
          <w:rFonts w:ascii="Arial" w:hAnsi="Arial" w:cs="Arial"/>
        </w:rPr>
        <w:t>(</w:t>
      </w:r>
      <w:r w:rsidR="007B2ECD" w:rsidRPr="007B2ECD">
        <w:rPr>
          <w:rFonts w:ascii="Arial" w:hAnsi="Arial" w:cs="Arial"/>
        </w:rPr>
        <w:t>3)</w:t>
      </w:r>
      <w:r w:rsidR="007B2ECD" w:rsidRPr="007B2ECD">
        <w:rPr>
          <w:rFonts w:ascii="Arial" w:hAnsi="Arial" w:cs="Arial"/>
        </w:rPr>
        <w:tab/>
      </w:r>
      <w:r w:rsidR="008E2186">
        <w:rPr>
          <w:rFonts w:ascii="Arial" w:hAnsi="Arial" w:cs="Arial"/>
        </w:rPr>
        <w:t>Students</w:t>
      </w:r>
      <w:r w:rsidR="001665CF">
        <w:rPr>
          <w:rFonts w:ascii="Arial" w:hAnsi="Arial" w:cs="Arial"/>
        </w:rPr>
        <w:t xml:space="preserve"> with criminal records are not prohibited from applying for NSFAS funding. In terms of t</w:t>
      </w:r>
      <w:r w:rsidR="007602BE">
        <w:rPr>
          <w:rFonts w:ascii="Arial" w:hAnsi="Arial" w:cs="Arial"/>
        </w:rPr>
        <w:t xml:space="preserve">he Bursary Rules and Guidelines for </w:t>
      </w:r>
      <w:r w:rsidR="001665CF">
        <w:rPr>
          <w:rFonts w:ascii="Arial" w:hAnsi="Arial" w:cs="Arial"/>
        </w:rPr>
        <w:t>applications to be considered</w:t>
      </w:r>
      <w:r>
        <w:rPr>
          <w:rFonts w:ascii="Arial" w:hAnsi="Arial" w:cs="Arial"/>
        </w:rPr>
        <w:t>,</w:t>
      </w:r>
      <w:r w:rsidR="001665CF">
        <w:rPr>
          <w:rFonts w:ascii="Arial" w:hAnsi="Arial" w:cs="Arial"/>
        </w:rPr>
        <w:t xml:space="preserve"> students must meet the following eligibility criteria:</w:t>
      </w:r>
      <w:r w:rsidR="007B2ECD">
        <w:rPr>
          <w:rFonts w:ascii="Arial" w:hAnsi="Arial" w:cs="Arial"/>
        </w:rPr>
        <w:t xml:space="preserve"> </w:t>
      </w:r>
    </w:p>
    <w:p w:rsidR="00356077" w:rsidRDefault="007602BE" w:rsidP="007602BE">
      <w:pPr>
        <w:numPr>
          <w:ilvl w:val="0"/>
          <w:numId w:val="51"/>
        </w:numPr>
        <w:tabs>
          <w:tab w:val="left" w:pos="1134"/>
        </w:tabs>
        <w:spacing w:after="0" w:line="360" w:lineRule="auto"/>
        <w:ind w:left="1134" w:hanging="567"/>
        <w:jc w:val="both"/>
        <w:rPr>
          <w:rFonts w:ascii="Arial" w:hAnsi="Arial" w:cs="Arial"/>
        </w:rPr>
      </w:pPr>
      <w:r>
        <w:rPr>
          <w:rFonts w:ascii="Arial" w:hAnsi="Arial" w:cs="Arial"/>
        </w:rPr>
        <w:t>b</w:t>
      </w:r>
      <w:r w:rsidR="00356077">
        <w:rPr>
          <w:rFonts w:ascii="Arial" w:hAnsi="Arial" w:cs="Arial"/>
        </w:rPr>
        <w:t>e South African citizens;</w:t>
      </w:r>
    </w:p>
    <w:p w:rsidR="00356077" w:rsidRDefault="007602BE" w:rsidP="007602BE">
      <w:pPr>
        <w:numPr>
          <w:ilvl w:val="0"/>
          <w:numId w:val="51"/>
        </w:numPr>
        <w:tabs>
          <w:tab w:val="left" w:pos="1134"/>
        </w:tabs>
        <w:spacing w:after="0" w:line="360" w:lineRule="auto"/>
        <w:ind w:left="1134" w:hanging="567"/>
        <w:jc w:val="both"/>
        <w:rPr>
          <w:rFonts w:ascii="Arial" w:hAnsi="Arial" w:cs="Arial"/>
        </w:rPr>
      </w:pPr>
      <w:r>
        <w:rPr>
          <w:rFonts w:ascii="Arial" w:hAnsi="Arial" w:cs="Arial"/>
        </w:rPr>
        <w:t>r</w:t>
      </w:r>
      <w:r w:rsidR="00356077">
        <w:rPr>
          <w:rFonts w:ascii="Arial" w:hAnsi="Arial" w:cs="Arial"/>
        </w:rPr>
        <w:t>egistered or intending to register on an NC(V) or Report 191 programme;</w:t>
      </w:r>
    </w:p>
    <w:p w:rsidR="00356077" w:rsidRDefault="007602BE" w:rsidP="007602BE">
      <w:pPr>
        <w:numPr>
          <w:ilvl w:val="0"/>
          <w:numId w:val="51"/>
        </w:numPr>
        <w:tabs>
          <w:tab w:val="left" w:pos="1134"/>
        </w:tabs>
        <w:spacing w:after="0" w:line="360" w:lineRule="auto"/>
        <w:ind w:left="1134" w:hanging="567"/>
        <w:jc w:val="both"/>
        <w:rPr>
          <w:rFonts w:ascii="Arial" w:hAnsi="Arial" w:cs="Arial"/>
        </w:rPr>
      </w:pPr>
      <w:r>
        <w:rPr>
          <w:rFonts w:ascii="Arial" w:hAnsi="Arial" w:cs="Arial"/>
        </w:rPr>
        <w:t>i</w:t>
      </w:r>
      <w:r w:rsidR="00356077">
        <w:rPr>
          <w:rFonts w:ascii="Arial" w:hAnsi="Arial" w:cs="Arial"/>
        </w:rPr>
        <w:t>n need of financial assistance</w:t>
      </w:r>
      <w:r w:rsidR="009A1BFA">
        <w:rPr>
          <w:rFonts w:ascii="Arial" w:hAnsi="Arial" w:cs="Arial"/>
        </w:rPr>
        <w:t>; and</w:t>
      </w:r>
    </w:p>
    <w:p w:rsidR="00356077" w:rsidRPr="002779E0" w:rsidRDefault="007602BE" w:rsidP="007602BE">
      <w:pPr>
        <w:numPr>
          <w:ilvl w:val="0"/>
          <w:numId w:val="51"/>
        </w:numPr>
        <w:tabs>
          <w:tab w:val="left" w:pos="1134"/>
        </w:tabs>
        <w:spacing w:line="360" w:lineRule="auto"/>
        <w:ind w:left="1134" w:hanging="567"/>
        <w:jc w:val="both"/>
        <w:rPr>
          <w:rFonts w:ascii="Arial" w:hAnsi="Arial" w:cs="Arial"/>
        </w:rPr>
      </w:pPr>
      <w:proofErr w:type="gramStart"/>
      <w:r>
        <w:rPr>
          <w:rFonts w:ascii="Arial" w:hAnsi="Arial" w:cs="Arial"/>
        </w:rPr>
        <w:t>h</w:t>
      </w:r>
      <w:r w:rsidR="009A1BFA">
        <w:rPr>
          <w:rFonts w:ascii="Arial" w:hAnsi="Arial" w:cs="Arial"/>
        </w:rPr>
        <w:t>ave</w:t>
      </w:r>
      <w:proofErr w:type="gramEnd"/>
      <w:r w:rsidR="009A1BFA">
        <w:rPr>
          <w:rFonts w:ascii="Arial" w:hAnsi="Arial" w:cs="Arial"/>
        </w:rPr>
        <w:t xml:space="preserve"> a</w:t>
      </w:r>
      <w:r w:rsidR="00356077">
        <w:rPr>
          <w:rFonts w:ascii="Arial" w:hAnsi="Arial" w:cs="Arial"/>
        </w:rPr>
        <w:t>n ability to demonstrate potential for academic success.</w:t>
      </w:r>
    </w:p>
    <w:p w:rsidR="003C1AB1" w:rsidRPr="002779E0" w:rsidRDefault="003C1AB1" w:rsidP="00CD33FE">
      <w:pPr>
        <w:spacing w:line="360" w:lineRule="auto"/>
        <w:jc w:val="both"/>
        <w:rPr>
          <w:rFonts w:ascii="Arial" w:hAnsi="Arial" w:cs="Arial"/>
        </w:rPr>
      </w:pPr>
    </w:p>
    <w:p w:rsidR="00337949" w:rsidRPr="002779E0" w:rsidRDefault="00337949" w:rsidP="00CD33FE">
      <w:pPr>
        <w:spacing w:line="360" w:lineRule="auto"/>
        <w:jc w:val="both"/>
        <w:rPr>
          <w:rFonts w:ascii="Arial" w:hAnsi="Arial" w:cs="Arial"/>
        </w:rPr>
      </w:pPr>
    </w:p>
    <w:p w:rsidR="00C654A2" w:rsidRPr="002779E0" w:rsidRDefault="002779E0" w:rsidP="00CD33FE">
      <w:pPr>
        <w:spacing w:line="360" w:lineRule="auto"/>
        <w:jc w:val="both"/>
        <w:rPr>
          <w:rFonts w:ascii="Arial" w:hAnsi="Arial" w:cs="Arial"/>
        </w:rPr>
      </w:pPr>
      <w:r w:rsidRPr="002779E0">
        <w:rPr>
          <w:rFonts w:ascii="Arial" w:hAnsi="Arial" w:cs="Arial"/>
        </w:rPr>
        <w:br w:type="page"/>
      </w:r>
      <w:r w:rsidR="00CC27E4" w:rsidRPr="002779E0">
        <w:rPr>
          <w:rFonts w:ascii="Arial" w:hAnsi="Arial" w:cs="Arial"/>
        </w:rPr>
        <w:lastRenderedPageBreak/>
        <w:t>COMPILER/CONTACT PERSONS:</w:t>
      </w:r>
      <w:r w:rsidR="00D41DF6">
        <w:rPr>
          <w:rFonts w:ascii="Arial" w:hAnsi="Arial" w:cs="Arial"/>
        </w:rPr>
        <w:t xml:space="preserve"> </w:t>
      </w:r>
    </w:p>
    <w:p w:rsidR="00C3677B" w:rsidRPr="002779E0" w:rsidRDefault="00CC27E4" w:rsidP="00CD33FE">
      <w:pPr>
        <w:spacing w:line="360" w:lineRule="auto"/>
        <w:jc w:val="both"/>
        <w:rPr>
          <w:rFonts w:ascii="Arial" w:hAnsi="Arial" w:cs="Arial"/>
        </w:rPr>
      </w:pPr>
      <w:r w:rsidRPr="002779E0">
        <w:rPr>
          <w:rFonts w:ascii="Arial" w:hAnsi="Arial" w:cs="Arial"/>
        </w:rPr>
        <w:t>EXT:</w:t>
      </w:r>
      <w:r w:rsidR="00356077">
        <w:rPr>
          <w:rFonts w:ascii="Arial" w:hAnsi="Arial" w:cs="Arial"/>
        </w:rPr>
        <w:t xml:space="preserve"> </w:t>
      </w:r>
    </w:p>
    <w:p w:rsidR="00C3677B" w:rsidRPr="002779E0" w:rsidRDefault="00C3677B" w:rsidP="00DC256F">
      <w:pPr>
        <w:spacing w:line="360" w:lineRule="auto"/>
        <w:jc w:val="both"/>
        <w:rPr>
          <w:rFonts w:ascii="Arial" w:hAnsi="Arial" w:cs="Arial"/>
        </w:rPr>
      </w:pPr>
    </w:p>
    <w:p w:rsidR="003E455E" w:rsidRPr="002779E0" w:rsidRDefault="003E455E" w:rsidP="00DC256F">
      <w:pPr>
        <w:spacing w:line="360" w:lineRule="auto"/>
        <w:jc w:val="both"/>
        <w:rPr>
          <w:rFonts w:ascii="Arial" w:hAnsi="Arial" w:cs="Arial"/>
        </w:rPr>
      </w:pPr>
    </w:p>
    <w:p w:rsidR="00A0228E" w:rsidRPr="002779E0" w:rsidRDefault="00A0228E" w:rsidP="00DC256F">
      <w:pPr>
        <w:spacing w:line="360" w:lineRule="auto"/>
        <w:jc w:val="both"/>
        <w:rPr>
          <w:rFonts w:ascii="Arial" w:hAnsi="Arial" w:cs="Arial"/>
        </w:rPr>
      </w:pPr>
    </w:p>
    <w:p w:rsidR="00C3677B" w:rsidRPr="002779E0" w:rsidRDefault="00C3677B" w:rsidP="00DC256F">
      <w:pPr>
        <w:spacing w:line="360" w:lineRule="auto"/>
        <w:jc w:val="both"/>
        <w:rPr>
          <w:rFonts w:ascii="Arial" w:hAnsi="Arial" w:cs="Arial"/>
        </w:rPr>
      </w:pPr>
      <w:r w:rsidRPr="002779E0">
        <w:rPr>
          <w:rFonts w:ascii="Arial" w:hAnsi="Arial" w:cs="Arial"/>
        </w:rPr>
        <w:t>DIRECTOR –</w:t>
      </w:r>
      <w:r w:rsidR="00DE6F6F" w:rsidRPr="002779E0">
        <w:rPr>
          <w:rFonts w:ascii="Arial" w:hAnsi="Arial" w:cs="Arial"/>
        </w:rPr>
        <w:t xml:space="preserve"> </w:t>
      </w:r>
      <w:r w:rsidRPr="002779E0">
        <w:rPr>
          <w:rFonts w:ascii="Arial" w:hAnsi="Arial" w:cs="Arial"/>
        </w:rPr>
        <w:t>GENERAL</w:t>
      </w:r>
    </w:p>
    <w:p w:rsidR="00C3677B" w:rsidRPr="002779E0" w:rsidRDefault="00C3677B" w:rsidP="00DC256F">
      <w:pPr>
        <w:spacing w:line="360" w:lineRule="auto"/>
        <w:jc w:val="both"/>
        <w:rPr>
          <w:rFonts w:ascii="Arial" w:hAnsi="Arial" w:cs="Arial"/>
        </w:rPr>
      </w:pPr>
      <w:r w:rsidRPr="002779E0">
        <w:rPr>
          <w:rFonts w:ascii="Arial" w:hAnsi="Arial" w:cs="Arial"/>
        </w:rPr>
        <w:t>STATUS:</w:t>
      </w:r>
    </w:p>
    <w:p w:rsidR="00C3677B" w:rsidRPr="002779E0" w:rsidRDefault="00C3677B" w:rsidP="00DC256F">
      <w:pPr>
        <w:spacing w:line="360" w:lineRule="auto"/>
        <w:jc w:val="both"/>
        <w:rPr>
          <w:rFonts w:ascii="Arial" w:hAnsi="Arial" w:cs="Arial"/>
        </w:rPr>
      </w:pPr>
      <w:r w:rsidRPr="002779E0">
        <w:rPr>
          <w:rFonts w:ascii="Arial" w:hAnsi="Arial" w:cs="Arial"/>
        </w:rPr>
        <w:t>DATE:</w:t>
      </w:r>
    </w:p>
    <w:p w:rsidR="00245A6B" w:rsidRPr="002779E0" w:rsidRDefault="00245A6B" w:rsidP="00DC256F">
      <w:pPr>
        <w:spacing w:line="360" w:lineRule="auto"/>
        <w:jc w:val="both"/>
        <w:rPr>
          <w:rFonts w:ascii="Arial" w:hAnsi="Arial" w:cs="Arial"/>
        </w:rPr>
      </w:pPr>
    </w:p>
    <w:p w:rsidR="003E455E" w:rsidRPr="002779E0" w:rsidRDefault="003E455E" w:rsidP="00DC256F">
      <w:pPr>
        <w:spacing w:line="360" w:lineRule="auto"/>
        <w:jc w:val="both"/>
        <w:rPr>
          <w:rFonts w:ascii="Arial" w:hAnsi="Arial" w:cs="Arial"/>
        </w:rPr>
      </w:pPr>
    </w:p>
    <w:p w:rsidR="00A0228E" w:rsidRPr="002779E0" w:rsidRDefault="00A0228E" w:rsidP="00DC256F">
      <w:pPr>
        <w:spacing w:line="360" w:lineRule="auto"/>
        <w:jc w:val="both"/>
        <w:rPr>
          <w:rFonts w:ascii="Arial" w:hAnsi="Arial" w:cs="Arial"/>
        </w:rPr>
      </w:pPr>
    </w:p>
    <w:p w:rsidR="003E455E" w:rsidRPr="002779E0" w:rsidRDefault="003E455E" w:rsidP="00DC256F">
      <w:pPr>
        <w:spacing w:line="360" w:lineRule="auto"/>
        <w:jc w:val="both"/>
        <w:rPr>
          <w:rFonts w:ascii="Arial" w:hAnsi="Arial" w:cs="Arial"/>
        </w:rPr>
      </w:pPr>
    </w:p>
    <w:p w:rsidR="00C3677B" w:rsidRPr="002779E0" w:rsidRDefault="00C3677B" w:rsidP="00DC256F">
      <w:pPr>
        <w:spacing w:line="360" w:lineRule="auto"/>
        <w:jc w:val="both"/>
        <w:rPr>
          <w:rFonts w:ascii="Arial" w:hAnsi="Arial" w:cs="Arial"/>
        </w:rPr>
      </w:pPr>
      <w:r w:rsidRPr="002779E0">
        <w:rPr>
          <w:rFonts w:ascii="Arial" w:hAnsi="Arial" w:cs="Arial"/>
        </w:rPr>
        <w:t xml:space="preserve">QUESTION </w:t>
      </w:r>
      <w:r w:rsidR="00D41DF6">
        <w:rPr>
          <w:rFonts w:ascii="Arial" w:hAnsi="Arial" w:cs="Arial"/>
        </w:rPr>
        <w:t>1</w:t>
      </w:r>
      <w:r w:rsidR="0057737A">
        <w:rPr>
          <w:rFonts w:ascii="Arial" w:hAnsi="Arial" w:cs="Arial"/>
        </w:rPr>
        <w:t>218</w:t>
      </w:r>
      <w:r w:rsidR="005C6ED1" w:rsidRPr="002779E0">
        <w:rPr>
          <w:rFonts w:ascii="Arial" w:hAnsi="Arial" w:cs="Arial"/>
        </w:rPr>
        <w:t xml:space="preserve"> </w:t>
      </w:r>
      <w:r w:rsidRPr="002779E0">
        <w:rPr>
          <w:rFonts w:ascii="Arial" w:hAnsi="Arial" w:cs="Arial"/>
        </w:rPr>
        <w:t xml:space="preserve">APPROVED/NOT APPROVED/AMENDED </w:t>
      </w:r>
    </w:p>
    <w:p w:rsidR="00C3677B" w:rsidRPr="002779E0" w:rsidRDefault="00C3677B" w:rsidP="00DC256F">
      <w:pPr>
        <w:spacing w:line="360" w:lineRule="auto"/>
        <w:jc w:val="both"/>
        <w:rPr>
          <w:rFonts w:ascii="Arial" w:hAnsi="Arial" w:cs="Arial"/>
        </w:rPr>
      </w:pPr>
    </w:p>
    <w:p w:rsidR="00245A6B" w:rsidRPr="002779E0" w:rsidRDefault="00245A6B" w:rsidP="00DC256F">
      <w:pPr>
        <w:spacing w:line="360" w:lineRule="auto"/>
        <w:jc w:val="both"/>
        <w:rPr>
          <w:rFonts w:ascii="Arial" w:hAnsi="Arial" w:cs="Arial"/>
        </w:rPr>
      </w:pPr>
    </w:p>
    <w:p w:rsidR="00A0228E" w:rsidRPr="002779E0" w:rsidRDefault="00A0228E" w:rsidP="00DC256F">
      <w:pPr>
        <w:spacing w:line="360" w:lineRule="auto"/>
        <w:jc w:val="both"/>
        <w:rPr>
          <w:rFonts w:ascii="Arial" w:hAnsi="Arial" w:cs="Arial"/>
        </w:rPr>
      </w:pPr>
    </w:p>
    <w:p w:rsidR="003E455E" w:rsidRPr="002779E0" w:rsidRDefault="003E455E" w:rsidP="00DC256F">
      <w:pPr>
        <w:spacing w:line="360" w:lineRule="auto"/>
        <w:jc w:val="both"/>
        <w:rPr>
          <w:rFonts w:ascii="Arial" w:hAnsi="Arial" w:cs="Arial"/>
        </w:rPr>
      </w:pPr>
    </w:p>
    <w:p w:rsidR="00C3677B" w:rsidRPr="002779E0" w:rsidRDefault="00C3677B" w:rsidP="00DC256F">
      <w:pPr>
        <w:spacing w:line="360" w:lineRule="auto"/>
        <w:jc w:val="both"/>
        <w:rPr>
          <w:rFonts w:ascii="Arial" w:hAnsi="Arial" w:cs="Arial"/>
        </w:rPr>
      </w:pPr>
    </w:p>
    <w:p w:rsidR="00C3677B" w:rsidRPr="002779E0" w:rsidRDefault="00C3677B" w:rsidP="00DC256F">
      <w:pPr>
        <w:spacing w:line="360" w:lineRule="auto"/>
        <w:jc w:val="both"/>
        <w:rPr>
          <w:rFonts w:ascii="Arial" w:hAnsi="Arial" w:cs="Arial"/>
        </w:rPr>
      </w:pPr>
      <w:r w:rsidRPr="002779E0">
        <w:rPr>
          <w:rFonts w:ascii="Arial" w:hAnsi="Arial" w:cs="Arial"/>
        </w:rPr>
        <w:t>Dr B</w:t>
      </w:r>
      <w:r w:rsidR="002779E0" w:rsidRPr="002779E0">
        <w:rPr>
          <w:rFonts w:ascii="Arial" w:hAnsi="Arial" w:cs="Arial"/>
        </w:rPr>
        <w:t>E</w:t>
      </w:r>
      <w:r w:rsidRPr="002779E0">
        <w:rPr>
          <w:rFonts w:ascii="Arial" w:hAnsi="Arial" w:cs="Arial"/>
        </w:rPr>
        <w:t xml:space="preserve"> NZIMANDE, MP</w:t>
      </w:r>
    </w:p>
    <w:p w:rsidR="00C3677B" w:rsidRPr="002779E0" w:rsidRDefault="00C3677B" w:rsidP="00DC256F">
      <w:pPr>
        <w:spacing w:line="360" w:lineRule="auto"/>
        <w:jc w:val="both"/>
        <w:rPr>
          <w:rFonts w:ascii="Arial" w:hAnsi="Arial" w:cs="Arial"/>
        </w:rPr>
      </w:pPr>
      <w:r w:rsidRPr="002779E0">
        <w:rPr>
          <w:rFonts w:ascii="Arial" w:hAnsi="Arial" w:cs="Arial"/>
        </w:rPr>
        <w:t>MINISTER OF HIGHER EDUCATION AND TRAINING</w:t>
      </w:r>
    </w:p>
    <w:p w:rsidR="00C3677B" w:rsidRPr="002779E0" w:rsidRDefault="00C3677B" w:rsidP="00DC256F">
      <w:pPr>
        <w:spacing w:line="360" w:lineRule="auto"/>
        <w:jc w:val="both"/>
        <w:rPr>
          <w:rFonts w:ascii="Arial" w:hAnsi="Arial" w:cs="Arial"/>
        </w:rPr>
      </w:pPr>
      <w:r w:rsidRPr="002779E0">
        <w:rPr>
          <w:rFonts w:ascii="Arial" w:hAnsi="Arial" w:cs="Arial"/>
        </w:rPr>
        <w:t>STATUS:</w:t>
      </w:r>
    </w:p>
    <w:p w:rsidR="00C3677B" w:rsidRPr="002779E0" w:rsidRDefault="00C3677B" w:rsidP="00DC256F">
      <w:pPr>
        <w:spacing w:line="360" w:lineRule="auto"/>
        <w:jc w:val="both"/>
        <w:rPr>
          <w:rFonts w:ascii="Arial" w:hAnsi="Arial" w:cs="Arial"/>
        </w:rPr>
      </w:pPr>
      <w:r w:rsidRPr="002779E0">
        <w:rPr>
          <w:rFonts w:ascii="Arial" w:hAnsi="Arial" w:cs="Arial"/>
        </w:rPr>
        <w:t>DATE:</w:t>
      </w:r>
    </w:p>
    <w:sectPr w:rsidR="00C3677B" w:rsidRPr="002779E0"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73A7"/>
    <w:multiLevelType w:val="hybridMultilevel"/>
    <w:tmpl w:val="05D64A16"/>
    <w:lvl w:ilvl="0" w:tplc="732A8A02">
      <w:start w:val="1"/>
      <w:numFmt w:val="decimal"/>
      <w:lvlText w:val="(%1)"/>
      <w:lvlJc w:val="left"/>
      <w:pPr>
        <w:ind w:left="930" w:hanging="57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4B1D60"/>
    <w:multiLevelType w:val="hybridMultilevel"/>
    <w:tmpl w:val="7310A078"/>
    <w:lvl w:ilvl="0" w:tplc="28BADA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856298"/>
    <w:multiLevelType w:val="hybridMultilevel"/>
    <w:tmpl w:val="66BCCC7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0">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A05FE"/>
    <w:multiLevelType w:val="hybridMultilevel"/>
    <w:tmpl w:val="B06CC906"/>
    <w:lvl w:ilvl="0" w:tplc="CD1683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24840D6"/>
    <w:multiLevelType w:val="hybridMultilevel"/>
    <w:tmpl w:val="C89A3CAC"/>
    <w:lvl w:ilvl="0" w:tplc="23780DFC">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7">
    <w:nsid w:val="4DA504BC"/>
    <w:multiLevelType w:val="hybridMultilevel"/>
    <w:tmpl w:val="E0A835AC"/>
    <w:lvl w:ilvl="0" w:tplc="57EC54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9">
    <w:nsid w:val="50DC5A84"/>
    <w:multiLevelType w:val="hybridMultilevel"/>
    <w:tmpl w:val="FE3E5C2E"/>
    <w:lvl w:ilvl="0" w:tplc="90BC1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312AF"/>
    <w:multiLevelType w:val="multilevel"/>
    <w:tmpl w:val="128243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FEE72B4"/>
    <w:multiLevelType w:val="hybridMultilevel"/>
    <w:tmpl w:val="67661970"/>
    <w:lvl w:ilvl="0" w:tplc="1C090001">
      <w:start w:val="1"/>
      <w:numFmt w:val="bullet"/>
      <w:lvlText w:val=""/>
      <w:lvlJc w:val="left"/>
      <w:pPr>
        <w:ind w:left="1650" w:hanging="360"/>
      </w:pPr>
      <w:rPr>
        <w:rFonts w:ascii="Symbol" w:hAnsi="Symbol" w:hint="default"/>
      </w:rPr>
    </w:lvl>
    <w:lvl w:ilvl="1" w:tplc="1C090003" w:tentative="1">
      <w:start w:val="1"/>
      <w:numFmt w:val="bullet"/>
      <w:lvlText w:val="o"/>
      <w:lvlJc w:val="left"/>
      <w:pPr>
        <w:ind w:left="2370" w:hanging="360"/>
      </w:pPr>
      <w:rPr>
        <w:rFonts w:ascii="Courier New" w:hAnsi="Courier New" w:cs="Courier New" w:hint="default"/>
      </w:rPr>
    </w:lvl>
    <w:lvl w:ilvl="2" w:tplc="1C090005" w:tentative="1">
      <w:start w:val="1"/>
      <w:numFmt w:val="bullet"/>
      <w:lvlText w:val=""/>
      <w:lvlJc w:val="left"/>
      <w:pPr>
        <w:ind w:left="3090" w:hanging="360"/>
      </w:pPr>
      <w:rPr>
        <w:rFonts w:ascii="Wingdings" w:hAnsi="Wingdings" w:hint="default"/>
      </w:rPr>
    </w:lvl>
    <w:lvl w:ilvl="3" w:tplc="1C090001" w:tentative="1">
      <w:start w:val="1"/>
      <w:numFmt w:val="bullet"/>
      <w:lvlText w:val=""/>
      <w:lvlJc w:val="left"/>
      <w:pPr>
        <w:ind w:left="3810" w:hanging="360"/>
      </w:pPr>
      <w:rPr>
        <w:rFonts w:ascii="Symbol" w:hAnsi="Symbol" w:hint="default"/>
      </w:rPr>
    </w:lvl>
    <w:lvl w:ilvl="4" w:tplc="1C090003" w:tentative="1">
      <w:start w:val="1"/>
      <w:numFmt w:val="bullet"/>
      <w:lvlText w:val="o"/>
      <w:lvlJc w:val="left"/>
      <w:pPr>
        <w:ind w:left="4530" w:hanging="360"/>
      </w:pPr>
      <w:rPr>
        <w:rFonts w:ascii="Courier New" w:hAnsi="Courier New" w:cs="Courier New" w:hint="default"/>
      </w:rPr>
    </w:lvl>
    <w:lvl w:ilvl="5" w:tplc="1C090005" w:tentative="1">
      <w:start w:val="1"/>
      <w:numFmt w:val="bullet"/>
      <w:lvlText w:val=""/>
      <w:lvlJc w:val="left"/>
      <w:pPr>
        <w:ind w:left="5250" w:hanging="360"/>
      </w:pPr>
      <w:rPr>
        <w:rFonts w:ascii="Wingdings" w:hAnsi="Wingdings" w:hint="default"/>
      </w:rPr>
    </w:lvl>
    <w:lvl w:ilvl="6" w:tplc="1C090001" w:tentative="1">
      <w:start w:val="1"/>
      <w:numFmt w:val="bullet"/>
      <w:lvlText w:val=""/>
      <w:lvlJc w:val="left"/>
      <w:pPr>
        <w:ind w:left="5970" w:hanging="360"/>
      </w:pPr>
      <w:rPr>
        <w:rFonts w:ascii="Symbol" w:hAnsi="Symbol" w:hint="default"/>
      </w:rPr>
    </w:lvl>
    <w:lvl w:ilvl="7" w:tplc="1C090003" w:tentative="1">
      <w:start w:val="1"/>
      <w:numFmt w:val="bullet"/>
      <w:lvlText w:val="o"/>
      <w:lvlJc w:val="left"/>
      <w:pPr>
        <w:ind w:left="6690" w:hanging="360"/>
      </w:pPr>
      <w:rPr>
        <w:rFonts w:ascii="Courier New" w:hAnsi="Courier New" w:cs="Courier New" w:hint="default"/>
      </w:rPr>
    </w:lvl>
    <w:lvl w:ilvl="8" w:tplc="1C090005" w:tentative="1">
      <w:start w:val="1"/>
      <w:numFmt w:val="bullet"/>
      <w:lvlText w:val=""/>
      <w:lvlJc w:val="left"/>
      <w:pPr>
        <w:ind w:left="7410" w:hanging="360"/>
      </w:pPr>
      <w:rPr>
        <w:rFonts w:ascii="Wingdings" w:hAnsi="Wingdings" w:hint="default"/>
      </w:rPr>
    </w:lvl>
  </w:abstractNum>
  <w:abstractNum w:abstractNumId="40">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0">
    <w:nsid w:val="7BA4044E"/>
    <w:multiLevelType w:val="hybridMultilevel"/>
    <w:tmpl w:val="3384AB4E"/>
    <w:lvl w:ilvl="0" w:tplc="E3D89B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1">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42"/>
  </w:num>
  <w:num w:numId="4">
    <w:abstractNumId w:val="10"/>
  </w:num>
  <w:num w:numId="5">
    <w:abstractNumId w:val="45"/>
  </w:num>
  <w:num w:numId="6">
    <w:abstractNumId w:val="32"/>
  </w:num>
  <w:num w:numId="7">
    <w:abstractNumId w:val="44"/>
  </w:num>
  <w:num w:numId="8">
    <w:abstractNumId w:val="5"/>
  </w:num>
  <w:num w:numId="9">
    <w:abstractNumId w:val="40"/>
  </w:num>
  <w:num w:numId="10">
    <w:abstractNumId w:val="26"/>
  </w:num>
  <w:num w:numId="11">
    <w:abstractNumId w:val="43"/>
  </w:num>
  <w:num w:numId="12">
    <w:abstractNumId w:val="14"/>
  </w:num>
  <w:num w:numId="13">
    <w:abstractNumId w:val="49"/>
  </w:num>
  <w:num w:numId="14">
    <w:abstractNumId w:val="20"/>
  </w:num>
  <w:num w:numId="15">
    <w:abstractNumId w:val="7"/>
  </w:num>
  <w:num w:numId="16">
    <w:abstractNumId w:val="33"/>
  </w:num>
  <w:num w:numId="17">
    <w:abstractNumId w:val="15"/>
  </w:num>
  <w:num w:numId="18">
    <w:abstractNumId w:val="37"/>
  </w:num>
  <w:num w:numId="19">
    <w:abstractNumId w:val="34"/>
  </w:num>
  <w:num w:numId="20">
    <w:abstractNumId w:val="8"/>
  </w:num>
  <w:num w:numId="21">
    <w:abstractNumId w:val="21"/>
  </w:num>
  <w:num w:numId="22">
    <w:abstractNumId w:val="51"/>
  </w:num>
  <w:num w:numId="23">
    <w:abstractNumId w:val="38"/>
  </w:num>
  <w:num w:numId="24">
    <w:abstractNumId w:val="48"/>
  </w:num>
  <w:num w:numId="25">
    <w:abstractNumId w:val="46"/>
  </w:num>
  <w:num w:numId="26">
    <w:abstractNumId w:val="1"/>
  </w:num>
  <w:num w:numId="27">
    <w:abstractNumId w:val="16"/>
  </w:num>
  <w:num w:numId="28">
    <w:abstractNumId w:val="3"/>
  </w:num>
  <w:num w:numId="29">
    <w:abstractNumId w:val="41"/>
  </w:num>
  <w:num w:numId="30">
    <w:abstractNumId w:val="19"/>
  </w:num>
  <w:num w:numId="31">
    <w:abstractNumId w:val="0"/>
  </w:num>
  <w:num w:numId="32">
    <w:abstractNumId w:val="47"/>
  </w:num>
  <w:num w:numId="33">
    <w:abstractNumId w:val="18"/>
  </w:num>
  <w:num w:numId="34">
    <w:abstractNumId w:val="11"/>
  </w:num>
  <w:num w:numId="35">
    <w:abstractNumId w:val="12"/>
  </w:num>
  <w:num w:numId="36">
    <w:abstractNumId w:val="13"/>
  </w:num>
  <w:num w:numId="37">
    <w:abstractNumId w:val="31"/>
  </w:num>
  <w:num w:numId="38">
    <w:abstractNumId w:val="23"/>
  </w:num>
  <w:num w:numId="39">
    <w:abstractNumId w:val="30"/>
  </w:num>
  <w:num w:numId="40">
    <w:abstractNumId w:val="28"/>
  </w:num>
  <w:num w:numId="41">
    <w:abstractNumId w:val="25"/>
  </w:num>
  <w:num w:numId="42">
    <w:abstractNumId w:val="4"/>
  </w:num>
  <w:num w:numId="43">
    <w:abstractNumId w:val="50"/>
  </w:num>
  <w:num w:numId="44">
    <w:abstractNumId w:val="17"/>
  </w:num>
  <w:num w:numId="45">
    <w:abstractNumId w:val="29"/>
  </w:num>
  <w:num w:numId="46">
    <w:abstractNumId w:val="27"/>
  </w:num>
  <w:num w:numId="47">
    <w:abstractNumId w:val="6"/>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39"/>
  </w:num>
  <w:num w:numId="51">
    <w:abstractNumId w:val="9"/>
  </w:num>
  <w:num w:numId="52">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15800"/>
    <w:rsid w:val="000209F3"/>
    <w:rsid w:val="000260DC"/>
    <w:rsid w:val="000262F1"/>
    <w:rsid w:val="00032AB5"/>
    <w:rsid w:val="00041F99"/>
    <w:rsid w:val="0004639E"/>
    <w:rsid w:val="00047BD2"/>
    <w:rsid w:val="000579B9"/>
    <w:rsid w:val="00060888"/>
    <w:rsid w:val="00063A3A"/>
    <w:rsid w:val="00075314"/>
    <w:rsid w:val="00087811"/>
    <w:rsid w:val="00096A3C"/>
    <w:rsid w:val="000A02C9"/>
    <w:rsid w:val="000A0D33"/>
    <w:rsid w:val="000A3652"/>
    <w:rsid w:val="000B7F3D"/>
    <w:rsid w:val="000C3B7F"/>
    <w:rsid w:val="000C6B51"/>
    <w:rsid w:val="000E1336"/>
    <w:rsid w:val="001005A2"/>
    <w:rsid w:val="00102241"/>
    <w:rsid w:val="0010402E"/>
    <w:rsid w:val="0010795D"/>
    <w:rsid w:val="00112B1B"/>
    <w:rsid w:val="00125282"/>
    <w:rsid w:val="001256E4"/>
    <w:rsid w:val="00135E62"/>
    <w:rsid w:val="001447C9"/>
    <w:rsid w:val="00144FB8"/>
    <w:rsid w:val="00147BA4"/>
    <w:rsid w:val="0015436C"/>
    <w:rsid w:val="001665CF"/>
    <w:rsid w:val="00175143"/>
    <w:rsid w:val="00176498"/>
    <w:rsid w:val="00185818"/>
    <w:rsid w:val="00191755"/>
    <w:rsid w:val="00194585"/>
    <w:rsid w:val="001A01DC"/>
    <w:rsid w:val="001A1252"/>
    <w:rsid w:val="001A277A"/>
    <w:rsid w:val="001C33B5"/>
    <w:rsid w:val="001C4191"/>
    <w:rsid w:val="001C6A3B"/>
    <w:rsid w:val="001D3DCF"/>
    <w:rsid w:val="001D7C6A"/>
    <w:rsid w:val="001E36DF"/>
    <w:rsid w:val="001F4B7D"/>
    <w:rsid w:val="001F504E"/>
    <w:rsid w:val="00203EEF"/>
    <w:rsid w:val="0020779F"/>
    <w:rsid w:val="00217678"/>
    <w:rsid w:val="0022116B"/>
    <w:rsid w:val="0022339D"/>
    <w:rsid w:val="002264C4"/>
    <w:rsid w:val="00245A6B"/>
    <w:rsid w:val="002476A9"/>
    <w:rsid w:val="00256281"/>
    <w:rsid w:val="002610BE"/>
    <w:rsid w:val="00264295"/>
    <w:rsid w:val="00265A26"/>
    <w:rsid w:val="00265A88"/>
    <w:rsid w:val="002670F8"/>
    <w:rsid w:val="00267C32"/>
    <w:rsid w:val="00270825"/>
    <w:rsid w:val="002779E0"/>
    <w:rsid w:val="00285DBD"/>
    <w:rsid w:val="00290B6B"/>
    <w:rsid w:val="0029445D"/>
    <w:rsid w:val="002A17B0"/>
    <w:rsid w:val="002A2F73"/>
    <w:rsid w:val="002A6F2F"/>
    <w:rsid w:val="002A72C7"/>
    <w:rsid w:val="002A7DF4"/>
    <w:rsid w:val="002C07F1"/>
    <w:rsid w:val="002C0F7F"/>
    <w:rsid w:val="002C16FF"/>
    <w:rsid w:val="002C60A6"/>
    <w:rsid w:val="002D188A"/>
    <w:rsid w:val="002E3161"/>
    <w:rsid w:val="002F4DC9"/>
    <w:rsid w:val="002F6B49"/>
    <w:rsid w:val="00300C93"/>
    <w:rsid w:val="00305BF7"/>
    <w:rsid w:val="00313A4B"/>
    <w:rsid w:val="00313B81"/>
    <w:rsid w:val="00315B13"/>
    <w:rsid w:val="0033489F"/>
    <w:rsid w:val="00337949"/>
    <w:rsid w:val="00344509"/>
    <w:rsid w:val="003517A1"/>
    <w:rsid w:val="00351E0F"/>
    <w:rsid w:val="00356077"/>
    <w:rsid w:val="0035694A"/>
    <w:rsid w:val="00361776"/>
    <w:rsid w:val="00365D54"/>
    <w:rsid w:val="003737A9"/>
    <w:rsid w:val="0037732E"/>
    <w:rsid w:val="003963E3"/>
    <w:rsid w:val="003A40A1"/>
    <w:rsid w:val="003A725E"/>
    <w:rsid w:val="003A7BFD"/>
    <w:rsid w:val="003B48F6"/>
    <w:rsid w:val="003C0B26"/>
    <w:rsid w:val="003C1AB1"/>
    <w:rsid w:val="003C5A76"/>
    <w:rsid w:val="003D5AE8"/>
    <w:rsid w:val="003D7858"/>
    <w:rsid w:val="003D790C"/>
    <w:rsid w:val="003E2F70"/>
    <w:rsid w:val="003E455E"/>
    <w:rsid w:val="003E694C"/>
    <w:rsid w:val="003F735C"/>
    <w:rsid w:val="00410478"/>
    <w:rsid w:val="00415DCD"/>
    <w:rsid w:val="004170C3"/>
    <w:rsid w:val="0041718E"/>
    <w:rsid w:val="00417FD5"/>
    <w:rsid w:val="00422B30"/>
    <w:rsid w:val="00424FBE"/>
    <w:rsid w:val="004312FC"/>
    <w:rsid w:val="0043279D"/>
    <w:rsid w:val="00435F62"/>
    <w:rsid w:val="00437C1E"/>
    <w:rsid w:val="004457FC"/>
    <w:rsid w:val="00451480"/>
    <w:rsid w:val="00457688"/>
    <w:rsid w:val="00463025"/>
    <w:rsid w:val="004672ED"/>
    <w:rsid w:val="00472900"/>
    <w:rsid w:val="004800DC"/>
    <w:rsid w:val="00492A36"/>
    <w:rsid w:val="004944AF"/>
    <w:rsid w:val="004965B4"/>
    <w:rsid w:val="004A70B4"/>
    <w:rsid w:val="004B57AE"/>
    <w:rsid w:val="004B7E13"/>
    <w:rsid w:val="004C4F38"/>
    <w:rsid w:val="004D2BE1"/>
    <w:rsid w:val="004D74FD"/>
    <w:rsid w:val="004E0458"/>
    <w:rsid w:val="004E5E2A"/>
    <w:rsid w:val="00504B93"/>
    <w:rsid w:val="00506E45"/>
    <w:rsid w:val="005127E5"/>
    <w:rsid w:val="0051415E"/>
    <w:rsid w:val="00520558"/>
    <w:rsid w:val="005223B8"/>
    <w:rsid w:val="005237E8"/>
    <w:rsid w:val="0053292C"/>
    <w:rsid w:val="00536083"/>
    <w:rsid w:val="00537D8B"/>
    <w:rsid w:val="00552E00"/>
    <w:rsid w:val="005577D9"/>
    <w:rsid w:val="00561493"/>
    <w:rsid w:val="00562DA9"/>
    <w:rsid w:val="00571740"/>
    <w:rsid w:val="00574DBC"/>
    <w:rsid w:val="0057737A"/>
    <w:rsid w:val="00585D0E"/>
    <w:rsid w:val="00586840"/>
    <w:rsid w:val="005B4004"/>
    <w:rsid w:val="005B696E"/>
    <w:rsid w:val="005C0BA4"/>
    <w:rsid w:val="005C2051"/>
    <w:rsid w:val="005C2FDE"/>
    <w:rsid w:val="005C4278"/>
    <w:rsid w:val="005C5AE9"/>
    <w:rsid w:val="005C6ED1"/>
    <w:rsid w:val="005C77F3"/>
    <w:rsid w:val="005C7C88"/>
    <w:rsid w:val="005D0DA9"/>
    <w:rsid w:val="005E120E"/>
    <w:rsid w:val="005E69FC"/>
    <w:rsid w:val="005F02F9"/>
    <w:rsid w:val="00602765"/>
    <w:rsid w:val="006034E7"/>
    <w:rsid w:val="00613250"/>
    <w:rsid w:val="00620EFD"/>
    <w:rsid w:val="00621FE9"/>
    <w:rsid w:val="0063048F"/>
    <w:rsid w:val="00632EDF"/>
    <w:rsid w:val="00646962"/>
    <w:rsid w:val="00653C00"/>
    <w:rsid w:val="006552F7"/>
    <w:rsid w:val="0065728F"/>
    <w:rsid w:val="006630FB"/>
    <w:rsid w:val="006639B1"/>
    <w:rsid w:val="00667ADE"/>
    <w:rsid w:val="0067080F"/>
    <w:rsid w:val="00680464"/>
    <w:rsid w:val="0068734A"/>
    <w:rsid w:val="00693055"/>
    <w:rsid w:val="00693AFB"/>
    <w:rsid w:val="00695A62"/>
    <w:rsid w:val="006965DC"/>
    <w:rsid w:val="006A22B7"/>
    <w:rsid w:val="006A5774"/>
    <w:rsid w:val="006A5D9D"/>
    <w:rsid w:val="006B438D"/>
    <w:rsid w:val="006B5024"/>
    <w:rsid w:val="006C2D60"/>
    <w:rsid w:val="006C56E1"/>
    <w:rsid w:val="006D77EA"/>
    <w:rsid w:val="006E3002"/>
    <w:rsid w:val="006E3244"/>
    <w:rsid w:val="006F1B3D"/>
    <w:rsid w:val="006F63E0"/>
    <w:rsid w:val="0070084E"/>
    <w:rsid w:val="00702601"/>
    <w:rsid w:val="00702F9A"/>
    <w:rsid w:val="00707E92"/>
    <w:rsid w:val="007112CE"/>
    <w:rsid w:val="007141FA"/>
    <w:rsid w:val="00714E5D"/>
    <w:rsid w:val="00714E82"/>
    <w:rsid w:val="0071591A"/>
    <w:rsid w:val="00716487"/>
    <w:rsid w:val="00730B8E"/>
    <w:rsid w:val="00734359"/>
    <w:rsid w:val="00736643"/>
    <w:rsid w:val="00740B88"/>
    <w:rsid w:val="0075414E"/>
    <w:rsid w:val="007602BE"/>
    <w:rsid w:val="00763A07"/>
    <w:rsid w:val="00766ABE"/>
    <w:rsid w:val="00766ADD"/>
    <w:rsid w:val="00770DA0"/>
    <w:rsid w:val="00774731"/>
    <w:rsid w:val="007775FD"/>
    <w:rsid w:val="007810CD"/>
    <w:rsid w:val="00781387"/>
    <w:rsid w:val="00784432"/>
    <w:rsid w:val="00795A66"/>
    <w:rsid w:val="007A29F4"/>
    <w:rsid w:val="007B2ECD"/>
    <w:rsid w:val="007B4860"/>
    <w:rsid w:val="007C09F4"/>
    <w:rsid w:val="007C48F7"/>
    <w:rsid w:val="007C7109"/>
    <w:rsid w:val="007D7318"/>
    <w:rsid w:val="007E26C5"/>
    <w:rsid w:val="007E667A"/>
    <w:rsid w:val="007F2ADC"/>
    <w:rsid w:val="007F2D57"/>
    <w:rsid w:val="007F7092"/>
    <w:rsid w:val="00807715"/>
    <w:rsid w:val="00810FD4"/>
    <w:rsid w:val="00812391"/>
    <w:rsid w:val="00814FBE"/>
    <w:rsid w:val="00816F41"/>
    <w:rsid w:val="00835A81"/>
    <w:rsid w:val="008424BE"/>
    <w:rsid w:val="00842679"/>
    <w:rsid w:val="00844BF0"/>
    <w:rsid w:val="008455F2"/>
    <w:rsid w:val="00857AAF"/>
    <w:rsid w:val="00874346"/>
    <w:rsid w:val="00881A99"/>
    <w:rsid w:val="0088522F"/>
    <w:rsid w:val="00885BE0"/>
    <w:rsid w:val="008950F7"/>
    <w:rsid w:val="008A02D8"/>
    <w:rsid w:val="008A0CFC"/>
    <w:rsid w:val="008A5D41"/>
    <w:rsid w:val="008A666F"/>
    <w:rsid w:val="008B4E47"/>
    <w:rsid w:val="008B65EA"/>
    <w:rsid w:val="008C1D05"/>
    <w:rsid w:val="008C68C5"/>
    <w:rsid w:val="008C7B8D"/>
    <w:rsid w:val="008D223E"/>
    <w:rsid w:val="008D28AE"/>
    <w:rsid w:val="008D633E"/>
    <w:rsid w:val="008E2186"/>
    <w:rsid w:val="008E6EC8"/>
    <w:rsid w:val="008F2BF0"/>
    <w:rsid w:val="008F4155"/>
    <w:rsid w:val="00901D6D"/>
    <w:rsid w:val="00906DE8"/>
    <w:rsid w:val="00907B99"/>
    <w:rsid w:val="00911889"/>
    <w:rsid w:val="00914444"/>
    <w:rsid w:val="0091448C"/>
    <w:rsid w:val="00914499"/>
    <w:rsid w:val="00922B8C"/>
    <w:rsid w:val="00925943"/>
    <w:rsid w:val="00933AC1"/>
    <w:rsid w:val="00933C19"/>
    <w:rsid w:val="0093534E"/>
    <w:rsid w:val="00946B52"/>
    <w:rsid w:val="00947DCF"/>
    <w:rsid w:val="0095081D"/>
    <w:rsid w:val="009548B8"/>
    <w:rsid w:val="00962A23"/>
    <w:rsid w:val="00963DA4"/>
    <w:rsid w:val="009642B8"/>
    <w:rsid w:val="009754EB"/>
    <w:rsid w:val="0097701D"/>
    <w:rsid w:val="009849D9"/>
    <w:rsid w:val="0099224F"/>
    <w:rsid w:val="009954C4"/>
    <w:rsid w:val="009A0102"/>
    <w:rsid w:val="009A0326"/>
    <w:rsid w:val="009A0F27"/>
    <w:rsid w:val="009A1BFA"/>
    <w:rsid w:val="009A4385"/>
    <w:rsid w:val="009B0E09"/>
    <w:rsid w:val="009B4543"/>
    <w:rsid w:val="009C017F"/>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16F8"/>
    <w:rsid w:val="00A173E2"/>
    <w:rsid w:val="00A237EC"/>
    <w:rsid w:val="00A25AA0"/>
    <w:rsid w:val="00A26107"/>
    <w:rsid w:val="00A353C3"/>
    <w:rsid w:val="00A3636E"/>
    <w:rsid w:val="00A37101"/>
    <w:rsid w:val="00A44ACB"/>
    <w:rsid w:val="00A51526"/>
    <w:rsid w:val="00A54620"/>
    <w:rsid w:val="00A55D7A"/>
    <w:rsid w:val="00A738A8"/>
    <w:rsid w:val="00A8120A"/>
    <w:rsid w:val="00A9633F"/>
    <w:rsid w:val="00A9733B"/>
    <w:rsid w:val="00AA246C"/>
    <w:rsid w:val="00AA3944"/>
    <w:rsid w:val="00AB0621"/>
    <w:rsid w:val="00AE0682"/>
    <w:rsid w:val="00AE3241"/>
    <w:rsid w:val="00AE42CB"/>
    <w:rsid w:val="00B015E0"/>
    <w:rsid w:val="00B06FCC"/>
    <w:rsid w:val="00B122E9"/>
    <w:rsid w:val="00B12389"/>
    <w:rsid w:val="00B13598"/>
    <w:rsid w:val="00B16C29"/>
    <w:rsid w:val="00B32176"/>
    <w:rsid w:val="00B32FD8"/>
    <w:rsid w:val="00B4178D"/>
    <w:rsid w:val="00B42D63"/>
    <w:rsid w:val="00B438B2"/>
    <w:rsid w:val="00B43DD3"/>
    <w:rsid w:val="00B64134"/>
    <w:rsid w:val="00B659EA"/>
    <w:rsid w:val="00B757E2"/>
    <w:rsid w:val="00B80557"/>
    <w:rsid w:val="00B8067B"/>
    <w:rsid w:val="00B82A21"/>
    <w:rsid w:val="00B8505E"/>
    <w:rsid w:val="00B8668E"/>
    <w:rsid w:val="00B96888"/>
    <w:rsid w:val="00B9731E"/>
    <w:rsid w:val="00BB2418"/>
    <w:rsid w:val="00BC5E91"/>
    <w:rsid w:val="00BC6170"/>
    <w:rsid w:val="00BD032F"/>
    <w:rsid w:val="00BD057C"/>
    <w:rsid w:val="00BE1AAF"/>
    <w:rsid w:val="00BE2524"/>
    <w:rsid w:val="00C07223"/>
    <w:rsid w:val="00C31C40"/>
    <w:rsid w:val="00C32E5C"/>
    <w:rsid w:val="00C357BA"/>
    <w:rsid w:val="00C3677B"/>
    <w:rsid w:val="00C42323"/>
    <w:rsid w:val="00C441E6"/>
    <w:rsid w:val="00C50064"/>
    <w:rsid w:val="00C5638F"/>
    <w:rsid w:val="00C5785E"/>
    <w:rsid w:val="00C62B07"/>
    <w:rsid w:val="00C654A2"/>
    <w:rsid w:val="00C670E6"/>
    <w:rsid w:val="00C72AC2"/>
    <w:rsid w:val="00C73D89"/>
    <w:rsid w:val="00C82A4E"/>
    <w:rsid w:val="00C865AF"/>
    <w:rsid w:val="00C8668A"/>
    <w:rsid w:val="00C86DE2"/>
    <w:rsid w:val="00C87ADB"/>
    <w:rsid w:val="00C919FD"/>
    <w:rsid w:val="00C939F0"/>
    <w:rsid w:val="00C9549B"/>
    <w:rsid w:val="00CA001A"/>
    <w:rsid w:val="00CA06BA"/>
    <w:rsid w:val="00CA1F30"/>
    <w:rsid w:val="00CA242C"/>
    <w:rsid w:val="00CB1D9B"/>
    <w:rsid w:val="00CB4850"/>
    <w:rsid w:val="00CB4DE4"/>
    <w:rsid w:val="00CB5B44"/>
    <w:rsid w:val="00CB7FE9"/>
    <w:rsid w:val="00CC27E4"/>
    <w:rsid w:val="00CC53DC"/>
    <w:rsid w:val="00CD1B97"/>
    <w:rsid w:val="00CD33FE"/>
    <w:rsid w:val="00CE5D13"/>
    <w:rsid w:val="00CF0B4E"/>
    <w:rsid w:val="00D0056A"/>
    <w:rsid w:val="00D00C74"/>
    <w:rsid w:val="00D038BF"/>
    <w:rsid w:val="00D052AA"/>
    <w:rsid w:val="00D066CD"/>
    <w:rsid w:val="00D104BB"/>
    <w:rsid w:val="00D114C4"/>
    <w:rsid w:val="00D167B0"/>
    <w:rsid w:val="00D23BBE"/>
    <w:rsid w:val="00D27EF0"/>
    <w:rsid w:val="00D322D6"/>
    <w:rsid w:val="00D376A7"/>
    <w:rsid w:val="00D41DF6"/>
    <w:rsid w:val="00D4238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471EC"/>
    <w:rsid w:val="00E475EF"/>
    <w:rsid w:val="00E50360"/>
    <w:rsid w:val="00E508DA"/>
    <w:rsid w:val="00E56151"/>
    <w:rsid w:val="00E601E4"/>
    <w:rsid w:val="00E65643"/>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60BC"/>
    <w:rsid w:val="00EE711F"/>
    <w:rsid w:val="00EF6036"/>
    <w:rsid w:val="00EF63E0"/>
    <w:rsid w:val="00EF642C"/>
    <w:rsid w:val="00F04C73"/>
    <w:rsid w:val="00F077DE"/>
    <w:rsid w:val="00F34494"/>
    <w:rsid w:val="00F3584A"/>
    <w:rsid w:val="00F40812"/>
    <w:rsid w:val="00F454CC"/>
    <w:rsid w:val="00F476E9"/>
    <w:rsid w:val="00F61F23"/>
    <w:rsid w:val="00F62865"/>
    <w:rsid w:val="00F74316"/>
    <w:rsid w:val="00F815FA"/>
    <w:rsid w:val="00F81CC3"/>
    <w:rsid w:val="00F850E2"/>
    <w:rsid w:val="00F85DFA"/>
    <w:rsid w:val="00F90EE3"/>
    <w:rsid w:val="00F95BB9"/>
    <w:rsid w:val="00FA1432"/>
    <w:rsid w:val="00FA3CFC"/>
    <w:rsid w:val="00FA596A"/>
    <w:rsid w:val="00FA63E7"/>
    <w:rsid w:val="00FB0272"/>
    <w:rsid w:val="00FB5A6D"/>
    <w:rsid w:val="00FC1A3C"/>
    <w:rsid w:val="00FC60D1"/>
    <w:rsid w:val="00FD0719"/>
    <w:rsid w:val="00FD1A12"/>
    <w:rsid w:val="00FD70E2"/>
    <w:rsid w:val="00FE0721"/>
    <w:rsid w:val="00FE5A12"/>
    <w:rsid w:val="00FE7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paragraph" w:customStyle="1" w:styleId="Default">
    <w:name w:val="Default"/>
    <w:rsid w:val="00CA001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245843817">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99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2016-05-05T09:00:00Z</cp:lastPrinted>
  <dcterms:created xsi:type="dcterms:W3CDTF">2016-05-31T10:48:00Z</dcterms:created>
  <dcterms:modified xsi:type="dcterms:W3CDTF">2016-05-31T10:48:00Z</dcterms:modified>
</cp:coreProperties>
</file>