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A" w:rsidRDefault="0020603A" w:rsidP="0020603A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ZA" w:eastAsia="en-ZA"/>
        </w:rPr>
        <w:drawing>
          <wp:inline distT="0" distB="0" distL="0" distR="0">
            <wp:extent cx="271272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03A" w:rsidRPr="0020603A" w:rsidRDefault="0020603A" w:rsidP="0020603A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20603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20603A" w:rsidRPr="0020603A" w:rsidRDefault="0020603A" w:rsidP="0020603A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20603A" w:rsidRPr="0020603A" w:rsidRDefault="0020603A" w:rsidP="0020603A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2022/1214</w:t>
      </w:r>
    </w:p>
    <w:p w:rsidR="0020603A" w:rsidRPr="0020603A" w:rsidRDefault="0020603A" w:rsidP="0020603A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DATE OF PUBLICATION: 01 APRIL 2022</w:t>
      </w:r>
    </w:p>
    <w:p w:rsidR="0020603A" w:rsidRPr="0020603A" w:rsidRDefault="0020603A" w:rsidP="00206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20603A" w:rsidRPr="0020603A" w:rsidRDefault="0020603A" w:rsidP="0020603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b/>
          <w:sz w:val="24"/>
          <w:szCs w:val="24"/>
          <w:lang w:val="en-GB"/>
        </w:rPr>
        <w:t>1214.</w:t>
      </w:r>
      <w:r w:rsidRPr="0020603A">
        <w:rPr>
          <w:rFonts w:ascii="Arial" w:eastAsia="Times New Roman" w:hAnsi="Arial" w:cs="Arial"/>
          <w:b/>
          <w:sz w:val="24"/>
          <w:szCs w:val="24"/>
          <w:lang w:val="en-GB"/>
        </w:rPr>
        <w:tab/>
        <w:t>Mr I M Groenewald (FF Plus) to ask the Minister of Cooperative Governance and Traditional Affairs</w:t>
      </w:r>
      <w:r w:rsidR="00D44F55" w:rsidRPr="0020603A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instrText xml:space="preserve"> XE "</w:instrText>
      </w:r>
      <w:r w:rsidRPr="0020603A">
        <w:rPr>
          <w:rFonts w:ascii="Arial" w:eastAsia="Times New Roman" w:hAnsi="Arial" w:cs="Arial"/>
          <w:b/>
          <w:sz w:val="24"/>
          <w:szCs w:val="24"/>
          <w:lang w:val="en-GB"/>
        </w:rPr>
        <w:instrText>Cooperative Governance and Traditional Affairs</w:instrTex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instrText xml:space="preserve">" </w:instrText>
      </w:r>
      <w:r w:rsidR="00D44F55" w:rsidRPr="0020603A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r w:rsidRPr="0020603A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:rsidR="0020603A" w:rsidRPr="0020603A" w:rsidRDefault="0020603A" w:rsidP="0020603A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sz w:val="24"/>
          <w:szCs w:val="24"/>
          <w:lang w:val="en-GB"/>
        </w:rPr>
        <w:t>(1)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  <w:t xml:space="preserve">Whether, in light of the fact that in terms of section 73 of the Local Government: Municipal Structures Act, Act 117 of 1998, municipalities must establish ward committees within 120 days after a local government election, any municipalities failed to comply with the specified provision; if not, what is the position in this regard; if so, (a) which municipalities failed to comply and (b) what are the reasons for their non-compliance; </w:t>
      </w:r>
    </w:p>
    <w:p w:rsidR="0020603A" w:rsidRPr="0020603A" w:rsidRDefault="0020603A" w:rsidP="0020603A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sz w:val="24"/>
          <w:szCs w:val="24"/>
          <w:lang w:val="en-GB"/>
        </w:rPr>
        <w:t>(2)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  <w:t xml:space="preserve">whether the specified municipalities that failed to comply, rectified it after the 120 day-provision to date; if not, why not; if so, what are the relevant details; </w:t>
      </w:r>
    </w:p>
    <w:p w:rsidR="0020603A" w:rsidRPr="0020603A" w:rsidRDefault="0020603A" w:rsidP="0020603A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20603A">
        <w:rPr>
          <w:rFonts w:ascii="Arial" w:eastAsia="Times New Roman" w:hAnsi="Arial" w:cs="Arial"/>
          <w:sz w:val="24"/>
          <w:szCs w:val="24"/>
          <w:lang w:val="en-GB"/>
        </w:rPr>
        <w:t>(3)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  <w:t>whether she will make a statement on the matter?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20603A">
        <w:rPr>
          <w:rFonts w:ascii="Arial" w:eastAsia="Times New Roman" w:hAnsi="Arial" w:cs="Arial"/>
          <w:sz w:val="20"/>
          <w:szCs w:val="20"/>
          <w:lang w:val="en-GB"/>
        </w:rPr>
        <w:t>NW1467E</w:t>
      </w:r>
    </w:p>
    <w:p w:rsidR="0020603A" w:rsidRPr="0020603A" w:rsidRDefault="0020603A" w:rsidP="00206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0603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RESPONSE:</w:t>
      </w:r>
    </w:p>
    <w:p w:rsidR="0020603A" w:rsidRPr="0020603A" w:rsidRDefault="0020603A" w:rsidP="002060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20603A" w:rsidRPr="0020603A" w:rsidRDefault="0020603A" w:rsidP="0020603A">
      <w:pPr>
        <w:numPr>
          <w:ilvl w:val="0"/>
          <w:numId w:val="1"/>
        </w:numPr>
        <w:spacing w:after="0" w:line="360" w:lineRule="auto"/>
        <w:ind w:left="1440" w:hanging="810"/>
        <w:contextualSpacing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603A">
        <w:rPr>
          <w:rFonts w:ascii="Arial" w:eastAsia="Times New Roman" w:hAnsi="Arial" w:cs="Arial"/>
          <w:sz w:val="24"/>
          <w:szCs w:val="24"/>
          <w:lang w:val="en-GB"/>
        </w:rPr>
        <w:t>(a)</w:t>
      </w:r>
      <w:r w:rsidRPr="0020603A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 xml:space="preserve">In terms of Section 73 </w:t>
      </w:r>
      <w:r w:rsidRPr="0020603A">
        <w:rPr>
          <w:rFonts w:ascii="Arial" w:eastAsia="Calibri" w:hAnsi="Arial" w:cs="Arial"/>
          <w:sz w:val="24"/>
          <w:szCs w:val="24"/>
        </w:rPr>
        <w:t xml:space="preserve">(1A) </w:t>
      </w:r>
      <w:r w:rsidRPr="0020603A">
        <w:rPr>
          <w:rFonts w:ascii="Arial" w:eastAsia="Calibri" w:hAnsi="Arial" w:cs="Arial"/>
          <w:i/>
          <w:iCs/>
          <w:sz w:val="24"/>
          <w:szCs w:val="24"/>
        </w:rPr>
        <w:t xml:space="preserve">(a) </w:t>
      </w:r>
      <w:r w:rsidRPr="0020603A">
        <w:rPr>
          <w:rFonts w:ascii="Arial" w:eastAsia="Times New Roman" w:hAnsi="Arial" w:cs="Arial"/>
          <w:sz w:val="24"/>
          <w:szCs w:val="24"/>
        </w:rPr>
        <w:t>of the Local Government Municipal Structures Amendment Act,</w:t>
      </w:r>
      <w:r w:rsidRPr="0020603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0603A">
        <w:rPr>
          <w:rFonts w:ascii="Arial" w:eastAsia="Times New Roman" w:hAnsi="Arial" w:cs="Arial"/>
          <w:sz w:val="24"/>
          <w:szCs w:val="24"/>
        </w:rPr>
        <w:t>if</w:t>
      </w:r>
      <w:r w:rsidRPr="0020603A">
        <w:rPr>
          <w:rFonts w:ascii="Arial" w:eastAsia="Calibri" w:hAnsi="Arial" w:cs="Arial"/>
          <w:sz w:val="24"/>
          <w:szCs w:val="24"/>
        </w:rPr>
        <w:t xml:space="preserve"> a metropolitan or local council is unable to establish a ward committee or ward committees in accordance with subsection (1), the speaker must, prior to the expiry of the 120 days after </w:t>
      </w:r>
      <w:r w:rsidRPr="0020603A">
        <w:rPr>
          <w:rFonts w:ascii="Arial" w:eastAsia="Calibri" w:hAnsi="Arial" w:cs="Arial"/>
          <w:sz w:val="24"/>
          <w:szCs w:val="24"/>
        </w:rPr>
        <w:lastRenderedPageBreak/>
        <w:t>the elections, in writing and on good cause shown, request the MEC, responsible for local government in the province concerned, for an extension.</w:t>
      </w:r>
      <w:r w:rsidRPr="0020603A">
        <w:rPr>
          <w:rFonts w:ascii="Arial" w:eastAsia="Times New Roman" w:hAnsi="Arial" w:cs="Arial"/>
          <w:sz w:val="24"/>
          <w:szCs w:val="24"/>
        </w:rPr>
        <w:t xml:space="preserve"> Municipalities that could not meet the deadline have been guided to request extensions from their respective MECs to ensure compliance. The following municipalities did not meet the deadline:</w:t>
      </w:r>
    </w:p>
    <w:p w:rsidR="0020603A" w:rsidRPr="0020603A" w:rsidRDefault="0020603A" w:rsidP="0020603A">
      <w:pPr>
        <w:spacing w:line="276" w:lineRule="auto"/>
        <w:ind w:left="144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n-ZA"/>
        </w:rPr>
      </w:pPr>
    </w:p>
    <w:tbl>
      <w:tblPr>
        <w:tblStyle w:val="TableGrid"/>
        <w:tblW w:w="9497" w:type="dxa"/>
        <w:tblInd w:w="137" w:type="dxa"/>
        <w:tblLook w:val="04A0"/>
      </w:tblPr>
      <w:tblGrid>
        <w:gridCol w:w="2126"/>
        <w:gridCol w:w="2835"/>
        <w:gridCol w:w="2637"/>
        <w:gridCol w:w="1899"/>
      </w:tblGrid>
      <w:tr w:rsidR="0020603A" w:rsidRPr="0020603A" w:rsidTr="00007564">
        <w:trPr>
          <w:tblHeader/>
        </w:trPr>
        <w:tc>
          <w:tcPr>
            <w:tcW w:w="2126" w:type="dxa"/>
            <w:shd w:val="clear" w:color="auto" w:fill="FFC000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835" w:type="dxa"/>
            <w:shd w:val="clear" w:color="auto" w:fill="FFC000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637" w:type="dxa"/>
            <w:shd w:val="clear" w:color="auto" w:fill="FFC000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MUNICIPALITY</w:t>
            </w:r>
          </w:p>
        </w:tc>
        <w:tc>
          <w:tcPr>
            <w:tcW w:w="1899" w:type="dxa"/>
            <w:shd w:val="clear" w:color="auto" w:fill="FFC000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WARDS</w:t>
            </w:r>
          </w:p>
        </w:tc>
      </w:tr>
      <w:tr w:rsidR="0020603A" w:rsidRPr="0020603A" w:rsidTr="00007564">
        <w:tc>
          <w:tcPr>
            <w:tcW w:w="2126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5472" w:type="dxa"/>
            <w:gridSpan w:val="2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Nelson Mandela Bay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Chris Hani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Sakhisizwe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0603A" w:rsidRPr="0020603A" w:rsidTr="00007564">
        <w:trPr>
          <w:trHeight w:val="263"/>
        </w:trPr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Alfred Nzo</w:t>
            </w:r>
          </w:p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Umzimbuvu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03A" w:rsidRPr="0020603A" w:rsidTr="00007564">
        <w:trPr>
          <w:trHeight w:val="262"/>
        </w:trPr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Sundays River Valley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Sara </w:t>
            </w: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Baartman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Kou - </w:t>
            </w:r>
            <w:proofErr w:type="spellStart"/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Kamma</w:t>
            </w:r>
            <w:proofErr w:type="spellEnd"/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Kouga LM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Calibri" w:eastAsia="Times New Roman" w:hAnsi="Calibri" w:cs="Calibri"/>
                <w:color w:val="000000"/>
                <w:lang w:val="en-GB"/>
              </w:rPr>
              <w:t>15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Ndlambe</w:t>
            </w:r>
            <w:proofErr w:type="spellEnd"/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Calibri" w:eastAsia="Times New Roman" w:hAnsi="Calibri" w:cs="Calibri"/>
                <w:color w:val="000000"/>
                <w:lang w:val="en-GB"/>
              </w:rPr>
              <w:t>10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Makana LM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Calibri" w:eastAsia="Times New Roman" w:hAnsi="Calibri" w:cs="Calibri"/>
                <w:color w:val="000000"/>
                <w:lang w:val="en-GB"/>
              </w:rPr>
              <w:t>14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Dr Beyer's Naude LM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Calibri" w:eastAsia="Times New Roman" w:hAnsi="Calibri" w:cs="Calibri"/>
                <w:color w:val="000000"/>
                <w:lang w:val="en-GB"/>
              </w:rPr>
              <w:t>14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Blue Crane LM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</w:tr>
      <w:tr w:rsidR="0020603A" w:rsidRPr="0020603A" w:rsidTr="0020603A"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0603A" w:rsidRPr="0020603A" w:rsidTr="00007564">
        <w:tc>
          <w:tcPr>
            <w:tcW w:w="2126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5472" w:type="dxa"/>
            <w:gridSpan w:val="2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Mangaung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 Metro</w:t>
            </w:r>
            <w:r w:rsidRPr="002060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ab/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Lejweleputswa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Tokologo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Thabo </w:t>
            </w: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Mofutsanyana</w:t>
            </w:r>
            <w:proofErr w:type="spellEnd"/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Mantsopa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Maluti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Phofung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 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Setsoto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Xhariep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Kopanong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Mohokare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603A" w:rsidRPr="0020603A" w:rsidTr="0020603A">
        <w:tc>
          <w:tcPr>
            <w:tcW w:w="9497" w:type="dxa"/>
            <w:gridSpan w:val="4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03A" w:rsidRPr="0020603A" w:rsidTr="00007564">
        <w:trPr>
          <w:trHeight w:val="262"/>
        </w:trPr>
        <w:tc>
          <w:tcPr>
            <w:tcW w:w="2126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GAUTENG</w:t>
            </w:r>
          </w:p>
        </w:tc>
        <w:tc>
          <w:tcPr>
            <w:tcW w:w="5472" w:type="dxa"/>
            <w:gridSpan w:val="2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City of Johannesburg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</w:tr>
      <w:tr w:rsidR="0020603A" w:rsidRPr="0020603A" w:rsidTr="00007564">
        <w:trPr>
          <w:trHeight w:val="156"/>
        </w:trPr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City of Tshwane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</w:tr>
      <w:tr w:rsidR="0020603A" w:rsidRPr="0020603A" w:rsidTr="00007564">
        <w:trPr>
          <w:trHeight w:val="156"/>
        </w:trPr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West Rand District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Merafong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28</w:t>
            </w:r>
          </w:p>
        </w:tc>
      </w:tr>
      <w:tr w:rsidR="0020603A" w:rsidRPr="0020603A" w:rsidTr="0020603A">
        <w:trPr>
          <w:trHeight w:val="156"/>
        </w:trPr>
        <w:tc>
          <w:tcPr>
            <w:tcW w:w="9497" w:type="dxa"/>
            <w:gridSpan w:val="4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0603A" w:rsidRPr="0020603A" w:rsidTr="00007564">
        <w:tc>
          <w:tcPr>
            <w:tcW w:w="2126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KWAZULU-NATAL</w:t>
            </w: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Umzinyathi</w:t>
            </w:r>
            <w:proofErr w:type="spellEnd"/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Umvoti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0603A" w:rsidRPr="0020603A" w:rsidTr="0020603A">
        <w:tc>
          <w:tcPr>
            <w:tcW w:w="9497" w:type="dxa"/>
            <w:gridSpan w:val="4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03A" w:rsidRPr="0020603A" w:rsidTr="00007564">
        <w:tc>
          <w:tcPr>
            <w:tcW w:w="2126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Gert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Sibande</w:t>
            </w:r>
            <w:proofErr w:type="spellEnd"/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Lekwa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0603A" w:rsidRPr="0020603A" w:rsidTr="0020603A">
        <w:tc>
          <w:tcPr>
            <w:tcW w:w="9497" w:type="dxa"/>
            <w:gridSpan w:val="4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03A" w:rsidRPr="0020603A" w:rsidTr="00007564">
        <w:tc>
          <w:tcPr>
            <w:tcW w:w="2126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Frances Baard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Dikgatlong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Phokwane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ZF </w:t>
            </w: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</w:rPr>
              <w:t>Mgcawu</w:t>
            </w:r>
            <w:proofErr w:type="spellEnd"/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Kai Garib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Tsantsabane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Pixley ka Seme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Thembelihle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Kareeberg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Renosterberg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Siyathemba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0603A" w:rsidRPr="0020603A" w:rsidTr="0020603A">
        <w:tc>
          <w:tcPr>
            <w:tcW w:w="9497" w:type="dxa"/>
            <w:gridSpan w:val="4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03A" w:rsidRPr="0020603A" w:rsidTr="00007564">
        <w:tc>
          <w:tcPr>
            <w:tcW w:w="2126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Dr Kenneth Kaunda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Maquassi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Hills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Bojanala 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Moretele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Moses </w:t>
            </w: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Kotane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0603A" w:rsidRPr="0020603A" w:rsidTr="0020603A">
        <w:tc>
          <w:tcPr>
            <w:tcW w:w="9497" w:type="dxa"/>
            <w:gridSpan w:val="4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03A" w:rsidRPr="0020603A" w:rsidTr="00007564">
        <w:tc>
          <w:tcPr>
            <w:tcW w:w="2126" w:type="dxa"/>
            <w:vMerge w:val="restart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CAPE</w:t>
            </w: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Cape Winelands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Witzenberg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0603A" w:rsidRPr="0020603A" w:rsidTr="00007564">
        <w:tc>
          <w:tcPr>
            <w:tcW w:w="2126" w:type="dxa"/>
            <w:vMerge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 xml:space="preserve">Eden </w:t>
            </w:r>
          </w:p>
        </w:tc>
        <w:tc>
          <w:tcPr>
            <w:tcW w:w="2637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Oudtshoorn</w:t>
            </w:r>
            <w:proofErr w:type="spellEnd"/>
            <w:r w:rsidRPr="002060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LM</w:t>
            </w:r>
          </w:p>
        </w:tc>
        <w:tc>
          <w:tcPr>
            <w:tcW w:w="1899" w:type="dxa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0603A" w:rsidRPr="0020603A" w:rsidTr="0020603A">
        <w:tc>
          <w:tcPr>
            <w:tcW w:w="2126" w:type="dxa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5" w:type="dxa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7" w:type="dxa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99" w:type="dxa"/>
            <w:shd w:val="clear" w:color="auto" w:fill="7F7F7F"/>
          </w:tcPr>
          <w:p w:rsidR="0020603A" w:rsidRPr="0020603A" w:rsidRDefault="0020603A" w:rsidP="002060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06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743</w:t>
            </w:r>
          </w:p>
        </w:tc>
      </w:tr>
    </w:tbl>
    <w:p w:rsidR="0020603A" w:rsidRPr="0020603A" w:rsidRDefault="0020603A" w:rsidP="0020603A">
      <w:pPr>
        <w:spacing w:line="276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n-ZA"/>
        </w:rPr>
      </w:pPr>
    </w:p>
    <w:p w:rsidR="0020603A" w:rsidRPr="0020603A" w:rsidRDefault="0020603A" w:rsidP="0020603A">
      <w:pPr>
        <w:spacing w:after="0" w:line="276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0603A" w:rsidRPr="0020603A" w:rsidRDefault="0020603A" w:rsidP="0020603A">
      <w:pPr>
        <w:spacing w:line="360" w:lineRule="auto"/>
        <w:ind w:left="14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0603A">
        <w:rPr>
          <w:rFonts w:ascii="Arial" w:eastAsia="Times New Roman" w:hAnsi="Arial" w:cs="Arial"/>
          <w:sz w:val="24"/>
          <w:szCs w:val="24"/>
          <w:lang w:val="en-GB"/>
        </w:rPr>
        <w:t>(b)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20603A">
        <w:rPr>
          <w:rFonts w:ascii="Arial" w:eastAsia="Times New Roman" w:hAnsi="Arial" w:cs="Arial"/>
          <w:sz w:val="24"/>
          <w:szCs w:val="24"/>
        </w:rPr>
        <w:t xml:space="preserve">The reasons for non-compliance or not being able to meet the 120 days deadlines by certain municipalities were due to the late constitution of some municipal councils, especially in hung municipalities, non-adopted public participation and ward committee establishment policies, disputes lodged by communities as well as human resource changes experienced in the Offices of the Speaker. </w:t>
      </w:r>
    </w:p>
    <w:p w:rsidR="0020603A" w:rsidRPr="0020603A" w:rsidRDefault="0020603A" w:rsidP="0020603A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20603A">
        <w:rPr>
          <w:rFonts w:ascii="Arial" w:eastAsia="Times New Roman" w:hAnsi="Arial" w:cs="Arial"/>
          <w:sz w:val="24"/>
          <w:szCs w:val="24"/>
          <w:lang w:val="en-GB"/>
        </w:rPr>
        <w:t>(2)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ab/>
        <w:t xml:space="preserve">Yes, </w:t>
      </w:r>
      <w:r w:rsidR="00F12048">
        <w:rPr>
          <w:rFonts w:ascii="Arial" w:eastAsia="Times New Roman" w:hAnsi="Arial" w:cs="Arial"/>
          <w:sz w:val="24"/>
          <w:szCs w:val="24"/>
          <w:lang w:val="en-GB"/>
        </w:rPr>
        <w:t xml:space="preserve">some </w:t>
      </w:r>
      <w:r w:rsidRPr="0020603A">
        <w:rPr>
          <w:rFonts w:ascii="Arial" w:eastAsia="Times New Roman" w:hAnsi="Arial" w:cs="Arial"/>
          <w:sz w:val="24"/>
          <w:szCs w:val="24"/>
          <w:lang w:val="en-GB"/>
        </w:rPr>
        <w:t>municipalities failed to comply requested extensions and were granted such by their respective MECs. These municipalities are proceeding with the establishment of ward committees.</w:t>
      </w:r>
    </w:p>
    <w:p w:rsidR="0020603A" w:rsidRPr="0020603A" w:rsidRDefault="0020603A" w:rsidP="0020603A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sectPr w:rsidR="0020603A" w:rsidRPr="0020603A" w:rsidSect="00D4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09"/>
    <w:multiLevelType w:val="hybridMultilevel"/>
    <w:tmpl w:val="2CF4DBEE"/>
    <w:lvl w:ilvl="0" w:tplc="8322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A6387"/>
    <w:multiLevelType w:val="hybridMultilevel"/>
    <w:tmpl w:val="CE20527A"/>
    <w:lvl w:ilvl="0" w:tplc="9D86BC1C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3D8A10C4"/>
    <w:multiLevelType w:val="hybridMultilevel"/>
    <w:tmpl w:val="BC2682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152569"/>
    <w:multiLevelType w:val="hybridMultilevel"/>
    <w:tmpl w:val="27122B2A"/>
    <w:lvl w:ilvl="0" w:tplc="F5A4253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03A"/>
    <w:rsid w:val="0020603A"/>
    <w:rsid w:val="004B2A22"/>
    <w:rsid w:val="0093049A"/>
    <w:rsid w:val="00D44F55"/>
    <w:rsid w:val="00F1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3A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>Toshiba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Mamokoena Bame</dc:creator>
  <cp:lastModifiedBy>USER</cp:lastModifiedBy>
  <cp:revision>2</cp:revision>
  <dcterms:created xsi:type="dcterms:W3CDTF">2022-05-02T16:44:00Z</dcterms:created>
  <dcterms:modified xsi:type="dcterms:W3CDTF">2022-05-02T16:44:00Z</dcterms:modified>
</cp:coreProperties>
</file>