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B518F">
        <w:rPr>
          <w:rFonts w:ascii="Arial" w:hAnsi="Arial" w:cs="Arial"/>
          <w:b/>
          <w:sz w:val="22"/>
          <w:szCs w:val="22"/>
          <w:u w:val="single"/>
        </w:rPr>
        <w:t>1211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B518F" w:rsidRPr="006B518F" w:rsidRDefault="006B518F" w:rsidP="006B518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6B518F">
        <w:rPr>
          <w:rFonts w:ascii="Arial" w:hAnsi="Arial" w:cs="Arial"/>
          <w:b/>
          <w:sz w:val="22"/>
          <w:szCs w:val="22"/>
          <w:lang w:val="en-GB"/>
        </w:rPr>
        <w:t>1211.</w:t>
      </w:r>
      <w:r w:rsidRPr="006B518F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107CEB" w:rsidRPr="00285449" w:rsidRDefault="006B518F" w:rsidP="006B518F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285449">
        <w:rPr>
          <w:rFonts w:ascii="Arial" w:hAnsi="Arial" w:cs="Arial"/>
          <w:sz w:val="22"/>
          <w:szCs w:val="22"/>
        </w:rPr>
        <w:t xml:space="preserve">Whether her department has received water-use </w:t>
      </w:r>
      <w:proofErr w:type="spellStart"/>
      <w:r w:rsidRPr="00285449">
        <w:rPr>
          <w:rFonts w:ascii="Arial" w:hAnsi="Arial" w:cs="Arial"/>
          <w:sz w:val="22"/>
          <w:szCs w:val="22"/>
        </w:rPr>
        <w:t>licence</w:t>
      </w:r>
      <w:proofErr w:type="spellEnd"/>
      <w:r w:rsidRPr="00285449">
        <w:rPr>
          <w:rFonts w:ascii="Arial" w:hAnsi="Arial" w:cs="Arial"/>
          <w:sz w:val="22"/>
          <w:szCs w:val="22"/>
        </w:rPr>
        <w:t xml:space="preserve"> applications from the SA National Roads Agency for its proposed infrastructure projects to (a) widen the road from </w:t>
      </w:r>
      <w:proofErr w:type="spellStart"/>
      <w:r w:rsidRPr="00285449">
        <w:rPr>
          <w:rFonts w:ascii="Arial" w:hAnsi="Arial" w:cs="Arial"/>
          <w:sz w:val="22"/>
          <w:szCs w:val="22"/>
        </w:rPr>
        <w:t>Mtunzini</w:t>
      </w:r>
      <w:proofErr w:type="spellEnd"/>
      <w:r w:rsidRPr="0028544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85449">
        <w:rPr>
          <w:rFonts w:ascii="Arial" w:hAnsi="Arial" w:cs="Arial"/>
          <w:sz w:val="22"/>
          <w:szCs w:val="22"/>
        </w:rPr>
        <w:t>Empangeni</w:t>
      </w:r>
      <w:proofErr w:type="spellEnd"/>
      <w:r w:rsidRPr="00285449">
        <w:rPr>
          <w:rFonts w:ascii="Arial" w:hAnsi="Arial" w:cs="Arial"/>
          <w:sz w:val="22"/>
          <w:szCs w:val="22"/>
        </w:rPr>
        <w:t xml:space="preserve"> and (b) construct interchanges at </w:t>
      </w:r>
      <w:proofErr w:type="spellStart"/>
      <w:r w:rsidRPr="00285449">
        <w:rPr>
          <w:rFonts w:ascii="Arial" w:hAnsi="Arial" w:cs="Arial"/>
          <w:sz w:val="22"/>
          <w:szCs w:val="22"/>
        </w:rPr>
        <w:t>Eteza</w:t>
      </w:r>
      <w:proofErr w:type="spellEnd"/>
      <w:r w:rsidRPr="0028544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85449">
        <w:rPr>
          <w:rFonts w:ascii="Arial" w:hAnsi="Arial" w:cs="Arial"/>
          <w:sz w:val="22"/>
          <w:szCs w:val="22"/>
        </w:rPr>
        <w:t>Kwabhoboza</w:t>
      </w:r>
      <w:proofErr w:type="spellEnd"/>
      <w:r w:rsidRPr="00285449">
        <w:rPr>
          <w:rFonts w:ascii="Arial" w:hAnsi="Arial" w:cs="Arial"/>
          <w:sz w:val="22"/>
          <w:szCs w:val="22"/>
        </w:rPr>
        <w:t xml:space="preserve"> in KwaZulu-Natal; if so, (i) what volume of water is requested in each case and (ii) what sources will be used?</w:t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Pr="00285449">
        <w:rPr>
          <w:rFonts w:ascii="Arial" w:hAnsi="Arial" w:cs="Arial"/>
          <w:sz w:val="22"/>
          <w:szCs w:val="22"/>
        </w:rPr>
        <w:tab/>
      </w:r>
      <w:r w:rsidR="00646AA1">
        <w:rPr>
          <w:rFonts w:ascii="Arial" w:hAnsi="Arial" w:cs="Arial"/>
          <w:sz w:val="22"/>
          <w:szCs w:val="22"/>
        </w:rPr>
        <w:tab/>
      </w:r>
      <w:r w:rsidR="00646AA1">
        <w:rPr>
          <w:rFonts w:ascii="Arial" w:hAnsi="Arial" w:cs="Arial"/>
          <w:sz w:val="22"/>
          <w:szCs w:val="22"/>
        </w:rPr>
        <w:tab/>
      </w:r>
      <w:r w:rsidR="00646AA1">
        <w:rPr>
          <w:rFonts w:ascii="Arial" w:hAnsi="Arial" w:cs="Arial"/>
          <w:sz w:val="22"/>
          <w:szCs w:val="22"/>
        </w:rPr>
        <w:tab/>
      </w:r>
      <w:r w:rsidRPr="00646AA1">
        <w:rPr>
          <w:rFonts w:ascii="Arial" w:hAnsi="Arial" w:cs="Arial"/>
          <w:sz w:val="16"/>
          <w:szCs w:val="16"/>
        </w:rPr>
        <w:t>NW1351E</w:t>
      </w:r>
    </w:p>
    <w:p w:rsidR="00355562" w:rsidRPr="00285449" w:rsidRDefault="008A7DCE" w:rsidP="00107CEB">
      <w:pPr>
        <w:jc w:val="center"/>
        <w:rPr>
          <w:rFonts w:ascii="Arial" w:hAnsi="Arial" w:cs="Arial"/>
          <w:sz w:val="22"/>
          <w:szCs w:val="22"/>
        </w:rPr>
      </w:pPr>
      <w:r w:rsidRPr="00285449">
        <w:rPr>
          <w:rFonts w:ascii="Arial" w:hAnsi="Arial" w:cs="Arial"/>
          <w:sz w:val="22"/>
          <w:szCs w:val="22"/>
        </w:rPr>
        <w:t>---00O00---</w:t>
      </w:r>
    </w:p>
    <w:p w:rsidR="00B00686" w:rsidRPr="00285449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5449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285449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5449">
        <w:rPr>
          <w:rFonts w:ascii="Arial" w:hAnsi="Arial" w:cs="Arial"/>
          <w:bCs/>
          <w:sz w:val="22"/>
          <w:szCs w:val="22"/>
        </w:rPr>
        <w:tab/>
      </w:r>
      <w:r w:rsidRPr="00285449">
        <w:rPr>
          <w:rFonts w:ascii="Arial" w:hAnsi="Arial" w:cs="Arial"/>
          <w:bCs/>
          <w:sz w:val="22"/>
          <w:szCs w:val="22"/>
        </w:rPr>
        <w:tab/>
      </w:r>
      <w:r w:rsidR="00E010BD" w:rsidRPr="00285449">
        <w:rPr>
          <w:rFonts w:ascii="Arial" w:hAnsi="Arial" w:cs="Arial"/>
          <w:bCs/>
          <w:sz w:val="22"/>
          <w:szCs w:val="22"/>
        </w:rPr>
        <w:tab/>
      </w:r>
    </w:p>
    <w:p w:rsidR="002C0431" w:rsidRDefault="004218DE">
      <w:pPr>
        <w:pStyle w:val="ListParagraph"/>
        <w:ind w:left="1436" w:hanging="5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913A46">
        <w:rPr>
          <w:rFonts w:ascii="Arial" w:hAnsi="Arial" w:cs="Arial"/>
          <w:sz w:val="22"/>
          <w:szCs w:val="22"/>
        </w:rPr>
        <w:t>South African Roads Agency Limited (</w:t>
      </w:r>
      <w:r w:rsidR="00285449" w:rsidRPr="00451762">
        <w:rPr>
          <w:rFonts w:ascii="Arial" w:hAnsi="Arial" w:cs="Arial"/>
          <w:sz w:val="22"/>
          <w:szCs w:val="22"/>
        </w:rPr>
        <w:t>SANRAL</w:t>
      </w:r>
      <w:r w:rsidR="00913A46">
        <w:rPr>
          <w:rFonts w:ascii="Arial" w:hAnsi="Arial" w:cs="Arial"/>
          <w:sz w:val="22"/>
          <w:szCs w:val="22"/>
        </w:rPr>
        <w:t>)</w:t>
      </w:r>
      <w:r w:rsidR="00285449" w:rsidRPr="00451762">
        <w:rPr>
          <w:rFonts w:ascii="Arial" w:hAnsi="Arial" w:cs="Arial"/>
          <w:sz w:val="22"/>
          <w:szCs w:val="22"/>
        </w:rPr>
        <w:t xml:space="preserve"> was issued a water use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licence</w:t>
      </w:r>
      <w:proofErr w:type="spellEnd"/>
      <w:r w:rsidR="00285449" w:rsidRPr="00451762">
        <w:rPr>
          <w:rFonts w:ascii="Arial" w:hAnsi="Arial" w:cs="Arial"/>
          <w:sz w:val="22"/>
          <w:szCs w:val="22"/>
        </w:rPr>
        <w:t xml:space="preserve"> by the Department for the N2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Mthuzini</w:t>
      </w:r>
      <w:proofErr w:type="spellEnd"/>
      <w:r w:rsidR="00285449" w:rsidRPr="00451762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Empangeni</w:t>
      </w:r>
      <w:proofErr w:type="spellEnd"/>
      <w:r w:rsidR="00285449" w:rsidRPr="00451762">
        <w:rPr>
          <w:rFonts w:ascii="Arial" w:hAnsi="Arial" w:cs="Arial"/>
          <w:sz w:val="22"/>
          <w:szCs w:val="22"/>
        </w:rPr>
        <w:t xml:space="preserve"> Junction upgrade on 20 October 2015 for Section 21(c) for impeding and diverting a flow of water in a watercourse and for Section 21(i) for altering the bed, bank and the characteristics of a watercourse. </w:t>
      </w:r>
    </w:p>
    <w:p w:rsidR="004218DE" w:rsidRDefault="004218DE" w:rsidP="004218D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451762" w:rsidRDefault="004218DE" w:rsidP="005F35CA">
      <w:pPr>
        <w:pStyle w:val="ListParagraph"/>
        <w:ind w:left="1436" w:hanging="5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(b)(i)</w:t>
      </w:r>
      <w:r>
        <w:rPr>
          <w:rFonts w:ascii="Arial" w:hAnsi="Arial" w:cs="Arial"/>
          <w:sz w:val="22"/>
          <w:szCs w:val="22"/>
        </w:rPr>
        <w:tab/>
      </w:r>
      <w:r w:rsidR="00285449" w:rsidRPr="00451762">
        <w:rPr>
          <w:rFonts w:ascii="Arial" w:hAnsi="Arial" w:cs="Arial"/>
          <w:sz w:val="22"/>
          <w:szCs w:val="22"/>
        </w:rPr>
        <w:t xml:space="preserve">SANRAL </w:t>
      </w:r>
      <w:r w:rsidR="00913A46">
        <w:rPr>
          <w:rFonts w:ascii="Arial" w:hAnsi="Arial" w:cs="Arial"/>
          <w:sz w:val="22"/>
          <w:szCs w:val="22"/>
        </w:rPr>
        <w:t xml:space="preserve">was granted a </w:t>
      </w:r>
      <w:r w:rsidR="00285449" w:rsidRPr="00451762">
        <w:rPr>
          <w:rFonts w:ascii="Arial" w:hAnsi="Arial" w:cs="Arial"/>
          <w:sz w:val="22"/>
          <w:szCs w:val="22"/>
        </w:rPr>
        <w:t xml:space="preserve">verbal agreement that they were going to get the water for construction activities directly from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uMhlathuze</w:t>
      </w:r>
      <w:proofErr w:type="spellEnd"/>
      <w:r w:rsidR="006A3F62">
        <w:rPr>
          <w:rFonts w:ascii="Arial" w:hAnsi="Arial" w:cs="Arial"/>
          <w:sz w:val="22"/>
          <w:szCs w:val="22"/>
        </w:rPr>
        <w:t xml:space="preserve"> </w:t>
      </w:r>
      <w:r w:rsidR="00285449" w:rsidRPr="00451762">
        <w:rPr>
          <w:rFonts w:ascii="Arial" w:hAnsi="Arial" w:cs="Arial"/>
          <w:sz w:val="22"/>
          <w:szCs w:val="22"/>
        </w:rPr>
        <w:t>Water,</w:t>
      </w:r>
      <w:r w:rsidR="006A3F62">
        <w:rPr>
          <w:rFonts w:ascii="Arial" w:hAnsi="Arial" w:cs="Arial"/>
          <w:sz w:val="22"/>
          <w:szCs w:val="22"/>
        </w:rPr>
        <w:t xml:space="preserve"> </w:t>
      </w:r>
      <w:r w:rsidR="00913A46">
        <w:rPr>
          <w:rFonts w:ascii="Arial" w:hAnsi="Arial" w:cs="Arial"/>
          <w:sz w:val="22"/>
          <w:szCs w:val="22"/>
        </w:rPr>
        <w:t>however,</w:t>
      </w:r>
      <w:r w:rsidR="00285449" w:rsidRPr="00451762">
        <w:rPr>
          <w:rFonts w:ascii="Arial" w:hAnsi="Arial" w:cs="Arial"/>
          <w:sz w:val="22"/>
          <w:szCs w:val="22"/>
        </w:rPr>
        <w:t xml:space="preserve"> due to </w:t>
      </w:r>
      <w:r w:rsidR="00913A46">
        <w:rPr>
          <w:rFonts w:ascii="Arial" w:hAnsi="Arial" w:cs="Arial"/>
          <w:sz w:val="22"/>
          <w:szCs w:val="22"/>
        </w:rPr>
        <w:t xml:space="preserve">the </w:t>
      </w:r>
      <w:r w:rsidR="00285449" w:rsidRPr="00451762">
        <w:rPr>
          <w:rFonts w:ascii="Arial" w:hAnsi="Arial" w:cs="Arial"/>
          <w:sz w:val="22"/>
          <w:szCs w:val="22"/>
        </w:rPr>
        <w:t xml:space="preserve">drought in </w:t>
      </w:r>
      <w:r w:rsidR="00A90B57" w:rsidRPr="00451762">
        <w:rPr>
          <w:rFonts w:ascii="Arial" w:hAnsi="Arial" w:cs="Arial"/>
          <w:sz w:val="22"/>
          <w:szCs w:val="22"/>
        </w:rPr>
        <w:t>K</w:t>
      </w:r>
      <w:r w:rsidR="00A90B57">
        <w:rPr>
          <w:rFonts w:ascii="Arial" w:hAnsi="Arial" w:cs="Arial"/>
          <w:sz w:val="22"/>
          <w:szCs w:val="22"/>
        </w:rPr>
        <w:t>waZulu</w:t>
      </w:r>
      <w:r w:rsidR="00913A46">
        <w:rPr>
          <w:rFonts w:ascii="Arial" w:hAnsi="Arial" w:cs="Arial"/>
          <w:sz w:val="22"/>
          <w:szCs w:val="22"/>
        </w:rPr>
        <w:t>-</w:t>
      </w:r>
      <w:r w:rsidR="00285449" w:rsidRPr="00451762">
        <w:rPr>
          <w:rFonts w:ascii="Arial" w:hAnsi="Arial" w:cs="Arial"/>
          <w:sz w:val="22"/>
          <w:szCs w:val="22"/>
        </w:rPr>
        <w:t>N</w:t>
      </w:r>
      <w:r w:rsidR="00A90B57">
        <w:rPr>
          <w:rFonts w:ascii="Arial" w:hAnsi="Arial" w:cs="Arial"/>
          <w:sz w:val="22"/>
          <w:szCs w:val="22"/>
        </w:rPr>
        <w:t>atal</w:t>
      </w:r>
      <w:r w:rsidR="00285449" w:rsidRPr="00451762">
        <w:rPr>
          <w:rFonts w:ascii="Arial" w:hAnsi="Arial" w:cs="Arial"/>
          <w:sz w:val="22"/>
          <w:szCs w:val="22"/>
        </w:rPr>
        <w:t xml:space="preserve"> the agreement for clean water supply fell away</w:t>
      </w:r>
      <w:r w:rsidR="00913A46">
        <w:rPr>
          <w:rFonts w:ascii="Arial" w:hAnsi="Arial" w:cs="Arial"/>
          <w:sz w:val="22"/>
          <w:szCs w:val="22"/>
        </w:rPr>
        <w:t>.</w:t>
      </w:r>
    </w:p>
    <w:p w:rsidR="00451762" w:rsidRDefault="00451762" w:rsidP="00451762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2C0431" w:rsidRDefault="004218DE">
      <w:pPr>
        <w:pStyle w:val="ListParagraph"/>
        <w:ind w:left="1436" w:hanging="5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(b)(ii)</w:t>
      </w:r>
      <w:r>
        <w:rPr>
          <w:rFonts w:ascii="Arial" w:hAnsi="Arial" w:cs="Arial"/>
          <w:sz w:val="22"/>
          <w:szCs w:val="22"/>
        </w:rPr>
        <w:tab/>
      </w:r>
      <w:r w:rsidR="00285449" w:rsidRPr="00451762">
        <w:rPr>
          <w:rFonts w:ascii="Arial" w:hAnsi="Arial" w:cs="Arial"/>
          <w:sz w:val="22"/>
          <w:szCs w:val="22"/>
        </w:rPr>
        <w:t xml:space="preserve">Murray and Roberts (Pty) Ltd </w:t>
      </w:r>
      <w:r w:rsidR="00913A46">
        <w:rPr>
          <w:rFonts w:ascii="Arial" w:hAnsi="Arial" w:cs="Arial"/>
          <w:sz w:val="22"/>
          <w:szCs w:val="22"/>
        </w:rPr>
        <w:t>was</w:t>
      </w:r>
      <w:r w:rsidR="00285449" w:rsidRPr="00451762">
        <w:rPr>
          <w:rFonts w:ascii="Arial" w:hAnsi="Arial" w:cs="Arial"/>
          <w:sz w:val="22"/>
          <w:szCs w:val="22"/>
        </w:rPr>
        <w:t xml:space="preserve"> given the contract for the upgrade of the N2 have submitted a water use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authorisation</w:t>
      </w:r>
      <w:proofErr w:type="spellEnd"/>
      <w:r w:rsidR="00285449" w:rsidRPr="00451762">
        <w:rPr>
          <w:rFonts w:ascii="Arial" w:hAnsi="Arial" w:cs="Arial"/>
          <w:sz w:val="22"/>
          <w:szCs w:val="22"/>
        </w:rPr>
        <w:t xml:space="preserve"> application for taking 40m</w:t>
      </w:r>
      <w:r w:rsidR="00285449" w:rsidRPr="00451762">
        <w:rPr>
          <w:rFonts w:ascii="Arial" w:hAnsi="Arial" w:cs="Arial"/>
          <w:sz w:val="22"/>
          <w:szCs w:val="22"/>
          <w:vertAlign w:val="superscript"/>
        </w:rPr>
        <w:t>3</w:t>
      </w:r>
      <w:r w:rsidR="00285449" w:rsidRPr="00451762">
        <w:rPr>
          <w:rFonts w:ascii="Arial" w:hAnsi="Arial" w:cs="Arial"/>
          <w:sz w:val="22"/>
          <w:szCs w:val="22"/>
        </w:rPr>
        <w:t xml:space="preserve">/day of water in terms of Section 21(a) of the </w:t>
      </w:r>
      <w:r w:rsidR="002E3956">
        <w:rPr>
          <w:rFonts w:ascii="Arial" w:hAnsi="Arial" w:cs="Arial"/>
          <w:sz w:val="22"/>
          <w:szCs w:val="22"/>
        </w:rPr>
        <w:t>National Water Act, Act no. 36 of 1998, f</w:t>
      </w:r>
      <w:r w:rsidR="00285449" w:rsidRPr="00451762">
        <w:rPr>
          <w:rFonts w:ascii="Arial" w:hAnsi="Arial" w:cs="Arial"/>
          <w:sz w:val="22"/>
          <w:szCs w:val="22"/>
        </w:rPr>
        <w:t xml:space="preserve">rom the </w:t>
      </w:r>
      <w:proofErr w:type="spellStart"/>
      <w:r w:rsidR="00285449" w:rsidRPr="00451762">
        <w:rPr>
          <w:rFonts w:ascii="Arial" w:hAnsi="Arial" w:cs="Arial"/>
          <w:sz w:val="22"/>
          <w:szCs w:val="22"/>
        </w:rPr>
        <w:t>Mhlathuze</w:t>
      </w:r>
      <w:proofErr w:type="spellEnd"/>
      <w:r w:rsidR="00285449" w:rsidRPr="00451762">
        <w:rPr>
          <w:rFonts w:ascii="Arial" w:hAnsi="Arial" w:cs="Arial"/>
          <w:sz w:val="22"/>
          <w:szCs w:val="22"/>
        </w:rPr>
        <w:t xml:space="preserve"> River for the duration of the construction project. The application was submitted on 15 April 2016.</w:t>
      </w:r>
    </w:p>
    <w:p w:rsidR="0082482B" w:rsidRPr="002E3956" w:rsidRDefault="004D1B6B" w:rsidP="004218DE">
      <w:pPr>
        <w:pStyle w:val="ListParagraph"/>
        <w:ind w:left="851"/>
        <w:jc w:val="both"/>
        <w:rPr>
          <w:rFonts w:ascii="Arial" w:hAnsi="Arial" w:cs="Arial"/>
          <w:b/>
          <w:sz w:val="22"/>
          <w:szCs w:val="22"/>
        </w:rPr>
      </w:pPr>
      <w:r w:rsidRPr="002E3956">
        <w:rPr>
          <w:rFonts w:ascii="Arial" w:hAnsi="Arial" w:cs="Arial"/>
          <w:b/>
          <w:sz w:val="22"/>
          <w:szCs w:val="22"/>
        </w:rPr>
        <w:tab/>
      </w:r>
      <w:r w:rsidR="000520E5" w:rsidRPr="002E3956">
        <w:rPr>
          <w:rFonts w:ascii="Arial" w:hAnsi="Arial" w:cs="Arial"/>
          <w:b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35" w:rsidRDefault="00355335">
      <w:r>
        <w:separator/>
      </w:r>
    </w:p>
  </w:endnote>
  <w:endnote w:type="continuationSeparator" w:id="0">
    <w:p w:rsidR="00355335" w:rsidRDefault="003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6B518F">
      <w:rPr>
        <w:rFonts w:ascii="Arial" w:hAnsi="Arial" w:cs="Arial"/>
        <w:sz w:val="16"/>
        <w:szCs w:val="16"/>
      </w:rPr>
      <w:t>211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6B518F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B518F">
      <w:rPr>
        <w:rFonts w:ascii="Arial" w:hAnsi="Arial" w:cs="Arial"/>
        <w:sz w:val="16"/>
        <w:szCs w:val="16"/>
      </w:rPr>
      <w:t>1211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6B518F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35" w:rsidRDefault="00355335">
      <w:r>
        <w:separator/>
      </w:r>
    </w:p>
  </w:footnote>
  <w:footnote w:type="continuationSeparator" w:id="0">
    <w:p w:rsidR="00355335" w:rsidRDefault="0035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2C043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15E7E"/>
    <w:multiLevelType w:val="hybridMultilevel"/>
    <w:tmpl w:val="5FFCC36A"/>
    <w:lvl w:ilvl="0" w:tplc="E160BA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3087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185D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E29F2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5449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431"/>
    <w:rsid w:val="002C0F11"/>
    <w:rsid w:val="002C1DC7"/>
    <w:rsid w:val="002C551C"/>
    <w:rsid w:val="002D3A9A"/>
    <w:rsid w:val="002D4E03"/>
    <w:rsid w:val="002D7A52"/>
    <w:rsid w:val="002E2DE4"/>
    <w:rsid w:val="002E3956"/>
    <w:rsid w:val="002E4031"/>
    <w:rsid w:val="002E45E5"/>
    <w:rsid w:val="002E56BE"/>
    <w:rsid w:val="002E706C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335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1337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18DE"/>
    <w:rsid w:val="00423103"/>
    <w:rsid w:val="004305FF"/>
    <w:rsid w:val="0043569E"/>
    <w:rsid w:val="00440394"/>
    <w:rsid w:val="00440927"/>
    <w:rsid w:val="004456E6"/>
    <w:rsid w:val="004476B1"/>
    <w:rsid w:val="00451762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97719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1082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4690"/>
    <w:rsid w:val="005B7358"/>
    <w:rsid w:val="005B7A58"/>
    <w:rsid w:val="005C771C"/>
    <w:rsid w:val="005C7FCE"/>
    <w:rsid w:val="005D291A"/>
    <w:rsid w:val="005D6B20"/>
    <w:rsid w:val="005D7DEF"/>
    <w:rsid w:val="005E3AD0"/>
    <w:rsid w:val="005E59AA"/>
    <w:rsid w:val="005E63F4"/>
    <w:rsid w:val="005F04C8"/>
    <w:rsid w:val="005F26CC"/>
    <w:rsid w:val="005F35CA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5135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46AA1"/>
    <w:rsid w:val="006507D5"/>
    <w:rsid w:val="00660EE8"/>
    <w:rsid w:val="00663055"/>
    <w:rsid w:val="0067424D"/>
    <w:rsid w:val="00677C2D"/>
    <w:rsid w:val="00684A9D"/>
    <w:rsid w:val="00686EA2"/>
    <w:rsid w:val="0069377A"/>
    <w:rsid w:val="00696BD5"/>
    <w:rsid w:val="006A1BF0"/>
    <w:rsid w:val="006A2910"/>
    <w:rsid w:val="006A3F62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0819"/>
    <w:rsid w:val="0082482B"/>
    <w:rsid w:val="00830F28"/>
    <w:rsid w:val="008337AE"/>
    <w:rsid w:val="00833945"/>
    <w:rsid w:val="008425E7"/>
    <w:rsid w:val="00846C18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3A46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0B57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06AEA"/>
    <w:rsid w:val="00B11BF3"/>
    <w:rsid w:val="00B14223"/>
    <w:rsid w:val="00B2157C"/>
    <w:rsid w:val="00B215AB"/>
    <w:rsid w:val="00B2402A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3FE0"/>
    <w:rsid w:val="00CF78B0"/>
    <w:rsid w:val="00D050AE"/>
    <w:rsid w:val="00D1117B"/>
    <w:rsid w:val="00D11B5A"/>
    <w:rsid w:val="00D15004"/>
    <w:rsid w:val="00D2248F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67321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401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08D5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C72FF"/>
    <w:rsid w:val="00ED72C3"/>
    <w:rsid w:val="00EE0081"/>
    <w:rsid w:val="00EE143A"/>
    <w:rsid w:val="00EE6781"/>
    <w:rsid w:val="00EF13DC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18DE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18DE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2016-05-04T09:31:00Z</cp:lastPrinted>
  <dcterms:created xsi:type="dcterms:W3CDTF">2016-05-24T11:03:00Z</dcterms:created>
  <dcterms:modified xsi:type="dcterms:W3CDTF">2016-05-24T11:03:00Z</dcterms:modified>
</cp:coreProperties>
</file>