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F07BC" w14:textId="77777777" w:rsidR="004D41EE" w:rsidRDefault="00DF1B6D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35CCAD23" wp14:editId="081AE27F">
            <wp:extent cx="1964690" cy="15347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89988" w14:textId="77777777" w:rsidR="004D41EE" w:rsidRDefault="004D41EE" w:rsidP="004D41EE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14:paraId="0246AEE8" w14:textId="77777777" w:rsidR="006C090A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024BB">
        <w:rPr>
          <w:rFonts w:ascii="Arial" w:hAnsi="Arial" w:cs="Arial"/>
          <w:b/>
          <w:sz w:val="24"/>
          <w:szCs w:val="24"/>
        </w:rPr>
        <w:t>PARLIAMENT OF THE REPUBLIC OF SOUTH AFRICA</w:t>
      </w:r>
    </w:p>
    <w:p w14:paraId="6CB0AC1B" w14:textId="77777777" w:rsidR="007D7AEB" w:rsidRPr="008024BB" w:rsidRDefault="007D7AEB" w:rsidP="007D7AEB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NATIONAL ASSEMBLY</w:t>
      </w:r>
    </w:p>
    <w:p w14:paraId="50C77FFF" w14:textId="77777777" w:rsidR="006C090A" w:rsidRPr="008024BB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024BB">
        <w:rPr>
          <w:rFonts w:ascii="Arial" w:hAnsi="Arial" w:cs="Arial"/>
          <w:b/>
          <w:sz w:val="24"/>
          <w:szCs w:val="24"/>
        </w:rPr>
        <w:t>WRITTEN REPLY</w:t>
      </w:r>
    </w:p>
    <w:p w14:paraId="108631AE" w14:textId="77777777" w:rsidR="006C090A" w:rsidRPr="006C090A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14:paraId="072CA41A" w14:textId="77777777" w:rsidR="006C090A" w:rsidRPr="00117D6A" w:rsidRDefault="006C090A" w:rsidP="00FA20FF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117D6A">
        <w:rPr>
          <w:rFonts w:ascii="Arial" w:hAnsi="Arial" w:cs="Arial"/>
          <w:b/>
          <w:sz w:val="24"/>
          <w:szCs w:val="24"/>
        </w:rPr>
        <w:t xml:space="preserve">QUESTION NO: </w:t>
      </w:r>
      <w:r w:rsidR="00301D7A" w:rsidRPr="00117D6A">
        <w:rPr>
          <w:rFonts w:ascii="Arial" w:hAnsi="Arial" w:cs="Arial"/>
          <w:b/>
          <w:sz w:val="24"/>
          <w:szCs w:val="24"/>
        </w:rPr>
        <w:t>1206</w:t>
      </w:r>
    </w:p>
    <w:p w14:paraId="56A01C49" w14:textId="77777777" w:rsidR="00211F0C" w:rsidRPr="00117D6A" w:rsidRDefault="006C090A" w:rsidP="00FA20FF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117D6A">
        <w:rPr>
          <w:rFonts w:ascii="Arial" w:hAnsi="Arial" w:cs="Arial"/>
          <w:b/>
          <w:sz w:val="24"/>
          <w:szCs w:val="24"/>
        </w:rPr>
        <w:t xml:space="preserve">DATE OF PUBLICATION:  </w:t>
      </w:r>
      <w:r w:rsidR="00301D7A" w:rsidRPr="00117D6A">
        <w:rPr>
          <w:rFonts w:ascii="Arial" w:hAnsi="Arial" w:cs="Arial"/>
          <w:b/>
          <w:sz w:val="24"/>
          <w:szCs w:val="24"/>
        </w:rPr>
        <w:t>13 JUNE</w:t>
      </w:r>
      <w:r w:rsidR="0082241F" w:rsidRPr="00117D6A">
        <w:rPr>
          <w:rFonts w:ascii="Arial" w:hAnsi="Arial" w:cs="Arial"/>
          <w:b/>
          <w:sz w:val="24"/>
          <w:szCs w:val="24"/>
        </w:rPr>
        <w:t xml:space="preserve"> </w:t>
      </w:r>
      <w:r w:rsidR="0065045A" w:rsidRPr="00117D6A">
        <w:rPr>
          <w:rFonts w:ascii="Arial" w:hAnsi="Arial" w:cs="Arial"/>
          <w:b/>
          <w:sz w:val="24"/>
          <w:szCs w:val="24"/>
        </w:rPr>
        <w:t>2020</w:t>
      </w:r>
    </w:p>
    <w:p w14:paraId="576A081E" w14:textId="77777777" w:rsidR="006C090A" w:rsidRPr="00117D6A" w:rsidRDefault="006C090A" w:rsidP="00FA20FF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117D6A">
        <w:rPr>
          <w:rFonts w:ascii="Arial" w:hAnsi="Arial" w:cs="Arial"/>
          <w:b/>
          <w:sz w:val="24"/>
          <w:szCs w:val="24"/>
        </w:rPr>
        <w:t>QUESTION PAPER NO:</w:t>
      </w:r>
      <w:r w:rsidR="007C2868" w:rsidRPr="00117D6A">
        <w:rPr>
          <w:rFonts w:ascii="Arial" w:hAnsi="Arial" w:cs="Arial"/>
          <w:b/>
          <w:sz w:val="24"/>
          <w:szCs w:val="24"/>
        </w:rPr>
        <w:t xml:space="preserve"> </w:t>
      </w:r>
      <w:r w:rsidR="00301D7A" w:rsidRPr="00117D6A">
        <w:rPr>
          <w:rFonts w:ascii="Arial" w:hAnsi="Arial" w:cs="Arial"/>
          <w:b/>
          <w:sz w:val="24"/>
          <w:szCs w:val="24"/>
        </w:rPr>
        <w:t>20</w:t>
      </w:r>
    </w:p>
    <w:p w14:paraId="19C63A72" w14:textId="77777777" w:rsidR="00256AEE" w:rsidRPr="00117D6A" w:rsidRDefault="00256AEE" w:rsidP="00FA20FF">
      <w:pPr>
        <w:contextualSpacing/>
        <w:jc w:val="both"/>
        <w:rPr>
          <w:rFonts w:ascii="Arial" w:eastAsia="Calibri" w:hAnsi="Arial" w:cs="Arial"/>
          <w:b/>
          <w:color w:val="000000"/>
          <w:sz w:val="24"/>
          <w:szCs w:val="24"/>
          <w:lang w:val="en-ZA"/>
        </w:rPr>
      </w:pPr>
    </w:p>
    <w:p w14:paraId="64BCEF32" w14:textId="77777777" w:rsidR="00301D7A" w:rsidRPr="00117D6A" w:rsidRDefault="00301D7A" w:rsidP="00301D7A">
      <w:pPr>
        <w:spacing w:after="160" w:line="252" w:lineRule="auto"/>
        <w:rPr>
          <w:rFonts w:ascii="Calibri" w:eastAsia="Calibri" w:hAnsi="Calibri" w:cs="Calibri"/>
          <w:sz w:val="24"/>
          <w:szCs w:val="24"/>
          <w:lang w:val="en-ZA"/>
        </w:rPr>
      </w:pPr>
      <w:r w:rsidRPr="00117D6A">
        <w:rPr>
          <w:rFonts w:ascii="Arial" w:eastAsia="Calibri" w:hAnsi="Arial" w:cs="Arial"/>
          <w:b/>
          <w:bCs/>
          <w:color w:val="000000"/>
          <w:sz w:val="24"/>
          <w:szCs w:val="24"/>
          <w:lang w:val="en-ZA"/>
        </w:rPr>
        <w:t xml:space="preserve">Mr C MacKenzie (DA) to ask the Minister of </w:t>
      </w:r>
      <w:r w:rsidRPr="00117D6A">
        <w:rPr>
          <w:rFonts w:ascii="Arial" w:eastAsia="Calibri" w:hAnsi="Arial" w:cs="Arial"/>
          <w:b/>
          <w:bCs/>
          <w:color w:val="000000"/>
          <w:sz w:val="24"/>
          <w:szCs w:val="24"/>
        </w:rPr>
        <w:t>Communications</w:t>
      </w:r>
      <w:r w:rsidRPr="00117D6A">
        <w:rPr>
          <w:rFonts w:ascii="Arial" w:eastAsia="Calibri" w:hAnsi="Arial" w:cs="Arial"/>
          <w:b/>
          <w:bCs/>
          <w:color w:val="000000"/>
          <w:sz w:val="24"/>
          <w:szCs w:val="24"/>
          <w:lang w:val="en-ZA"/>
        </w:rPr>
        <w:t>:</w:t>
      </w:r>
    </w:p>
    <w:p w14:paraId="3F312B74" w14:textId="77777777" w:rsidR="00301D7A" w:rsidRPr="00117D6A" w:rsidRDefault="00301D7A" w:rsidP="00301D7A">
      <w:pPr>
        <w:spacing w:after="160" w:line="252" w:lineRule="auto"/>
        <w:ind w:left="720" w:hanging="720"/>
        <w:jc w:val="both"/>
        <w:rPr>
          <w:rFonts w:ascii="Calibri" w:eastAsia="Calibri" w:hAnsi="Calibri" w:cs="Calibri"/>
          <w:sz w:val="24"/>
          <w:szCs w:val="24"/>
          <w:lang w:val="en-ZA"/>
        </w:rPr>
      </w:pPr>
      <w:r w:rsidRPr="00117D6A">
        <w:rPr>
          <w:rFonts w:ascii="Arial" w:eastAsia="Calibri" w:hAnsi="Arial" w:cs="Arial"/>
          <w:color w:val="000000"/>
          <w:sz w:val="24"/>
          <w:szCs w:val="24"/>
        </w:rPr>
        <w:t>(1)       Whether the Government has conducted any studies into the vulnerabilities of 5G (a) networks and (b) supply chains; if not, why not; if so, (i) w</w:t>
      </w:r>
      <w:r w:rsidRPr="00117D6A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hat is the title of each study, (ii) when was each study </w:t>
      </w:r>
      <w:r w:rsidRPr="00117D6A">
        <w:rPr>
          <w:rFonts w:ascii="Arial" w:eastAsia="Calibri" w:hAnsi="Arial" w:cs="Arial"/>
          <w:color w:val="000000"/>
          <w:sz w:val="24"/>
          <w:szCs w:val="24"/>
        </w:rPr>
        <w:t>conducted</w:t>
      </w:r>
      <w:r w:rsidRPr="00117D6A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and (iii) what were the findings of each study;</w:t>
      </w:r>
    </w:p>
    <w:p w14:paraId="5C5CD642" w14:textId="77777777" w:rsidR="00301D7A" w:rsidRPr="00117D6A" w:rsidRDefault="00301D7A" w:rsidP="00301D7A">
      <w:pPr>
        <w:spacing w:after="160" w:line="252" w:lineRule="auto"/>
        <w:ind w:left="720" w:hanging="72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117D6A">
        <w:rPr>
          <w:rFonts w:ascii="Arial" w:eastAsia="Calibri" w:hAnsi="Arial" w:cs="Arial"/>
          <w:color w:val="000000"/>
          <w:sz w:val="24"/>
          <w:szCs w:val="24"/>
        </w:rPr>
        <w:t>(2)       Whether the Government has conducted any studies into security vulnerabilities of 5G network supply chains, including the so-called back doors that allow for call or data intercepts; if not, why not; if so, (a) w</w:t>
      </w:r>
      <w:r w:rsidRPr="00117D6A">
        <w:rPr>
          <w:rFonts w:ascii="Arial" w:eastAsia="Calibri" w:hAnsi="Arial" w:cs="Arial"/>
          <w:color w:val="000000"/>
          <w:sz w:val="24"/>
          <w:szCs w:val="24"/>
          <w:lang w:val="en-US"/>
        </w:rPr>
        <w:t>hat is the title of each study, (b) when was each study conducted and (c) what were the findings of each study</w:t>
      </w:r>
      <w:r w:rsidRPr="00117D6A">
        <w:rPr>
          <w:rFonts w:ascii="Arial" w:eastAsia="Calibri" w:hAnsi="Arial" w:cs="Arial"/>
          <w:color w:val="000000"/>
          <w:sz w:val="24"/>
          <w:szCs w:val="24"/>
        </w:rPr>
        <w:t xml:space="preserve">? </w:t>
      </w:r>
    </w:p>
    <w:p w14:paraId="70948900" w14:textId="77777777" w:rsidR="00301D7A" w:rsidRPr="00117D6A" w:rsidRDefault="00301D7A" w:rsidP="00301D7A">
      <w:pPr>
        <w:spacing w:after="160" w:line="252" w:lineRule="auto"/>
        <w:ind w:left="720" w:hanging="720"/>
        <w:jc w:val="right"/>
        <w:rPr>
          <w:rFonts w:ascii="Calibri" w:eastAsia="Calibri" w:hAnsi="Calibri" w:cs="Calibri"/>
          <w:sz w:val="24"/>
          <w:szCs w:val="24"/>
          <w:lang w:val="en-ZA"/>
        </w:rPr>
      </w:pPr>
      <w:r w:rsidRPr="00117D6A">
        <w:rPr>
          <w:rFonts w:ascii="Arial" w:eastAsia="Calibri" w:hAnsi="Arial" w:cs="Arial"/>
          <w:color w:val="000000"/>
          <w:sz w:val="24"/>
          <w:szCs w:val="24"/>
        </w:rPr>
        <w:t>NW1511E</w:t>
      </w:r>
    </w:p>
    <w:p w14:paraId="0D58BBD7" w14:textId="77777777" w:rsidR="0046004A" w:rsidRPr="0082241F" w:rsidRDefault="0046004A" w:rsidP="00301D7A">
      <w:pPr>
        <w:pStyle w:val="NoSpacing"/>
        <w:ind w:left="720" w:hanging="720"/>
        <w:jc w:val="both"/>
        <w:rPr>
          <w:rFonts w:ascii="Arial" w:hAnsi="Arial" w:cs="Arial"/>
          <w:b/>
        </w:rPr>
      </w:pPr>
    </w:p>
    <w:p w14:paraId="202ADDE1" w14:textId="77777777" w:rsidR="0046004A" w:rsidRDefault="0046004A" w:rsidP="00301D7A">
      <w:pPr>
        <w:pStyle w:val="NoSpacing"/>
        <w:ind w:left="720" w:hanging="720"/>
        <w:jc w:val="both"/>
        <w:rPr>
          <w:rFonts w:ascii="Arial" w:hAnsi="Arial" w:cs="Arial"/>
          <w:b/>
          <w:u w:val="single"/>
        </w:rPr>
      </w:pPr>
      <w:r w:rsidRPr="0082241F">
        <w:rPr>
          <w:rFonts w:ascii="Arial" w:hAnsi="Arial" w:cs="Arial"/>
          <w:b/>
          <w:u w:val="single"/>
        </w:rPr>
        <w:t>REPLY:</w:t>
      </w:r>
    </w:p>
    <w:p w14:paraId="278ED21D" w14:textId="77777777" w:rsidR="00117D6A" w:rsidRDefault="00117D6A" w:rsidP="00301D7A">
      <w:pPr>
        <w:pStyle w:val="NoSpacing"/>
        <w:ind w:left="720" w:hanging="720"/>
        <w:jc w:val="both"/>
        <w:rPr>
          <w:rFonts w:ascii="Arial" w:hAnsi="Arial" w:cs="Arial"/>
          <w:b/>
          <w:u w:val="single"/>
        </w:rPr>
      </w:pPr>
    </w:p>
    <w:p w14:paraId="2D1F600E" w14:textId="2455DDB7" w:rsidR="00117D6A" w:rsidRPr="00117D6A" w:rsidRDefault="00BA24BC" w:rsidP="00301D7A">
      <w:pPr>
        <w:pStyle w:val="NoSpacing"/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 have been advised by the d</w:t>
      </w:r>
      <w:r w:rsidR="00117D6A" w:rsidRPr="00117D6A">
        <w:rPr>
          <w:rFonts w:ascii="Arial" w:hAnsi="Arial" w:cs="Arial"/>
          <w:bCs/>
        </w:rPr>
        <w:t>epartment as follows: -</w:t>
      </w:r>
    </w:p>
    <w:p w14:paraId="27B4B16F" w14:textId="77777777" w:rsidR="0046004A" w:rsidRPr="0082241F" w:rsidRDefault="0046004A" w:rsidP="00301D7A">
      <w:pPr>
        <w:pStyle w:val="ListParagraph"/>
        <w:ind w:hanging="720"/>
        <w:jc w:val="both"/>
        <w:rPr>
          <w:rFonts w:ascii="Arial" w:hAnsi="Arial" w:cs="Arial"/>
          <w:szCs w:val="24"/>
        </w:rPr>
      </w:pPr>
    </w:p>
    <w:p w14:paraId="5A07B994" w14:textId="77777777" w:rsidR="003C719B" w:rsidRDefault="00014641" w:rsidP="00301D7A">
      <w:pPr>
        <w:numPr>
          <w:ilvl w:val="0"/>
          <w:numId w:val="18"/>
        </w:numPr>
        <w:tabs>
          <w:tab w:val="left" w:pos="567"/>
        </w:tabs>
        <w:ind w:left="567" w:hanging="567"/>
        <w:jc w:val="both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>The Department of Communications and Digital Technologies</w:t>
      </w:r>
      <w:r w:rsidR="00301D7A" w:rsidRPr="00301D7A">
        <w:rPr>
          <w:rFonts w:ascii="Arial" w:hAnsi="Arial" w:cs="Arial"/>
          <w:sz w:val="24"/>
          <w:szCs w:val="24"/>
          <w:lang w:val="en-ZA"/>
        </w:rPr>
        <w:t xml:space="preserve"> </w:t>
      </w:r>
      <w:r w:rsidR="00C8170B">
        <w:rPr>
          <w:rFonts w:ascii="Arial" w:hAnsi="Arial" w:cs="Arial"/>
          <w:sz w:val="24"/>
          <w:szCs w:val="24"/>
          <w:lang w:val="en-ZA"/>
        </w:rPr>
        <w:t xml:space="preserve">(DCDT) </w:t>
      </w:r>
      <w:r w:rsidR="00301D7A" w:rsidRPr="00301D7A">
        <w:rPr>
          <w:rFonts w:ascii="Arial" w:hAnsi="Arial" w:cs="Arial"/>
          <w:sz w:val="24"/>
          <w:szCs w:val="24"/>
          <w:lang w:val="en-ZA"/>
        </w:rPr>
        <w:t xml:space="preserve">has not conducted any studies into the </w:t>
      </w:r>
      <w:r w:rsidR="00C8170B">
        <w:rPr>
          <w:rFonts w:ascii="Arial" w:hAnsi="Arial" w:cs="Arial"/>
          <w:sz w:val="24"/>
          <w:szCs w:val="24"/>
          <w:lang w:val="en-ZA"/>
        </w:rPr>
        <w:t xml:space="preserve">alleged </w:t>
      </w:r>
      <w:r w:rsidR="00301D7A" w:rsidRPr="00301D7A">
        <w:rPr>
          <w:rFonts w:ascii="Arial" w:hAnsi="Arial" w:cs="Arial"/>
          <w:sz w:val="24"/>
          <w:szCs w:val="24"/>
          <w:lang w:val="en-ZA"/>
        </w:rPr>
        <w:t xml:space="preserve">vulnerabilities of 5G </w:t>
      </w:r>
    </w:p>
    <w:p w14:paraId="75673CD4" w14:textId="77777777" w:rsidR="003C719B" w:rsidRDefault="003C719B" w:rsidP="003C719B">
      <w:pPr>
        <w:tabs>
          <w:tab w:val="left" w:pos="567"/>
        </w:tabs>
        <w:ind w:left="567"/>
        <w:jc w:val="both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>(a)</w:t>
      </w:r>
      <w:r>
        <w:rPr>
          <w:rFonts w:ascii="Arial" w:hAnsi="Arial" w:cs="Arial"/>
          <w:sz w:val="24"/>
          <w:szCs w:val="24"/>
          <w:lang w:val="en-ZA"/>
        </w:rPr>
        <w:tab/>
      </w:r>
      <w:r w:rsidR="00301D7A" w:rsidRPr="00301D7A">
        <w:rPr>
          <w:rFonts w:ascii="Arial" w:hAnsi="Arial" w:cs="Arial"/>
          <w:sz w:val="24"/>
          <w:szCs w:val="24"/>
          <w:lang w:val="en-ZA"/>
        </w:rPr>
        <w:t>networks</w:t>
      </w:r>
      <w:r>
        <w:rPr>
          <w:rFonts w:ascii="Arial" w:hAnsi="Arial" w:cs="Arial"/>
          <w:sz w:val="24"/>
          <w:szCs w:val="24"/>
          <w:lang w:val="en-ZA"/>
        </w:rPr>
        <w:t>;</w:t>
      </w:r>
      <w:r w:rsidR="00301D7A" w:rsidRPr="00301D7A">
        <w:rPr>
          <w:rFonts w:ascii="Arial" w:hAnsi="Arial" w:cs="Arial"/>
          <w:sz w:val="24"/>
          <w:szCs w:val="24"/>
          <w:lang w:val="en-ZA"/>
        </w:rPr>
        <w:t xml:space="preserve"> and</w:t>
      </w:r>
      <w:r>
        <w:rPr>
          <w:rFonts w:ascii="Arial" w:hAnsi="Arial" w:cs="Arial"/>
          <w:sz w:val="24"/>
          <w:szCs w:val="24"/>
          <w:lang w:val="en-ZA"/>
        </w:rPr>
        <w:t xml:space="preserve">, </w:t>
      </w:r>
    </w:p>
    <w:p w14:paraId="14957798" w14:textId="77777777" w:rsidR="003C719B" w:rsidRDefault="003C719B" w:rsidP="003C719B">
      <w:pPr>
        <w:tabs>
          <w:tab w:val="left" w:pos="567"/>
        </w:tabs>
        <w:ind w:left="567"/>
        <w:jc w:val="both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>(b)</w:t>
      </w:r>
      <w:r w:rsidR="00301D7A" w:rsidRPr="00301D7A">
        <w:rPr>
          <w:rFonts w:ascii="Arial" w:hAnsi="Arial" w:cs="Arial"/>
          <w:sz w:val="24"/>
          <w:szCs w:val="24"/>
          <w:lang w:val="en-ZA"/>
        </w:rPr>
        <w:t xml:space="preserve"> </w:t>
      </w:r>
      <w:r>
        <w:rPr>
          <w:rFonts w:ascii="Arial" w:hAnsi="Arial" w:cs="Arial"/>
          <w:sz w:val="24"/>
          <w:szCs w:val="24"/>
          <w:lang w:val="en-ZA"/>
        </w:rPr>
        <w:tab/>
      </w:r>
      <w:r w:rsidR="00301D7A" w:rsidRPr="00301D7A">
        <w:rPr>
          <w:rFonts w:ascii="Arial" w:hAnsi="Arial" w:cs="Arial"/>
          <w:sz w:val="24"/>
          <w:szCs w:val="24"/>
          <w:lang w:val="en-ZA"/>
        </w:rPr>
        <w:t>does not target any supplier(s).</w:t>
      </w:r>
      <w:r w:rsidR="00DF1B6D">
        <w:rPr>
          <w:rFonts w:ascii="Arial" w:hAnsi="Arial" w:cs="Arial"/>
          <w:sz w:val="24"/>
          <w:szCs w:val="24"/>
          <w:lang w:val="en-ZA"/>
        </w:rPr>
        <w:t xml:space="preserve"> </w:t>
      </w:r>
    </w:p>
    <w:p w14:paraId="4519CF52" w14:textId="77777777" w:rsidR="003C719B" w:rsidRDefault="003C719B" w:rsidP="003C719B">
      <w:pPr>
        <w:tabs>
          <w:tab w:val="left" w:pos="567"/>
        </w:tabs>
        <w:ind w:left="567"/>
        <w:jc w:val="both"/>
        <w:rPr>
          <w:rFonts w:ascii="Arial" w:hAnsi="Arial" w:cs="Arial"/>
          <w:sz w:val="24"/>
          <w:szCs w:val="24"/>
          <w:lang w:val="en-ZA"/>
        </w:rPr>
      </w:pPr>
    </w:p>
    <w:p w14:paraId="0A33531C" w14:textId="0D276E94" w:rsidR="00301D7A" w:rsidRPr="00301D7A" w:rsidRDefault="00C8170B" w:rsidP="003C719B">
      <w:pPr>
        <w:tabs>
          <w:tab w:val="left" w:pos="567"/>
        </w:tabs>
        <w:ind w:left="567"/>
        <w:jc w:val="both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>The DCDT</w:t>
      </w:r>
      <w:r w:rsidR="00DF1B6D">
        <w:rPr>
          <w:rFonts w:ascii="Arial" w:hAnsi="Arial" w:cs="Arial"/>
          <w:sz w:val="24"/>
          <w:szCs w:val="24"/>
          <w:lang w:val="en-ZA"/>
        </w:rPr>
        <w:t xml:space="preserve"> rel</w:t>
      </w:r>
      <w:r w:rsidR="00014641">
        <w:rPr>
          <w:rFonts w:ascii="Arial" w:hAnsi="Arial" w:cs="Arial"/>
          <w:sz w:val="24"/>
          <w:szCs w:val="24"/>
          <w:lang w:val="en-ZA"/>
        </w:rPr>
        <w:t>ies</w:t>
      </w:r>
      <w:r w:rsidR="00DF1B6D">
        <w:rPr>
          <w:rFonts w:ascii="Arial" w:hAnsi="Arial" w:cs="Arial"/>
          <w:sz w:val="24"/>
          <w:szCs w:val="24"/>
          <w:lang w:val="en-ZA"/>
        </w:rPr>
        <w:t xml:space="preserve"> </w:t>
      </w:r>
      <w:r w:rsidR="00DF1B6D" w:rsidRPr="00DF1B6D">
        <w:rPr>
          <w:rFonts w:ascii="Arial" w:hAnsi="Arial" w:cs="Arial"/>
          <w:sz w:val="24"/>
          <w:szCs w:val="24"/>
          <w:lang w:val="en-ZA"/>
        </w:rPr>
        <w:t>on</w:t>
      </w:r>
      <w:r w:rsidR="00BA24BC">
        <w:rPr>
          <w:rFonts w:ascii="Arial" w:hAnsi="Arial" w:cs="Arial"/>
          <w:sz w:val="24"/>
          <w:szCs w:val="24"/>
          <w:lang w:val="en-ZA"/>
        </w:rPr>
        <w:t xml:space="preserve"> the</w:t>
      </w:r>
      <w:r w:rsidR="00DF1B6D" w:rsidRPr="00DF1B6D">
        <w:rPr>
          <w:rFonts w:ascii="Arial" w:hAnsi="Arial" w:cs="Arial"/>
          <w:sz w:val="24"/>
          <w:szCs w:val="24"/>
          <w:lang w:val="en-ZA"/>
        </w:rPr>
        <w:t xml:space="preserve"> I</w:t>
      </w:r>
      <w:r w:rsidR="00014641">
        <w:rPr>
          <w:rFonts w:ascii="Arial" w:hAnsi="Arial" w:cs="Arial"/>
          <w:sz w:val="24"/>
          <w:szCs w:val="24"/>
          <w:lang w:val="en-ZA"/>
        </w:rPr>
        <w:t>nternational Telecommunication Union (I</w:t>
      </w:r>
      <w:r w:rsidR="00DF1B6D" w:rsidRPr="00DF1B6D">
        <w:rPr>
          <w:rFonts w:ascii="Arial" w:hAnsi="Arial" w:cs="Arial"/>
          <w:sz w:val="24"/>
          <w:szCs w:val="24"/>
          <w:lang w:val="en-ZA"/>
        </w:rPr>
        <w:t>TU</w:t>
      </w:r>
      <w:r w:rsidR="00014641">
        <w:rPr>
          <w:rFonts w:ascii="Arial" w:hAnsi="Arial" w:cs="Arial"/>
          <w:sz w:val="24"/>
          <w:szCs w:val="24"/>
          <w:lang w:val="en-ZA"/>
        </w:rPr>
        <w:t>)</w:t>
      </w:r>
      <w:r w:rsidR="00DF1B6D" w:rsidRPr="00DF1B6D">
        <w:rPr>
          <w:rFonts w:ascii="Arial" w:hAnsi="Arial" w:cs="Arial"/>
          <w:sz w:val="24"/>
          <w:szCs w:val="24"/>
          <w:lang w:val="en-ZA"/>
        </w:rPr>
        <w:t xml:space="preserve">, </w:t>
      </w:r>
      <w:r w:rsidR="00014641">
        <w:rPr>
          <w:rFonts w:ascii="Arial" w:hAnsi="Arial" w:cs="Arial"/>
          <w:sz w:val="24"/>
          <w:szCs w:val="24"/>
          <w:lang w:val="en-ZA"/>
        </w:rPr>
        <w:t>World Health Organi</w:t>
      </w:r>
      <w:r w:rsidR="00E110FA">
        <w:rPr>
          <w:rFonts w:ascii="Arial" w:hAnsi="Arial" w:cs="Arial"/>
          <w:sz w:val="24"/>
          <w:szCs w:val="24"/>
          <w:lang w:val="en-ZA"/>
        </w:rPr>
        <w:t>z</w:t>
      </w:r>
      <w:r w:rsidR="00014641">
        <w:rPr>
          <w:rFonts w:ascii="Arial" w:hAnsi="Arial" w:cs="Arial"/>
          <w:sz w:val="24"/>
          <w:szCs w:val="24"/>
          <w:lang w:val="en-ZA"/>
        </w:rPr>
        <w:t>ation (</w:t>
      </w:r>
      <w:r w:rsidR="00DF1B6D" w:rsidRPr="00DF1B6D">
        <w:rPr>
          <w:rFonts w:ascii="Arial" w:hAnsi="Arial" w:cs="Arial"/>
          <w:sz w:val="24"/>
          <w:szCs w:val="24"/>
          <w:lang w:val="en-ZA"/>
        </w:rPr>
        <w:t>WHO</w:t>
      </w:r>
      <w:r w:rsidR="00014641">
        <w:rPr>
          <w:rFonts w:ascii="Arial" w:hAnsi="Arial" w:cs="Arial"/>
          <w:sz w:val="24"/>
          <w:szCs w:val="24"/>
          <w:lang w:val="en-ZA"/>
        </w:rPr>
        <w:t>)</w:t>
      </w:r>
      <w:r w:rsidR="00DF1B6D" w:rsidRPr="00DF1B6D">
        <w:rPr>
          <w:rFonts w:ascii="Arial" w:hAnsi="Arial" w:cs="Arial"/>
          <w:sz w:val="24"/>
          <w:szCs w:val="24"/>
          <w:lang w:val="en-ZA"/>
        </w:rPr>
        <w:t xml:space="preserve"> and International Commission on Non-Ionizing Radiation Protection (ICNIRP)</w:t>
      </w:r>
      <w:r w:rsidR="00DF1B6D">
        <w:rPr>
          <w:rFonts w:ascii="Arial" w:hAnsi="Arial" w:cs="Arial"/>
          <w:sz w:val="24"/>
          <w:szCs w:val="24"/>
          <w:lang w:val="en-ZA"/>
        </w:rPr>
        <w:t xml:space="preserve"> studies. </w:t>
      </w:r>
      <w:r>
        <w:rPr>
          <w:rFonts w:ascii="Arial" w:hAnsi="Arial" w:cs="Arial"/>
          <w:sz w:val="24"/>
          <w:szCs w:val="24"/>
          <w:lang w:val="en-ZA"/>
        </w:rPr>
        <w:t>The DCDT</w:t>
      </w:r>
      <w:r w:rsidR="00DF1B6D">
        <w:rPr>
          <w:rFonts w:ascii="Arial" w:hAnsi="Arial" w:cs="Arial"/>
          <w:sz w:val="24"/>
          <w:szCs w:val="24"/>
          <w:lang w:val="en-ZA"/>
        </w:rPr>
        <w:t xml:space="preserve"> has no preference on suppliers of 5G.</w:t>
      </w:r>
    </w:p>
    <w:p w14:paraId="6E08163C" w14:textId="77777777" w:rsidR="00301D7A" w:rsidRPr="00301D7A" w:rsidRDefault="00301D7A" w:rsidP="00301D7A">
      <w:pPr>
        <w:ind w:hanging="720"/>
        <w:jc w:val="both"/>
        <w:rPr>
          <w:rFonts w:ascii="Arial" w:hAnsi="Arial" w:cs="Arial"/>
          <w:sz w:val="24"/>
          <w:szCs w:val="24"/>
          <w:lang w:val="en-ZA"/>
        </w:rPr>
      </w:pPr>
    </w:p>
    <w:p w14:paraId="4749FD6C" w14:textId="77777777" w:rsidR="00301D7A" w:rsidRPr="00301D7A" w:rsidRDefault="00301D7A" w:rsidP="00301D7A">
      <w:pPr>
        <w:ind w:left="567" w:hanging="567"/>
        <w:jc w:val="both"/>
        <w:rPr>
          <w:rFonts w:ascii="Arial" w:hAnsi="Arial" w:cs="Arial"/>
          <w:sz w:val="24"/>
          <w:szCs w:val="24"/>
          <w:lang w:val="en-ZA"/>
        </w:rPr>
      </w:pPr>
      <w:r w:rsidRPr="00301D7A">
        <w:rPr>
          <w:rFonts w:ascii="Arial" w:hAnsi="Arial" w:cs="Arial"/>
          <w:sz w:val="24"/>
          <w:szCs w:val="24"/>
          <w:lang w:val="en-ZA"/>
        </w:rPr>
        <w:lastRenderedPageBreak/>
        <w:t xml:space="preserve">(2) </w:t>
      </w:r>
      <w:r>
        <w:rPr>
          <w:rFonts w:ascii="Arial" w:hAnsi="Arial" w:cs="Arial"/>
          <w:sz w:val="24"/>
          <w:szCs w:val="24"/>
          <w:lang w:val="en-ZA"/>
        </w:rPr>
        <w:tab/>
      </w:r>
      <w:r w:rsidR="00C8170B">
        <w:rPr>
          <w:rFonts w:ascii="Arial" w:hAnsi="Arial" w:cs="Arial"/>
          <w:sz w:val="24"/>
          <w:szCs w:val="24"/>
          <w:lang w:val="en-ZA"/>
        </w:rPr>
        <w:t>The DCDT</w:t>
      </w:r>
      <w:r w:rsidRPr="00301D7A">
        <w:rPr>
          <w:rFonts w:ascii="Arial" w:hAnsi="Arial" w:cs="Arial"/>
          <w:sz w:val="24"/>
          <w:szCs w:val="24"/>
          <w:lang w:val="en-ZA"/>
        </w:rPr>
        <w:t xml:space="preserve"> has not conducted any studies into the security vulnerabilities of 5G network supply chains. </w:t>
      </w:r>
      <w:r w:rsidR="00C8170B">
        <w:rPr>
          <w:rFonts w:ascii="Arial" w:hAnsi="Arial" w:cs="Arial"/>
          <w:sz w:val="24"/>
          <w:szCs w:val="24"/>
          <w:lang w:val="en-ZA"/>
        </w:rPr>
        <w:t>The DCDT</w:t>
      </w:r>
      <w:r w:rsidR="00DF1B6D">
        <w:rPr>
          <w:rFonts w:ascii="Arial" w:hAnsi="Arial" w:cs="Arial"/>
          <w:sz w:val="24"/>
          <w:szCs w:val="24"/>
          <w:lang w:val="en-ZA"/>
        </w:rPr>
        <w:t xml:space="preserve"> is not aware of “so-called back door” call</w:t>
      </w:r>
      <w:r w:rsidR="007E14FD">
        <w:rPr>
          <w:rFonts w:ascii="Arial" w:hAnsi="Arial" w:cs="Arial"/>
          <w:sz w:val="24"/>
          <w:szCs w:val="24"/>
          <w:lang w:val="en-ZA"/>
        </w:rPr>
        <w:t xml:space="preserve"> and/or data intercepts</w:t>
      </w:r>
      <w:r w:rsidR="00DF1B6D">
        <w:rPr>
          <w:rFonts w:ascii="Arial" w:hAnsi="Arial" w:cs="Arial"/>
          <w:sz w:val="24"/>
          <w:szCs w:val="24"/>
          <w:lang w:val="en-ZA"/>
        </w:rPr>
        <w:t>.</w:t>
      </w:r>
    </w:p>
    <w:p w14:paraId="7C8BFB5C" w14:textId="77777777" w:rsidR="00301D7A" w:rsidRPr="00301D7A" w:rsidRDefault="00301D7A" w:rsidP="00301D7A">
      <w:pPr>
        <w:ind w:hanging="720"/>
        <w:jc w:val="both"/>
        <w:rPr>
          <w:rFonts w:ascii="Arial" w:hAnsi="Arial" w:cs="Arial"/>
          <w:sz w:val="24"/>
          <w:szCs w:val="24"/>
          <w:lang w:val="en-ZA"/>
        </w:rPr>
      </w:pPr>
    </w:p>
    <w:p w14:paraId="42032E3E" w14:textId="77777777" w:rsidR="00117D6A" w:rsidRDefault="00117D6A" w:rsidP="00853BD8">
      <w:pPr>
        <w:jc w:val="both"/>
        <w:rPr>
          <w:rFonts w:ascii="Arial" w:hAnsi="Arial" w:cs="Arial"/>
          <w:b/>
          <w:bCs/>
          <w:sz w:val="24"/>
          <w:szCs w:val="24"/>
          <w:lang w:val="en-ZA"/>
        </w:rPr>
      </w:pPr>
    </w:p>
    <w:p w14:paraId="3CC9E6FA" w14:textId="77777777" w:rsidR="00BA24BC" w:rsidRPr="0042679D" w:rsidRDefault="00BA24BC" w:rsidP="00853BD8">
      <w:pPr>
        <w:jc w:val="both"/>
        <w:rPr>
          <w:rFonts w:ascii="Arial" w:hAnsi="Arial" w:cs="Arial"/>
          <w:b/>
          <w:bCs/>
          <w:sz w:val="24"/>
          <w:szCs w:val="24"/>
          <w:lang w:val="en-ZA"/>
        </w:rPr>
      </w:pPr>
    </w:p>
    <w:p w14:paraId="0F11D99E" w14:textId="77777777" w:rsidR="00656465" w:rsidRPr="0042679D" w:rsidRDefault="00656465" w:rsidP="00F45314">
      <w:pPr>
        <w:tabs>
          <w:tab w:val="left" w:pos="180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C9D35FE" w14:textId="77777777" w:rsidR="0082241F" w:rsidRDefault="0082241F" w:rsidP="004D41EE">
      <w:pPr>
        <w:ind w:left="720" w:hanging="720"/>
        <w:rPr>
          <w:rFonts w:ascii="Arial" w:eastAsia="Calibri" w:hAnsi="Arial" w:cs="Arial"/>
          <w:b/>
          <w:bCs/>
          <w:sz w:val="24"/>
          <w:szCs w:val="24"/>
          <w:lang w:val="de-DE"/>
        </w:rPr>
      </w:pPr>
    </w:p>
    <w:p w14:paraId="3EDC1AA8" w14:textId="77777777" w:rsidR="00853BD8" w:rsidRPr="0042679D" w:rsidRDefault="00853BD8" w:rsidP="004D41EE">
      <w:pPr>
        <w:ind w:left="720" w:hanging="720"/>
        <w:rPr>
          <w:rFonts w:ascii="Arial" w:eastAsia="Calibri" w:hAnsi="Arial" w:cs="Arial"/>
          <w:b/>
          <w:bCs/>
          <w:sz w:val="24"/>
          <w:szCs w:val="24"/>
          <w:lang w:val="de-DE"/>
        </w:rPr>
      </w:pPr>
    </w:p>
    <w:p w14:paraId="7237171A" w14:textId="77777777" w:rsidR="00E55C8B" w:rsidRPr="0042679D" w:rsidRDefault="00117D6A" w:rsidP="00E55C8B">
      <w:pPr>
        <w:ind w:left="720" w:hanging="720"/>
        <w:rPr>
          <w:rFonts w:ascii="Arial" w:eastAsia="Calibri" w:hAnsi="Arial" w:cs="Arial"/>
          <w:b/>
          <w:bCs/>
          <w:sz w:val="24"/>
          <w:szCs w:val="24"/>
          <w:lang w:val="de-DE"/>
        </w:rPr>
      </w:pPr>
      <w:r w:rsidRPr="0042679D">
        <w:rPr>
          <w:rFonts w:ascii="Arial" w:eastAsia="Calibri" w:hAnsi="Arial" w:cs="Arial"/>
          <w:b/>
          <w:bCs/>
          <w:sz w:val="24"/>
          <w:szCs w:val="24"/>
          <w:lang w:val="de-DE"/>
        </w:rPr>
        <w:t>MS. STELLA NDABENI-ABRAHAMS, MP</w:t>
      </w:r>
    </w:p>
    <w:p w14:paraId="467E2D17" w14:textId="77777777" w:rsidR="00E55C8B" w:rsidRPr="0042679D" w:rsidRDefault="00117D6A" w:rsidP="00E55C8B">
      <w:pPr>
        <w:ind w:left="720" w:hanging="720"/>
        <w:rPr>
          <w:rFonts w:ascii="Arial" w:eastAsia="Calibri" w:hAnsi="Arial" w:cs="Arial"/>
          <w:b/>
          <w:bCs/>
          <w:sz w:val="24"/>
          <w:szCs w:val="24"/>
          <w:lang w:val="de-DE"/>
        </w:rPr>
      </w:pPr>
      <w:r w:rsidRPr="0042679D">
        <w:rPr>
          <w:rFonts w:ascii="Arial" w:eastAsia="Calibri" w:hAnsi="Arial" w:cs="Arial"/>
          <w:b/>
          <w:bCs/>
          <w:sz w:val="24"/>
          <w:szCs w:val="24"/>
          <w:lang w:val="de-DE"/>
        </w:rPr>
        <w:t>MINISTER OF COMMUNICATIONS AND DIGITAL TECHNOLOGIES</w:t>
      </w:r>
    </w:p>
    <w:sectPr w:rsidR="00E55C8B" w:rsidRPr="0042679D" w:rsidSect="0042679D">
      <w:headerReference w:type="even" r:id="rId8"/>
      <w:headerReference w:type="default" r:id="rId9"/>
      <w:footerReference w:type="default" r:id="rId10"/>
      <w:footerReference w:type="first" r:id="rId11"/>
      <w:pgSz w:w="12240" w:h="15840"/>
      <w:pgMar w:top="1135" w:right="1361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0D640" w14:textId="77777777" w:rsidR="009D2653" w:rsidRDefault="009D2653">
      <w:r>
        <w:separator/>
      </w:r>
    </w:p>
  </w:endnote>
  <w:endnote w:type="continuationSeparator" w:id="0">
    <w:p w14:paraId="4F52D4A6" w14:textId="77777777" w:rsidR="009D2653" w:rsidRDefault="009D2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7EA2D" w14:textId="6BC661DB" w:rsidR="0095520B" w:rsidRDefault="0095520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64549">
      <w:rPr>
        <w:noProof/>
      </w:rPr>
      <w:t>2</w:t>
    </w:r>
    <w:r>
      <w:rPr>
        <w:noProof/>
      </w:rPr>
      <w:fldChar w:fldCharType="end"/>
    </w:r>
  </w:p>
  <w:p w14:paraId="3ABF7DB7" w14:textId="77777777" w:rsidR="0095520B" w:rsidRDefault="009552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4DE1C" w14:textId="77777777" w:rsidR="00656465" w:rsidRDefault="00301D7A">
    <w:pPr>
      <w:pStyle w:val="Footer"/>
    </w:pPr>
    <w:r>
      <w:t>PQ 1206</w:t>
    </w:r>
    <w:r w:rsidR="0082241F">
      <w:t xml:space="preserve">: </w:t>
    </w:r>
    <w:r>
      <w:t>Mr C MacKenzie (DA)</w:t>
    </w:r>
    <w:r w:rsidR="00422A20" w:rsidRPr="00422A20">
      <w:t xml:space="preserve"> to ask the Minister of Communications &amp; Digital Technologies</w:t>
    </w:r>
  </w:p>
  <w:p w14:paraId="1CA9B17D" w14:textId="77777777" w:rsidR="00656465" w:rsidRDefault="006564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B8BBA" w14:textId="77777777" w:rsidR="009D2653" w:rsidRDefault="009D2653">
      <w:r>
        <w:separator/>
      </w:r>
    </w:p>
  </w:footnote>
  <w:footnote w:type="continuationSeparator" w:id="0">
    <w:p w14:paraId="581E5F47" w14:textId="77777777" w:rsidR="009D2653" w:rsidRDefault="009D2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B9E88" w14:textId="77777777" w:rsidR="00D3625E" w:rsidRDefault="00D3625E" w:rsidP="005613B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6D98EF" w14:textId="77777777" w:rsidR="00D3625E" w:rsidRDefault="00D3625E" w:rsidP="005613B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CC07A" w14:textId="77777777" w:rsidR="00D3625E" w:rsidRDefault="00D3625E" w:rsidP="005613B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2F6D"/>
    <w:multiLevelType w:val="hybridMultilevel"/>
    <w:tmpl w:val="5FAE300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BD58F6"/>
    <w:multiLevelType w:val="hybridMultilevel"/>
    <w:tmpl w:val="A2C6136C"/>
    <w:lvl w:ilvl="0" w:tplc="781438CE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70" w:hanging="360"/>
      </w:pPr>
    </w:lvl>
    <w:lvl w:ilvl="2" w:tplc="1C09001B" w:tentative="1">
      <w:start w:val="1"/>
      <w:numFmt w:val="lowerRoman"/>
      <w:lvlText w:val="%3."/>
      <w:lvlJc w:val="right"/>
      <w:pPr>
        <w:ind w:left="1890" w:hanging="180"/>
      </w:pPr>
    </w:lvl>
    <w:lvl w:ilvl="3" w:tplc="1C09000F" w:tentative="1">
      <w:start w:val="1"/>
      <w:numFmt w:val="decimal"/>
      <w:lvlText w:val="%4."/>
      <w:lvlJc w:val="left"/>
      <w:pPr>
        <w:ind w:left="2610" w:hanging="360"/>
      </w:pPr>
    </w:lvl>
    <w:lvl w:ilvl="4" w:tplc="1C090019" w:tentative="1">
      <w:start w:val="1"/>
      <w:numFmt w:val="lowerLetter"/>
      <w:lvlText w:val="%5."/>
      <w:lvlJc w:val="left"/>
      <w:pPr>
        <w:ind w:left="3330" w:hanging="360"/>
      </w:pPr>
    </w:lvl>
    <w:lvl w:ilvl="5" w:tplc="1C09001B" w:tentative="1">
      <w:start w:val="1"/>
      <w:numFmt w:val="lowerRoman"/>
      <w:lvlText w:val="%6."/>
      <w:lvlJc w:val="right"/>
      <w:pPr>
        <w:ind w:left="4050" w:hanging="180"/>
      </w:pPr>
    </w:lvl>
    <w:lvl w:ilvl="6" w:tplc="1C09000F" w:tentative="1">
      <w:start w:val="1"/>
      <w:numFmt w:val="decimal"/>
      <w:lvlText w:val="%7."/>
      <w:lvlJc w:val="left"/>
      <w:pPr>
        <w:ind w:left="4770" w:hanging="360"/>
      </w:pPr>
    </w:lvl>
    <w:lvl w:ilvl="7" w:tplc="1C090019" w:tentative="1">
      <w:start w:val="1"/>
      <w:numFmt w:val="lowerLetter"/>
      <w:lvlText w:val="%8."/>
      <w:lvlJc w:val="left"/>
      <w:pPr>
        <w:ind w:left="5490" w:hanging="360"/>
      </w:pPr>
    </w:lvl>
    <w:lvl w:ilvl="8" w:tplc="1C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23D71C1"/>
    <w:multiLevelType w:val="hybridMultilevel"/>
    <w:tmpl w:val="BD6A099E"/>
    <w:lvl w:ilvl="0" w:tplc="A92231B8">
      <w:start w:val="1"/>
      <w:numFmt w:val="decimal"/>
      <w:lvlText w:val="%1."/>
      <w:lvlJc w:val="left"/>
      <w:pPr>
        <w:ind w:left="720" w:hanging="360"/>
      </w:pPr>
      <w:rPr>
        <w:rFonts w:eastAsia="Calibri Light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D4478"/>
    <w:multiLevelType w:val="hybridMultilevel"/>
    <w:tmpl w:val="46045DB0"/>
    <w:lvl w:ilvl="0" w:tplc="7144BE9C">
      <w:start w:val="1"/>
      <w:numFmt w:val="lowerLetter"/>
      <w:lvlText w:val="(%1)"/>
      <w:lvlJc w:val="left"/>
      <w:pPr>
        <w:ind w:left="37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DD15E7"/>
    <w:multiLevelType w:val="hybridMultilevel"/>
    <w:tmpl w:val="FD983BD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E46580"/>
    <w:multiLevelType w:val="hybridMultilevel"/>
    <w:tmpl w:val="E1588DEC"/>
    <w:lvl w:ilvl="0" w:tplc="46185958">
      <w:start w:val="1"/>
      <w:numFmt w:val="decimal"/>
      <w:lvlText w:val="(%1)"/>
      <w:lvlJc w:val="left"/>
      <w:pPr>
        <w:ind w:left="87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93" w:hanging="360"/>
      </w:pPr>
    </w:lvl>
    <w:lvl w:ilvl="2" w:tplc="1C09001B" w:tentative="1">
      <w:start w:val="1"/>
      <w:numFmt w:val="lowerRoman"/>
      <w:lvlText w:val="%3."/>
      <w:lvlJc w:val="right"/>
      <w:pPr>
        <w:ind w:left="2313" w:hanging="180"/>
      </w:pPr>
    </w:lvl>
    <w:lvl w:ilvl="3" w:tplc="1C09000F" w:tentative="1">
      <w:start w:val="1"/>
      <w:numFmt w:val="decimal"/>
      <w:lvlText w:val="%4."/>
      <w:lvlJc w:val="left"/>
      <w:pPr>
        <w:ind w:left="3033" w:hanging="360"/>
      </w:pPr>
    </w:lvl>
    <w:lvl w:ilvl="4" w:tplc="1C090019" w:tentative="1">
      <w:start w:val="1"/>
      <w:numFmt w:val="lowerLetter"/>
      <w:lvlText w:val="%5."/>
      <w:lvlJc w:val="left"/>
      <w:pPr>
        <w:ind w:left="3753" w:hanging="360"/>
      </w:pPr>
    </w:lvl>
    <w:lvl w:ilvl="5" w:tplc="1C09001B" w:tentative="1">
      <w:start w:val="1"/>
      <w:numFmt w:val="lowerRoman"/>
      <w:lvlText w:val="%6."/>
      <w:lvlJc w:val="right"/>
      <w:pPr>
        <w:ind w:left="4473" w:hanging="180"/>
      </w:pPr>
    </w:lvl>
    <w:lvl w:ilvl="6" w:tplc="1C09000F" w:tentative="1">
      <w:start w:val="1"/>
      <w:numFmt w:val="decimal"/>
      <w:lvlText w:val="%7."/>
      <w:lvlJc w:val="left"/>
      <w:pPr>
        <w:ind w:left="5193" w:hanging="360"/>
      </w:pPr>
    </w:lvl>
    <w:lvl w:ilvl="7" w:tplc="1C090019" w:tentative="1">
      <w:start w:val="1"/>
      <w:numFmt w:val="lowerLetter"/>
      <w:lvlText w:val="%8."/>
      <w:lvlJc w:val="left"/>
      <w:pPr>
        <w:ind w:left="5913" w:hanging="360"/>
      </w:pPr>
    </w:lvl>
    <w:lvl w:ilvl="8" w:tplc="1C0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6" w15:restartNumberingAfterBreak="0">
    <w:nsid w:val="34EA4104"/>
    <w:multiLevelType w:val="hybridMultilevel"/>
    <w:tmpl w:val="2EC47022"/>
    <w:lvl w:ilvl="0" w:tplc="516ADE2E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915AE"/>
    <w:multiLevelType w:val="hybridMultilevel"/>
    <w:tmpl w:val="E51A9138"/>
    <w:lvl w:ilvl="0" w:tplc="8AD2424C">
      <w:start w:val="1"/>
      <w:numFmt w:val="lowerRoman"/>
      <w:lvlText w:val="(%1)"/>
      <w:lvlJc w:val="left"/>
      <w:pPr>
        <w:ind w:left="117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30" w:hanging="360"/>
      </w:pPr>
    </w:lvl>
    <w:lvl w:ilvl="2" w:tplc="1C09001B" w:tentative="1">
      <w:start w:val="1"/>
      <w:numFmt w:val="lowerRoman"/>
      <w:lvlText w:val="%3."/>
      <w:lvlJc w:val="right"/>
      <w:pPr>
        <w:ind w:left="2250" w:hanging="180"/>
      </w:pPr>
    </w:lvl>
    <w:lvl w:ilvl="3" w:tplc="1C09000F" w:tentative="1">
      <w:start w:val="1"/>
      <w:numFmt w:val="decimal"/>
      <w:lvlText w:val="%4."/>
      <w:lvlJc w:val="left"/>
      <w:pPr>
        <w:ind w:left="2970" w:hanging="360"/>
      </w:pPr>
    </w:lvl>
    <w:lvl w:ilvl="4" w:tplc="1C090019" w:tentative="1">
      <w:start w:val="1"/>
      <w:numFmt w:val="lowerLetter"/>
      <w:lvlText w:val="%5."/>
      <w:lvlJc w:val="left"/>
      <w:pPr>
        <w:ind w:left="3690" w:hanging="360"/>
      </w:pPr>
    </w:lvl>
    <w:lvl w:ilvl="5" w:tplc="1C09001B" w:tentative="1">
      <w:start w:val="1"/>
      <w:numFmt w:val="lowerRoman"/>
      <w:lvlText w:val="%6."/>
      <w:lvlJc w:val="right"/>
      <w:pPr>
        <w:ind w:left="4410" w:hanging="180"/>
      </w:pPr>
    </w:lvl>
    <w:lvl w:ilvl="6" w:tplc="1C09000F" w:tentative="1">
      <w:start w:val="1"/>
      <w:numFmt w:val="decimal"/>
      <w:lvlText w:val="%7."/>
      <w:lvlJc w:val="left"/>
      <w:pPr>
        <w:ind w:left="5130" w:hanging="360"/>
      </w:pPr>
    </w:lvl>
    <w:lvl w:ilvl="7" w:tplc="1C090019" w:tentative="1">
      <w:start w:val="1"/>
      <w:numFmt w:val="lowerLetter"/>
      <w:lvlText w:val="%8."/>
      <w:lvlJc w:val="left"/>
      <w:pPr>
        <w:ind w:left="5850" w:hanging="360"/>
      </w:pPr>
    </w:lvl>
    <w:lvl w:ilvl="8" w:tplc="1C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4083281B"/>
    <w:multiLevelType w:val="hybridMultilevel"/>
    <w:tmpl w:val="9BC09CBE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D52405"/>
    <w:multiLevelType w:val="hybridMultilevel"/>
    <w:tmpl w:val="7B9A5546"/>
    <w:lvl w:ilvl="0" w:tplc="1C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0" w15:restartNumberingAfterBreak="0">
    <w:nsid w:val="4A1B3B63"/>
    <w:multiLevelType w:val="hybridMultilevel"/>
    <w:tmpl w:val="1AA0D488"/>
    <w:lvl w:ilvl="0" w:tplc="CCDE01BE">
      <w:start w:val="1"/>
      <w:numFmt w:val="decimal"/>
      <w:lvlText w:val="(%1)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1" w15:restartNumberingAfterBreak="0">
    <w:nsid w:val="4DCE23F2"/>
    <w:multiLevelType w:val="hybridMultilevel"/>
    <w:tmpl w:val="9F6CA1A8"/>
    <w:lvl w:ilvl="0" w:tplc="BC2EB26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D7360BA"/>
    <w:multiLevelType w:val="hybridMultilevel"/>
    <w:tmpl w:val="C87CC702"/>
    <w:lvl w:ilvl="0" w:tplc="E88E198E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E3E29"/>
    <w:multiLevelType w:val="hybridMultilevel"/>
    <w:tmpl w:val="480EBDB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9531CF"/>
    <w:multiLevelType w:val="hybridMultilevel"/>
    <w:tmpl w:val="F0404F5C"/>
    <w:lvl w:ilvl="0" w:tplc="9724C34C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C30D19"/>
    <w:multiLevelType w:val="hybridMultilevel"/>
    <w:tmpl w:val="848EBEF2"/>
    <w:lvl w:ilvl="0" w:tplc="1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560700"/>
    <w:multiLevelType w:val="hybridMultilevel"/>
    <w:tmpl w:val="53D201A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9F53912"/>
    <w:multiLevelType w:val="hybridMultilevel"/>
    <w:tmpl w:val="FFAABC6C"/>
    <w:lvl w:ilvl="0" w:tplc="7144BE9C">
      <w:start w:val="1"/>
      <w:numFmt w:val="lowerLetter"/>
      <w:lvlText w:val="(%1)"/>
      <w:lvlJc w:val="left"/>
      <w:pPr>
        <w:ind w:left="37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4"/>
  </w:num>
  <w:num w:numId="3">
    <w:abstractNumId w:val="9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7"/>
  </w:num>
  <w:num w:numId="9">
    <w:abstractNumId w:val="11"/>
  </w:num>
  <w:num w:numId="10">
    <w:abstractNumId w:val="16"/>
  </w:num>
  <w:num w:numId="11">
    <w:abstractNumId w:val="13"/>
  </w:num>
  <w:num w:numId="12">
    <w:abstractNumId w:val="6"/>
  </w:num>
  <w:num w:numId="13">
    <w:abstractNumId w:val="12"/>
  </w:num>
  <w:num w:numId="14">
    <w:abstractNumId w:val="8"/>
  </w:num>
  <w:num w:numId="15">
    <w:abstractNumId w:val="15"/>
  </w:num>
  <w:num w:numId="16">
    <w:abstractNumId w:val="10"/>
  </w:num>
  <w:num w:numId="17">
    <w:abstractNumId w:val="14"/>
  </w:num>
  <w:num w:numId="1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F9"/>
    <w:rsid w:val="000004AF"/>
    <w:rsid w:val="00000E16"/>
    <w:rsid w:val="000045F3"/>
    <w:rsid w:val="00006ABF"/>
    <w:rsid w:val="0001278B"/>
    <w:rsid w:val="000138FC"/>
    <w:rsid w:val="00014641"/>
    <w:rsid w:val="000153BE"/>
    <w:rsid w:val="00017D09"/>
    <w:rsid w:val="0002185E"/>
    <w:rsid w:val="00024E08"/>
    <w:rsid w:val="00026E8B"/>
    <w:rsid w:val="00030282"/>
    <w:rsid w:val="0003317A"/>
    <w:rsid w:val="00034C94"/>
    <w:rsid w:val="000442E9"/>
    <w:rsid w:val="00045960"/>
    <w:rsid w:val="000464EA"/>
    <w:rsid w:val="00052A2F"/>
    <w:rsid w:val="00053577"/>
    <w:rsid w:val="00055870"/>
    <w:rsid w:val="00061B0B"/>
    <w:rsid w:val="00065548"/>
    <w:rsid w:val="00083307"/>
    <w:rsid w:val="000874FB"/>
    <w:rsid w:val="000940BB"/>
    <w:rsid w:val="000974E2"/>
    <w:rsid w:val="000A0DB6"/>
    <w:rsid w:val="000A5830"/>
    <w:rsid w:val="000A74E4"/>
    <w:rsid w:val="000B355D"/>
    <w:rsid w:val="000B4EEE"/>
    <w:rsid w:val="000C2BD8"/>
    <w:rsid w:val="000C7E3D"/>
    <w:rsid w:val="000D0684"/>
    <w:rsid w:val="000D2DC7"/>
    <w:rsid w:val="000D3FB5"/>
    <w:rsid w:val="000D4062"/>
    <w:rsid w:val="000D55B6"/>
    <w:rsid w:val="000D788E"/>
    <w:rsid w:val="000E0154"/>
    <w:rsid w:val="000E0870"/>
    <w:rsid w:val="000E4A33"/>
    <w:rsid w:val="000E670D"/>
    <w:rsid w:val="000E695A"/>
    <w:rsid w:val="000E7470"/>
    <w:rsid w:val="000F3AC8"/>
    <w:rsid w:val="0010096B"/>
    <w:rsid w:val="0010356C"/>
    <w:rsid w:val="00117D6A"/>
    <w:rsid w:val="00120BC0"/>
    <w:rsid w:val="001245F8"/>
    <w:rsid w:val="00125A35"/>
    <w:rsid w:val="00126108"/>
    <w:rsid w:val="001321AB"/>
    <w:rsid w:val="00134B64"/>
    <w:rsid w:val="0014239F"/>
    <w:rsid w:val="00145EDE"/>
    <w:rsid w:val="0016083A"/>
    <w:rsid w:val="001611E6"/>
    <w:rsid w:val="001647BE"/>
    <w:rsid w:val="00164DD1"/>
    <w:rsid w:val="00166BE0"/>
    <w:rsid w:val="00181B9A"/>
    <w:rsid w:val="00182A95"/>
    <w:rsid w:val="00183989"/>
    <w:rsid w:val="00183CEC"/>
    <w:rsid w:val="00184A55"/>
    <w:rsid w:val="00187E97"/>
    <w:rsid w:val="001932A5"/>
    <w:rsid w:val="001940F6"/>
    <w:rsid w:val="00196B51"/>
    <w:rsid w:val="001A65F7"/>
    <w:rsid w:val="001B0645"/>
    <w:rsid w:val="001B427A"/>
    <w:rsid w:val="001B6272"/>
    <w:rsid w:val="001C0B3A"/>
    <w:rsid w:val="001C1AEF"/>
    <w:rsid w:val="001C722C"/>
    <w:rsid w:val="001C7AD4"/>
    <w:rsid w:val="001D5342"/>
    <w:rsid w:val="001D7389"/>
    <w:rsid w:val="001E4964"/>
    <w:rsid w:val="001F3E80"/>
    <w:rsid w:val="0020207A"/>
    <w:rsid w:val="00202885"/>
    <w:rsid w:val="002055F9"/>
    <w:rsid w:val="0020747B"/>
    <w:rsid w:val="00207C1A"/>
    <w:rsid w:val="00211547"/>
    <w:rsid w:val="00211F0C"/>
    <w:rsid w:val="00214E46"/>
    <w:rsid w:val="00221695"/>
    <w:rsid w:val="00237BF7"/>
    <w:rsid w:val="00245701"/>
    <w:rsid w:val="00254101"/>
    <w:rsid w:val="00255A89"/>
    <w:rsid w:val="002565B8"/>
    <w:rsid w:val="00256AEE"/>
    <w:rsid w:val="00272AE0"/>
    <w:rsid w:val="00272F92"/>
    <w:rsid w:val="00276E53"/>
    <w:rsid w:val="00280060"/>
    <w:rsid w:val="00281437"/>
    <w:rsid w:val="00282105"/>
    <w:rsid w:val="0028482E"/>
    <w:rsid w:val="00292C2C"/>
    <w:rsid w:val="002967B4"/>
    <w:rsid w:val="002A2954"/>
    <w:rsid w:val="002A337C"/>
    <w:rsid w:val="002A4115"/>
    <w:rsid w:val="002A5C5E"/>
    <w:rsid w:val="002A6B1B"/>
    <w:rsid w:val="002B4195"/>
    <w:rsid w:val="002B576C"/>
    <w:rsid w:val="002B79FA"/>
    <w:rsid w:val="002D5E8C"/>
    <w:rsid w:val="002D6692"/>
    <w:rsid w:val="002E21F0"/>
    <w:rsid w:val="002F0052"/>
    <w:rsid w:val="002F2348"/>
    <w:rsid w:val="002F6BB2"/>
    <w:rsid w:val="003002D0"/>
    <w:rsid w:val="00301D7A"/>
    <w:rsid w:val="00302B27"/>
    <w:rsid w:val="00306257"/>
    <w:rsid w:val="00307E5C"/>
    <w:rsid w:val="00316BC8"/>
    <w:rsid w:val="0032060C"/>
    <w:rsid w:val="00322095"/>
    <w:rsid w:val="0032278F"/>
    <w:rsid w:val="00331394"/>
    <w:rsid w:val="00340B8C"/>
    <w:rsid w:val="00342236"/>
    <w:rsid w:val="00352C0F"/>
    <w:rsid w:val="00357FFB"/>
    <w:rsid w:val="0036215C"/>
    <w:rsid w:val="003663B4"/>
    <w:rsid w:val="003674FA"/>
    <w:rsid w:val="0037240E"/>
    <w:rsid w:val="003730D8"/>
    <w:rsid w:val="00374F10"/>
    <w:rsid w:val="003817B6"/>
    <w:rsid w:val="00383B4A"/>
    <w:rsid w:val="00391C7A"/>
    <w:rsid w:val="003A55B1"/>
    <w:rsid w:val="003A77F7"/>
    <w:rsid w:val="003A7A96"/>
    <w:rsid w:val="003B0856"/>
    <w:rsid w:val="003B254A"/>
    <w:rsid w:val="003C39DF"/>
    <w:rsid w:val="003C3A4F"/>
    <w:rsid w:val="003C42A9"/>
    <w:rsid w:val="003C69B9"/>
    <w:rsid w:val="003C719B"/>
    <w:rsid w:val="003D374B"/>
    <w:rsid w:val="003D6944"/>
    <w:rsid w:val="003E0412"/>
    <w:rsid w:val="003E16BF"/>
    <w:rsid w:val="00402865"/>
    <w:rsid w:val="00405C17"/>
    <w:rsid w:val="004063D9"/>
    <w:rsid w:val="004130EC"/>
    <w:rsid w:val="0041438D"/>
    <w:rsid w:val="004143ED"/>
    <w:rsid w:val="00422A20"/>
    <w:rsid w:val="00423429"/>
    <w:rsid w:val="0042679D"/>
    <w:rsid w:val="0043523A"/>
    <w:rsid w:val="00437B82"/>
    <w:rsid w:val="004402BD"/>
    <w:rsid w:val="0045305C"/>
    <w:rsid w:val="00453B28"/>
    <w:rsid w:val="0046004A"/>
    <w:rsid w:val="0046469E"/>
    <w:rsid w:val="00467EA6"/>
    <w:rsid w:val="004715FB"/>
    <w:rsid w:val="00472430"/>
    <w:rsid w:val="00480C3E"/>
    <w:rsid w:val="0048567C"/>
    <w:rsid w:val="004941B0"/>
    <w:rsid w:val="004964B9"/>
    <w:rsid w:val="00497E51"/>
    <w:rsid w:val="004B1BEF"/>
    <w:rsid w:val="004C0606"/>
    <w:rsid w:val="004C58F4"/>
    <w:rsid w:val="004D41EE"/>
    <w:rsid w:val="004E3A2E"/>
    <w:rsid w:val="004E3FF2"/>
    <w:rsid w:val="004E65E3"/>
    <w:rsid w:val="004F4819"/>
    <w:rsid w:val="00500640"/>
    <w:rsid w:val="0051065A"/>
    <w:rsid w:val="00516A5E"/>
    <w:rsid w:val="00520940"/>
    <w:rsid w:val="00527792"/>
    <w:rsid w:val="00533571"/>
    <w:rsid w:val="00540F2C"/>
    <w:rsid w:val="00542BB1"/>
    <w:rsid w:val="00547EE0"/>
    <w:rsid w:val="005531CA"/>
    <w:rsid w:val="00556B36"/>
    <w:rsid w:val="005613B5"/>
    <w:rsid w:val="00565B99"/>
    <w:rsid w:val="00565D1A"/>
    <w:rsid w:val="00567584"/>
    <w:rsid w:val="00567C28"/>
    <w:rsid w:val="00580E98"/>
    <w:rsid w:val="005853AF"/>
    <w:rsid w:val="00585B41"/>
    <w:rsid w:val="0058745C"/>
    <w:rsid w:val="00594AD1"/>
    <w:rsid w:val="005A3B8A"/>
    <w:rsid w:val="005A5F82"/>
    <w:rsid w:val="005B0466"/>
    <w:rsid w:val="005B084C"/>
    <w:rsid w:val="005B17D5"/>
    <w:rsid w:val="005B3D4D"/>
    <w:rsid w:val="005B5B32"/>
    <w:rsid w:val="005B5E37"/>
    <w:rsid w:val="005C1C5C"/>
    <w:rsid w:val="005E38EA"/>
    <w:rsid w:val="005E4B32"/>
    <w:rsid w:val="005F1B60"/>
    <w:rsid w:val="005F53FF"/>
    <w:rsid w:val="005F5B4B"/>
    <w:rsid w:val="005F63C2"/>
    <w:rsid w:val="005F7C6E"/>
    <w:rsid w:val="00602E28"/>
    <w:rsid w:val="00605443"/>
    <w:rsid w:val="0061081D"/>
    <w:rsid w:val="006110EA"/>
    <w:rsid w:val="00611EBD"/>
    <w:rsid w:val="00616EA2"/>
    <w:rsid w:val="00617091"/>
    <w:rsid w:val="0062270E"/>
    <w:rsid w:val="006259C7"/>
    <w:rsid w:val="00637E4F"/>
    <w:rsid w:val="00644D08"/>
    <w:rsid w:val="00645988"/>
    <w:rsid w:val="0065045A"/>
    <w:rsid w:val="00650667"/>
    <w:rsid w:val="00656465"/>
    <w:rsid w:val="00662F7C"/>
    <w:rsid w:val="0066619F"/>
    <w:rsid w:val="00667949"/>
    <w:rsid w:val="00667DA9"/>
    <w:rsid w:val="0067179D"/>
    <w:rsid w:val="006830A0"/>
    <w:rsid w:val="006A0B01"/>
    <w:rsid w:val="006A4958"/>
    <w:rsid w:val="006A4D0B"/>
    <w:rsid w:val="006A6BC9"/>
    <w:rsid w:val="006B02A5"/>
    <w:rsid w:val="006B383B"/>
    <w:rsid w:val="006B5520"/>
    <w:rsid w:val="006C090A"/>
    <w:rsid w:val="006C25E7"/>
    <w:rsid w:val="006C595F"/>
    <w:rsid w:val="006D28DB"/>
    <w:rsid w:val="006D6C78"/>
    <w:rsid w:val="006D6DC1"/>
    <w:rsid w:val="006E520A"/>
    <w:rsid w:val="006E7144"/>
    <w:rsid w:val="006F243A"/>
    <w:rsid w:val="006F65F8"/>
    <w:rsid w:val="00701519"/>
    <w:rsid w:val="00714768"/>
    <w:rsid w:val="0071742C"/>
    <w:rsid w:val="00725F73"/>
    <w:rsid w:val="007305C8"/>
    <w:rsid w:val="00731189"/>
    <w:rsid w:val="007401A4"/>
    <w:rsid w:val="007411B5"/>
    <w:rsid w:val="007443CA"/>
    <w:rsid w:val="00744929"/>
    <w:rsid w:val="00744B3F"/>
    <w:rsid w:val="00746444"/>
    <w:rsid w:val="00751BC1"/>
    <w:rsid w:val="007528C1"/>
    <w:rsid w:val="00757910"/>
    <w:rsid w:val="00760307"/>
    <w:rsid w:val="00763191"/>
    <w:rsid w:val="0076504C"/>
    <w:rsid w:val="00765CA7"/>
    <w:rsid w:val="00775C7F"/>
    <w:rsid w:val="00775E5B"/>
    <w:rsid w:val="00781603"/>
    <w:rsid w:val="00782779"/>
    <w:rsid w:val="00785B4D"/>
    <w:rsid w:val="00792C5E"/>
    <w:rsid w:val="0079391F"/>
    <w:rsid w:val="00794384"/>
    <w:rsid w:val="00794388"/>
    <w:rsid w:val="007947A7"/>
    <w:rsid w:val="007A4D53"/>
    <w:rsid w:val="007B0C45"/>
    <w:rsid w:val="007B3CA2"/>
    <w:rsid w:val="007B46C2"/>
    <w:rsid w:val="007C2868"/>
    <w:rsid w:val="007C5C0F"/>
    <w:rsid w:val="007C681A"/>
    <w:rsid w:val="007C69E4"/>
    <w:rsid w:val="007C6FA1"/>
    <w:rsid w:val="007D7AEB"/>
    <w:rsid w:val="007E14FD"/>
    <w:rsid w:val="007E403C"/>
    <w:rsid w:val="007E64A8"/>
    <w:rsid w:val="00801B08"/>
    <w:rsid w:val="008024BB"/>
    <w:rsid w:val="00811AC1"/>
    <w:rsid w:val="008130F3"/>
    <w:rsid w:val="0082241F"/>
    <w:rsid w:val="00822FA5"/>
    <w:rsid w:val="0083450B"/>
    <w:rsid w:val="00836E2C"/>
    <w:rsid w:val="00837DB1"/>
    <w:rsid w:val="008467E6"/>
    <w:rsid w:val="00846861"/>
    <w:rsid w:val="008472B7"/>
    <w:rsid w:val="0085168E"/>
    <w:rsid w:val="00853BD8"/>
    <w:rsid w:val="00855C30"/>
    <w:rsid w:val="00872159"/>
    <w:rsid w:val="0087270B"/>
    <w:rsid w:val="0087359F"/>
    <w:rsid w:val="00884000"/>
    <w:rsid w:val="008844AE"/>
    <w:rsid w:val="008865A2"/>
    <w:rsid w:val="008914BC"/>
    <w:rsid w:val="0089361A"/>
    <w:rsid w:val="00894377"/>
    <w:rsid w:val="008944D6"/>
    <w:rsid w:val="008B6F97"/>
    <w:rsid w:val="008D117F"/>
    <w:rsid w:val="008D614A"/>
    <w:rsid w:val="008E0A81"/>
    <w:rsid w:val="008E0CCD"/>
    <w:rsid w:val="008E5265"/>
    <w:rsid w:val="008F0948"/>
    <w:rsid w:val="008F20DE"/>
    <w:rsid w:val="008F3545"/>
    <w:rsid w:val="008F38FB"/>
    <w:rsid w:val="008F6051"/>
    <w:rsid w:val="00905B36"/>
    <w:rsid w:val="00906D03"/>
    <w:rsid w:val="00907F64"/>
    <w:rsid w:val="00910F1E"/>
    <w:rsid w:val="009139A8"/>
    <w:rsid w:val="00914D8F"/>
    <w:rsid w:val="00915D11"/>
    <w:rsid w:val="009175C1"/>
    <w:rsid w:val="00930938"/>
    <w:rsid w:val="009313C9"/>
    <w:rsid w:val="009317AD"/>
    <w:rsid w:val="0094143D"/>
    <w:rsid w:val="00945395"/>
    <w:rsid w:val="00946D78"/>
    <w:rsid w:val="0095520B"/>
    <w:rsid w:val="00957CAA"/>
    <w:rsid w:val="0096048C"/>
    <w:rsid w:val="00964549"/>
    <w:rsid w:val="00973CE2"/>
    <w:rsid w:val="0097435C"/>
    <w:rsid w:val="009751C0"/>
    <w:rsid w:val="009752B6"/>
    <w:rsid w:val="00975379"/>
    <w:rsid w:val="00991862"/>
    <w:rsid w:val="009941F0"/>
    <w:rsid w:val="00995D5D"/>
    <w:rsid w:val="009A0BA7"/>
    <w:rsid w:val="009A3C54"/>
    <w:rsid w:val="009B7B70"/>
    <w:rsid w:val="009C265C"/>
    <w:rsid w:val="009C5A3F"/>
    <w:rsid w:val="009D2653"/>
    <w:rsid w:val="009D379F"/>
    <w:rsid w:val="009D5279"/>
    <w:rsid w:val="009D673A"/>
    <w:rsid w:val="009E0E61"/>
    <w:rsid w:val="009E736C"/>
    <w:rsid w:val="009F7692"/>
    <w:rsid w:val="00A03C58"/>
    <w:rsid w:val="00A12E51"/>
    <w:rsid w:val="00A169A8"/>
    <w:rsid w:val="00A20479"/>
    <w:rsid w:val="00A23D3D"/>
    <w:rsid w:val="00A25727"/>
    <w:rsid w:val="00A35472"/>
    <w:rsid w:val="00A3686A"/>
    <w:rsid w:val="00A40439"/>
    <w:rsid w:val="00A40C84"/>
    <w:rsid w:val="00A42190"/>
    <w:rsid w:val="00A438B1"/>
    <w:rsid w:val="00A44383"/>
    <w:rsid w:val="00A46BE9"/>
    <w:rsid w:val="00A47652"/>
    <w:rsid w:val="00A57135"/>
    <w:rsid w:val="00A6067D"/>
    <w:rsid w:val="00A61316"/>
    <w:rsid w:val="00A61398"/>
    <w:rsid w:val="00A64C33"/>
    <w:rsid w:val="00A72742"/>
    <w:rsid w:val="00A73C8A"/>
    <w:rsid w:val="00A852D6"/>
    <w:rsid w:val="00A86D5A"/>
    <w:rsid w:val="00A8766D"/>
    <w:rsid w:val="00A928BB"/>
    <w:rsid w:val="00A92F6B"/>
    <w:rsid w:val="00A933DC"/>
    <w:rsid w:val="00A96948"/>
    <w:rsid w:val="00A96C8C"/>
    <w:rsid w:val="00A97F50"/>
    <w:rsid w:val="00AA0053"/>
    <w:rsid w:val="00AA188A"/>
    <w:rsid w:val="00AA1B61"/>
    <w:rsid w:val="00AA3379"/>
    <w:rsid w:val="00AA4F76"/>
    <w:rsid w:val="00AA6D7E"/>
    <w:rsid w:val="00AB02D7"/>
    <w:rsid w:val="00AB5A9F"/>
    <w:rsid w:val="00AC1D58"/>
    <w:rsid w:val="00AD110E"/>
    <w:rsid w:val="00AD147C"/>
    <w:rsid w:val="00AD2847"/>
    <w:rsid w:val="00AD3EDA"/>
    <w:rsid w:val="00AD78FC"/>
    <w:rsid w:val="00AE2EF8"/>
    <w:rsid w:val="00AE4797"/>
    <w:rsid w:val="00AE5E13"/>
    <w:rsid w:val="00AE6CE4"/>
    <w:rsid w:val="00B06AA8"/>
    <w:rsid w:val="00B10FFB"/>
    <w:rsid w:val="00B11A66"/>
    <w:rsid w:val="00B11E1A"/>
    <w:rsid w:val="00B1392D"/>
    <w:rsid w:val="00B157ED"/>
    <w:rsid w:val="00B158FB"/>
    <w:rsid w:val="00B16ACC"/>
    <w:rsid w:val="00B20279"/>
    <w:rsid w:val="00B46313"/>
    <w:rsid w:val="00B46A8F"/>
    <w:rsid w:val="00B52FD5"/>
    <w:rsid w:val="00B56DA0"/>
    <w:rsid w:val="00B57016"/>
    <w:rsid w:val="00B602F1"/>
    <w:rsid w:val="00B637C5"/>
    <w:rsid w:val="00B63EA0"/>
    <w:rsid w:val="00B74368"/>
    <w:rsid w:val="00B74C57"/>
    <w:rsid w:val="00B75528"/>
    <w:rsid w:val="00B8725E"/>
    <w:rsid w:val="00BA24BC"/>
    <w:rsid w:val="00BA452E"/>
    <w:rsid w:val="00BA5DAE"/>
    <w:rsid w:val="00BC416D"/>
    <w:rsid w:val="00BC56F0"/>
    <w:rsid w:val="00BD3607"/>
    <w:rsid w:val="00BE00C0"/>
    <w:rsid w:val="00BE2FC2"/>
    <w:rsid w:val="00BE41AF"/>
    <w:rsid w:val="00BE7E1A"/>
    <w:rsid w:val="00BF4D4E"/>
    <w:rsid w:val="00C03064"/>
    <w:rsid w:val="00C03670"/>
    <w:rsid w:val="00C26DD8"/>
    <w:rsid w:val="00C27C64"/>
    <w:rsid w:val="00C30780"/>
    <w:rsid w:val="00C3360E"/>
    <w:rsid w:val="00C340E1"/>
    <w:rsid w:val="00C406F0"/>
    <w:rsid w:val="00C41A9E"/>
    <w:rsid w:val="00C43F7F"/>
    <w:rsid w:val="00C45702"/>
    <w:rsid w:val="00C51AE6"/>
    <w:rsid w:val="00C553E3"/>
    <w:rsid w:val="00C56D47"/>
    <w:rsid w:val="00C60EC1"/>
    <w:rsid w:val="00C6598A"/>
    <w:rsid w:val="00C66875"/>
    <w:rsid w:val="00C66E22"/>
    <w:rsid w:val="00C670EB"/>
    <w:rsid w:val="00C76015"/>
    <w:rsid w:val="00C7673A"/>
    <w:rsid w:val="00C80B3A"/>
    <w:rsid w:val="00C8170B"/>
    <w:rsid w:val="00C81D09"/>
    <w:rsid w:val="00C832B9"/>
    <w:rsid w:val="00C85EEF"/>
    <w:rsid w:val="00CA07AE"/>
    <w:rsid w:val="00CA1DE8"/>
    <w:rsid w:val="00CA446C"/>
    <w:rsid w:val="00CA727D"/>
    <w:rsid w:val="00CA7F4D"/>
    <w:rsid w:val="00CB4882"/>
    <w:rsid w:val="00CC3570"/>
    <w:rsid w:val="00CD195C"/>
    <w:rsid w:val="00CD4243"/>
    <w:rsid w:val="00CE729B"/>
    <w:rsid w:val="00CF04D0"/>
    <w:rsid w:val="00CF4F98"/>
    <w:rsid w:val="00CF7023"/>
    <w:rsid w:val="00D04676"/>
    <w:rsid w:val="00D05733"/>
    <w:rsid w:val="00D12A28"/>
    <w:rsid w:val="00D152F2"/>
    <w:rsid w:val="00D278B7"/>
    <w:rsid w:val="00D32401"/>
    <w:rsid w:val="00D34632"/>
    <w:rsid w:val="00D3625E"/>
    <w:rsid w:val="00D3648A"/>
    <w:rsid w:val="00D4166B"/>
    <w:rsid w:val="00D47D19"/>
    <w:rsid w:val="00D56E2E"/>
    <w:rsid w:val="00D627F2"/>
    <w:rsid w:val="00D630BD"/>
    <w:rsid w:val="00D73E10"/>
    <w:rsid w:val="00D740EE"/>
    <w:rsid w:val="00D760C2"/>
    <w:rsid w:val="00D82FCA"/>
    <w:rsid w:val="00D86BF2"/>
    <w:rsid w:val="00D86E81"/>
    <w:rsid w:val="00D90BE5"/>
    <w:rsid w:val="00D97CD2"/>
    <w:rsid w:val="00DA0726"/>
    <w:rsid w:val="00DA6877"/>
    <w:rsid w:val="00DB1861"/>
    <w:rsid w:val="00DB352D"/>
    <w:rsid w:val="00DC03DF"/>
    <w:rsid w:val="00DC1241"/>
    <w:rsid w:val="00DC15FE"/>
    <w:rsid w:val="00DC4611"/>
    <w:rsid w:val="00DD1BB1"/>
    <w:rsid w:val="00DD55B8"/>
    <w:rsid w:val="00DE2B17"/>
    <w:rsid w:val="00DF1B6D"/>
    <w:rsid w:val="00DF4C0D"/>
    <w:rsid w:val="00E01460"/>
    <w:rsid w:val="00E04080"/>
    <w:rsid w:val="00E04B51"/>
    <w:rsid w:val="00E05624"/>
    <w:rsid w:val="00E05E93"/>
    <w:rsid w:val="00E062C2"/>
    <w:rsid w:val="00E110FA"/>
    <w:rsid w:val="00E1224B"/>
    <w:rsid w:val="00E12391"/>
    <w:rsid w:val="00E1479D"/>
    <w:rsid w:val="00E150A5"/>
    <w:rsid w:val="00E15539"/>
    <w:rsid w:val="00E23ABF"/>
    <w:rsid w:val="00E24F63"/>
    <w:rsid w:val="00E2533F"/>
    <w:rsid w:val="00E30EC1"/>
    <w:rsid w:val="00E310D7"/>
    <w:rsid w:val="00E40957"/>
    <w:rsid w:val="00E409F8"/>
    <w:rsid w:val="00E431F6"/>
    <w:rsid w:val="00E47EC3"/>
    <w:rsid w:val="00E52B55"/>
    <w:rsid w:val="00E545D7"/>
    <w:rsid w:val="00E55C8B"/>
    <w:rsid w:val="00E631DC"/>
    <w:rsid w:val="00E7172E"/>
    <w:rsid w:val="00E80054"/>
    <w:rsid w:val="00E81886"/>
    <w:rsid w:val="00E918C1"/>
    <w:rsid w:val="00E92183"/>
    <w:rsid w:val="00E93D7F"/>
    <w:rsid w:val="00E96DF5"/>
    <w:rsid w:val="00EA4EF9"/>
    <w:rsid w:val="00EB0229"/>
    <w:rsid w:val="00EB2ADB"/>
    <w:rsid w:val="00EB4D62"/>
    <w:rsid w:val="00EC2A4C"/>
    <w:rsid w:val="00EC6CA1"/>
    <w:rsid w:val="00ED15E0"/>
    <w:rsid w:val="00ED20BA"/>
    <w:rsid w:val="00ED63EF"/>
    <w:rsid w:val="00ED7FF3"/>
    <w:rsid w:val="00EE1754"/>
    <w:rsid w:val="00EF0FCD"/>
    <w:rsid w:val="00F03143"/>
    <w:rsid w:val="00F038A2"/>
    <w:rsid w:val="00F0396F"/>
    <w:rsid w:val="00F04662"/>
    <w:rsid w:val="00F05529"/>
    <w:rsid w:val="00F05F73"/>
    <w:rsid w:val="00F11415"/>
    <w:rsid w:val="00F2093A"/>
    <w:rsid w:val="00F2798C"/>
    <w:rsid w:val="00F30EBC"/>
    <w:rsid w:val="00F31A64"/>
    <w:rsid w:val="00F351AF"/>
    <w:rsid w:val="00F35717"/>
    <w:rsid w:val="00F35B85"/>
    <w:rsid w:val="00F36FBB"/>
    <w:rsid w:val="00F37A43"/>
    <w:rsid w:val="00F41D72"/>
    <w:rsid w:val="00F44355"/>
    <w:rsid w:val="00F45314"/>
    <w:rsid w:val="00F46308"/>
    <w:rsid w:val="00F51459"/>
    <w:rsid w:val="00F55FAB"/>
    <w:rsid w:val="00F62A8B"/>
    <w:rsid w:val="00F7248C"/>
    <w:rsid w:val="00F73860"/>
    <w:rsid w:val="00F74559"/>
    <w:rsid w:val="00F86ACF"/>
    <w:rsid w:val="00F90890"/>
    <w:rsid w:val="00F924C2"/>
    <w:rsid w:val="00F92E02"/>
    <w:rsid w:val="00F939FE"/>
    <w:rsid w:val="00F9453D"/>
    <w:rsid w:val="00FA20FF"/>
    <w:rsid w:val="00FB124B"/>
    <w:rsid w:val="00FB303F"/>
    <w:rsid w:val="00FC20F7"/>
    <w:rsid w:val="00FD3765"/>
    <w:rsid w:val="00FD39B1"/>
    <w:rsid w:val="00FD6F82"/>
    <w:rsid w:val="00FF5495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F7F4A4"/>
  <w15:chartTrackingRefBased/>
  <w15:docId w15:val="{DD8BBE0F-3604-42BB-BA87-12715B4F0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DB6"/>
    <w:rPr>
      <w:lang w:val="en-GB" w:eastAsia="en-US"/>
    </w:rPr>
  </w:style>
  <w:style w:type="paragraph" w:styleId="Heading1">
    <w:name w:val="heading 1"/>
    <w:basedOn w:val="Normal"/>
    <w:next w:val="Normal"/>
    <w:qFormat/>
    <w:rsid w:val="0076504C"/>
    <w:pPr>
      <w:keepNext/>
      <w:tabs>
        <w:tab w:val="left" w:pos="9360"/>
      </w:tabs>
      <w:spacing w:line="360" w:lineRule="exact"/>
      <w:jc w:val="center"/>
      <w:outlineLvl w:val="0"/>
    </w:pPr>
    <w:rPr>
      <w:rFonts w:ascii="Arial" w:hAnsi="Arial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245701"/>
    <w:pPr>
      <w:spacing w:line="360" w:lineRule="auto"/>
      <w:jc w:val="both"/>
    </w:pPr>
    <w:rPr>
      <w:rFonts w:ascii="Arial" w:hAnsi="Arial"/>
      <w:b/>
      <w:sz w:val="24"/>
      <w:lang w:val="en-US"/>
    </w:rPr>
  </w:style>
  <w:style w:type="table" w:styleId="TableGrid">
    <w:name w:val="Table Grid"/>
    <w:basedOn w:val="TableNormal"/>
    <w:uiPriority w:val="59"/>
    <w:rsid w:val="00D04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CE729B"/>
    <w:pPr>
      <w:spacing w:after="160" w:line="240" w:lineRule="exact"/>
    </w:pPr>
    <w:rPr>
      <w:rFonts w:ascii="Verdana" w:hAnsi="Verdana"/>
      <w:lang w:val="en-US"/>
    </w:rPr>
  </w:style>
  <w:style w:type="paragraph" w:styleId="Header">
    <w:name w:val="header"/>
    <w:basedOn w:val="Normal"/>
    <w:rsid w:val="000E74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7470"/>
  </w:style>
  <w:style w:type="paragraph" w:styleId="BalloonText">
    <w:name w:val="Balloon Text"/>
    <w:basedOn w:val="Normal"/>
    <w:semiHidden/>
    <w:rsid w:val="00A03C5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5613B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C1C5C"/>
    <w:pPr>
      <w:ind w:left="720"/>
      <w:contextualSpacing/>
    </w:pPr>
    <w:rPr>
      <w:rFonts w:ascii="Univers" w:hAnsi="Univers"/>
      <w:sz w:val="24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F45314"/>
    <w:pPr>
      <w:jc w:val="both"/>
    </w:pPr>
    <w:rPr>
      <w:rFonts w:ascii="Arial" w:eastAsia="Calibri" w:hAnsi="Arial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2779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5520B"/>
    <w:rPr>
      <w:lang w:val="en-GB" w:eastAsia="en-US"/>
    </w:rPr>
  </w:style>
  <w:style w:type="paragraph" w:styleId="NoSpacing">
    <w:name w:val="No Spacing"/>
    <w:uiPriority w:val="1"/>
    <w:qFormat/>
    <w:rsid w:val="0046004A"/>
    <w:rPr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DF1B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</vt:lpstr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subject/>
  <dc:creator>PRECIOUST</dc:creator>
  <cp:keywords/>
  <cp:lastModifiedBy>Nikiwe Ncetezo</cp:lastModifiedBy>
  <cp:revision>2</cp:revision>
  <cp:lastPrinted>2020-05-18T16:39:00Z</cp:lastPrinted>
  <dcterms:created xsi:type="dcterms:W3CDTF">2020-07-21T16:33:00Z</dcterms:created>
  <dcterms:modified xsi:type="dcterms:W3CDTF">2020-07-21T16:33:00Z</dcterms:modified>
</cp:coreProperties>
</file>