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447BE3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904DA">
        <w:rPr>
          <w:b/>
          <w:bCs/>
          <w:sz w:val="24"/>
          <w:u w:val="single"/>
        </w:rPr>
        <w:t>1</w:t>
      </w:r>
      <w:r w:rsidR="0092546E">
        <w:rPr>
          <w:b/>
          <w:bCs/>
          <w:sz w:val="24"/>
          <w:u w:val="single"/>
        </w:rPr>
        <w:t>1</w:t>
      </w:r>
      <w:r w:rsidR="00F63BFD">
        <w:rPr>
          <w:b/>
          <w:bCs/>
          <w:sz w:val="24"/>
          <w:u w:val="single"/>
        </w:rPr>
        <w:t>9</w:t>
      </w:r>
      <w:r w:rsidR="00267208">
        <w:rPr>
          <w:b/>
          <w:bCs/>
          <w:sz w:val="24"/>
          <w:u w:val="single"/>
        </w:rPr>
        <w:t>9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92546E">
        <w:rPr>
          <w:b/>
          <w:bCs/>
          <w:sz w:val="24"/>
          <w:u w:val="single"/>
        </w:rPr>
        <w:t>31</w:t>
      </w:r>
      <w:r w:rsidR="00412151">
        <w:rPr>
          <w:b/>
          <w:bCs/>
          <w:sz w:val="24"/>
          <w:u w:val="single"/>
        </w:rPr>
        <w:t xml:space="preserve"> MARCH</w:t>
      </w:r>
      <w:r w:rsidR="005E20E3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280222">
        <w:rPr>
          <w:rFonts w:ascii="Arial" w:hAnsi="Arial" w:cs="Arial"/>
          <w:b/>
          <w:bCs/>
          <w:sz w:val="24"/>
          <w:u w:val="single"/>
        </w:rPr>
        <w:t>1</w:t>
      </w:r>
      <w:r w:rsidR="0092546E">
        <w:rPr>
          <w:rFonts w:ascii="Arial" w:hAnsi="Arial" w:cs="Arial"/>
          <w:b/>
          <w:bCs/>
          <w:sz w:val="24"/>
          <w:u w:val="single"/>
        </w:rPr>
        <w:t>2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267208" w:rsidRPr="00267208" w:rsidRDefault="00267208" w:rsidP="0026720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267208">
        <w:rPr>
          <w:rFonts w:ascii="Arial" w:hAnsi="Arial" w:cs="Arial"/>
          <w:b/>
          <w:sz w:val="24"/>
          <w:szCs w:val="24"/>
          <w:u w:val="single"/>
          <w:lang w:val="en-GB"/>
        </w:rPr>
        <w:t>Mrs E R Wilson (DA) to ask the Minister of Health</w:t>
      </w:r>
      <w:r w:rsidR="00CE1583" w:rsidRPr="00267208">
        <w:rPr>
          <w:rFonts w:ascii="Arial" w:hAnsi="Arial" w:cs="Arial"/>
          <w:b/>
          <w:sz w:val="24"/>
          <w:szCs w:val="24"/>
          <w:u w:val="single"/>
          <w:lang w:val="en-GB"/>
        </w:rPr>
        <w:fldChar w:fldCharType="begin"/>
      </w:r>
      <w:r w:rsidRPr="00267208">
        <w:rPr>
          <w:rFonts w:ascii="Arial" w:hAnsi="Arial" w:cs="Arial"/>
          <w:u w:val="single"/>
        </w:rPr>
        <w:instrText xml:space="preserve"> XE "</w:instrText>
      </w:r>
      <w:r w:rsidRPr="00267208">
        <w:rPr>
          <w:rFonts w:ascii="Arial" w:hAnsi="Arial" w:cs="Arial"/>
          <w:b/>
          <w:bCs/>
          <w:sz w:val="24"/>
          <w:szCs w:val="24"/>
          <w:u w:val="single"/>
          <w:lang w:val="en-GB"/>
        </w:rPr>
        <w:instrText>Minister of Health</w:instrText>
      </w:r>
      <w:r w:rsidRPr="00267208">
        <w:rPr>
          <w:rFonts w:ascii="Arial" w:hAnsi="Arial" w:cs="Arial"/>
          <w:u w:val="single"/>
        </w:rPr>
        <w:instrText xml:space="preserve">" </w:instrText>
      </w:r>
      <w:r w:rsidR="00CE1583" w:rsidRPr="00267208">
        <w:rPr>
          <w:rFonts w:ascii="Arial" w:hAnsi="Arial" w:cs="Arial"/>
          <w:b/>
          <w:sz w:val="24"/>
          <w:szCs w:val="24"/>
          <w:u w:val="single"/>
          <w:lang w:val="en-GB"/>
        </w:rPr>
        <w:fldChar w:fldCharType="end"/>
      </w:r>
      <w:r w:rsidRPr="00267208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: </w:t>
      </w:r>
    </w:p>
    <w:p w:rsidR="002C2A10" w:rsidRPr="00267208" w:rsidRDefault="00267208" w:rsidP="00447BE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  <w:lang w:val="en-GB"/>
        </w:rPr>
      </w:pPr>
      <w:r w:rsidRPr="00267208">
        <w:rPr>
          <w:rFonts w:ascii="Arial" w:hAnsi="Arial" w:cs="Arial"/>
          <w:sz w:val="24"/>
          <w:szCs w:val="24"/>
          <w:lang w:val="en-GB"/>
        </w:rPr>
        <w:t xml:space="preserve">Whether the National Health Laboratory Service currently has a permanent (a) Chief Financial Officer, (b) Head of Supply Chain, (c) Facilities Manager and (d) Chief Information Officer; if </w:t>
      </w:r>
      <w:r w:rsidRPr="00267208">
        <w:rPr>
          <w:rFonts w:ascii="Arial" w:hAnsi="Arial" w:cs="Arial"/>
          <w:bCs/>
          <w:sz w:val="24"/>
          <w:szCs w:val="24"/>
          <w:lang w:val="en-GB"/>
        </w:rPr>
        <w:t>not</w:t>
      </w:r>
      <w:r w:rsidRPr="00267208">
        <w:rPr>
          <w:rFonts w:ascii="Arial" w:hAnsi="Arial" w:cs="Arial"/>
          <w:sz w:val="24"/>
          <w:szCs w:val="24"/>
          <w:lang w:val="en-GB"/>
        </w:rPr>
        <w:t>, (</w:t>
      </w:r>
      <w:proofErr w:type="spellStart"/>
      <w:r w:rsidRPr="00267208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267208">
        <w:rPr>
          <w:rFonts w:ascii="Arial" w:hAnsi="Arial" w:cs="Arial"/>
          <w:sz w:val="24"/>
          <w:szCs w:val="24"/>
          <w:lang w:val="en-GB"/>
        </w:rPr>
        <w:t>) for what period has each position been vacant on a permanent basis and (ii) on what date will each position be filled on a permanent basis; if so, what are the relevant details in each case?</w:t>
      </w:r>
      <w:r w:rsidRPr="00C871E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A904DA">
        <w:rPr>
          <w:rFonts w:ascii="Arial" w:hAnsi="Arial" w:cs="Arial"/>
          <w:b/>
          <w:bCs/>
          <w:sz w:val="12"/>
          <w:szCs w:val="12"/>
        </w:rPr>
        <w:t>1</w:t>
      </w:r>
      <w:r w:rsidR="00F63BFD">
        <w:rPr>
          <w:rFonts w:ascii="Arial" w:hAnsi="Arial" w:cs="Arial"/>
          <w:b/>
          <w:bCs/>
          <w:sz w:val="12"/>
          <w:szCs w:val="12"/>
        </w:rPr>
        <w:t>3</w:t>
      </w:r>
      <w:r>
        <w:rPr>
          <w:rFonts w:ascii="Arial" w:hAnsi="Arial" w:cs="Arial"/>
          <w:b/>
          <w:bCs/>
          <w:sz w:val="12"/>
          <w:szCs w:val="12"/>
        </w:rPr>
        <w:t>40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6228AA" w:rsidRPr="00C057AA" w:rsidRDefault="006228AA" w:rsidP="00527131">
      <w:pPr>
        <w:spacing w:after="360" w:line="240" w:lineRule="auto"/>
        <w:ind w:right="30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:rsidR="000A34EC" w:rsidRDefault="000A34EC" w:rsidP="000A34EC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947B3">
        <w:rPr>
          <w:rFonts w:ascii="Arial" w:hAnsi="Arial" w:cs="Arial"/>
          <w:sz w:val="24"/>
          <w:szCs w:val="24"/>
        </w:rPr>
        <w:t xml:space="preserve">The NHLS </w:t>
      </w:r>
      <w:r>
        <w:rPr>
          <w:rFonts w:ascii="Arial" w:hAnsi="Arial" w:cs="Arial"/>
          <w:sz w:val="24"/>
          <w:szCs w:val="24"/>
        </w:rPr>
        <w:t xml:space="preserve">has confirmed that </w:t>
      </w:r>
      <w:r w:rsidRPr="006947B3">
        <w:rPr>
          <w:rFonts w:ascii="Arial" w:hAnsi="Arial" w:cs="Arial"/>
          <w:sz w:val="24"/>
          <w:szCs w:val="24"/>
        </w:rPr>
        <w:t>all four positions are filled with the following specific positions details:</w:t>
      </w:r>
    </w:p>
    <w:p w:rsidR="000A34EC" w:rsidRDefault="000A34EC" w:rsidP="000A34EC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C22E1C">
        <w:rPr>
          <w:rFonts w:ascii="Arial" w:hAnsi="Arial" w:cs="Arial"/>
          <w:sz w:val="24"/>
          <w:szCs w:val="24"/>
        </w:rPr>
        <w:t>The Chief Financial Officer was appointed on a five-year contract: The appointment was effective from 01 January 2023.</w:t>
      </w:r>
    </w:p>
    <w:p w:rsidR="000A34EC" w:rsidRDefault="000A34EC" w:rsidP="000A34EC">
      <w:pPr>
        <w:pStyle w:val="ListParagraph"/>
        <w:spacing w:before="100" w:beforeAutospacing="1" w:after="100" w:afterAutospacing="1" w:line="240" w:lineRule="auto"/>
        <w:ind w:hanging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4EC" w:rsidRDefault="000A34EC" w:rsidP="000A34EC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C22E1C">
        <w:rPr>
          <w:rFonts w:ascii="Arial" w:hAnsi="Arial" w:cs="Arial"/>
          <w:sz w:val="24"/>
          <w:szCs w:val="24"/>
        </w:rPr>
        <w:t xml:space="preserve">A permanent Head of </w:t>
      </w:r>
      <w:r>
        <w:rPr>
          <w:rFonts w:ascii="Arial" w:hAnsi="Arial" w:cs="Arial"/>
          <w:sz w:val="24"/>
          <w:szCs w:val="24"/>
        </w:rPr>
        <w:t>S</w:t>
      </w:r>
      <w:r w:rsidRPr="00C22E1C">
        <w:rPr>
          <w:rFonts w:ascii="Arial" w:hAnsi="Arial" w:cs="Arial"/>
          <w:sz w:val="24"/>
          <w:szCs w:val="24"/>
        </w:rPr>
        <w:t>upply Chain was appointed: The appointment was effective from 01 August 2022.</w:t>
      </w:r>
    </w:p>
    <w:p w:rsidR="000A34EC" w:rsidRPr="00C22E1C" w:rsidRDefault="000A34EC" w:rsidP="000A34EC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0A34EC" w:rsidRDefault="000A34EC" w:rsidP="000A34EC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C22E1C">
        <w:rPr>
          <w:rFonts w:ascii="Arial" w:hAnsi="Arial" w:cs="Arial"/>
          <w:sz w:val="24"/>
          <w:szCs w:val="24"/>
        </w:rPr>
        <w:t>A permanent Facilities Manager was appointed: The appointment was effective from 01 August 2018.</w:t>
      </w:r>
    </w:p>
    <w:p w:rsidR="000A34EC" w:rsidRPr="00C22E1C" w:rsidRDefault="000A34EC" w:rsidP="000A34EC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0A34EC" w:rsidRPr="00C22E1C" w:rsidRDefault="000A34EC" w:rsidP="000A34EC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C22E1C">
        <w:rPr>
          <w:rFonts w:ascii="Arial" w:hAnsi="Arial" w:cs="Arial"/>
          <w:sz w:val="24"/>
          <w:szCs w:val="24"/>
        </w:rPr>
        <w:t>The Chief Information Officer was appointed on a five-year contract: The appointment was effective from 01 January 2020</w:t>
      </w:r>
      <w:r>
        <w:rPr>
          <w:rFonts w:ascii="Arial" w:hAnsi="Arial" w:cs="Arial"/>
          <w:sz w:val="24"/>
          <w:szCs w:val="24"/>
        </w:rPr>
        <w:t>.</w:t>
      </w:r>
    </w:p>
    <w:p w:rsidR="004A44E4" w:rsidRPr="000A34EC" w:rsidRDefault="004A44E4" w:rsidP="0052713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134D1" w:rsidRPr="00B268F2" w:rsidRDefault="00E134D1" w:rsidP="0052713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268F2"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B268F2" w:rsidSect="0020357C"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CD2" w:rsidRDefault="006D0CD2" w:rsidP="00BF747C">
      <w:pPr>
        <w:spacing w:after="0" w:line="240" w:lineRule="auto"/>
      </w:pPr>
      <w:r>
        <w:separator/>
      </w:r>
    </w:p>
  </w:endnote>
  <w:endnote w:type="continuationSeparator" w:id="0">
    <w:p w:rsidR="006D0CD2" w:rsidRDefault="006D0CD2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CD2" w:rsidRDefault="006D0CD2" w:rsidP="00BF747C">
      <w:pPr>
        <w:spacing w:after="0" w:line="240" w:lineRule="auto"/>
      </w:pPr>
      <w:r>
        <w:separator/>
      </w:r>
    </w:p>
  </w:footnote>
  <w:footnote w:type="continuationSeparator" w:id="0">
    <w:p w:rsidR="006D0CD2" w:rsidRDefault="006D0CD2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285"/>
    <w:multiLevelType w:val="hybridMultilevel"/>
    <w:tmpl w:val="60D40E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672"/>
    <w:multiLevelType w:val="hybridMultilevel"/>
    <w:tmpl w:val="E1A0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92A3BB7"/>
    <w:multiLevelType w:val="hybridMultilevel"/>
    <w:tmpl w:val="9D9CF324"/>
    <w:lvl w:ilvl="0" w:tplc="FC5C0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04D13"/>
    <w:multiLevelType w:val="hybridMultilevel"/>
    <w:tmpl w:val="732024FC"/>
    <w:lvl w:ilvl="0" w:tplc="0D6AE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05610"/>
    <w:multiLevelType w:val="hybridMultilevel"/>
    <w:tmpl w:val="0416090E"/>
    <w:lvl w:ilvl="0" w:tplc="DDE05A78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51300EC6">
      <w:start w:val="2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6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5F17"/>
    <w:rsid w:val="00013511"/>
    <w:rsid w:val="0006704A"/>
    <w:rsid w:val="00071657"/>
    <w:rsid w:val="00084A07"/>
    <w:rsid w:val="000973CE"/>
    <w:rsid w:val="000A34EC"/>
    <w:rsid w:val="000B53B0"/>
    <w:rsid w:val="000B5C30"/>
    <w:rsid w:val="000C12EC"/>
    <w:rsid w:val="000D7AA8"/>
    <w:rsid w:val="00102E24"/>
    <w:rsid w:val="00107C0A"/>
    <w:rsid w:val="0011067E"/>
    <w:rsid w:val="001979F1"/>
    <w:rsid w:val="001C0A3B"/>
    <w:rsid w:val="001E58AE"/>
    <w:rsid w:val="001F5233"/>
    <w:rsid w:val="002032D2"/>
    <w:rsid w:val="0020357C"/>
    <w:rsid w:val="00245085"/>
    <w:rsid w:val="00250BFB"/>
    <w:rsid w:val="00267208"/>
    <w:rsid w:val="00275DB0"/>
    <w:rsid w:val="00280222"/>
    <w:rsid w:val="002A0C62"/>
    <w:rsid w:val="002C2A10"/>
    <w:rsid w:val="002D1D3C"/>
    <w:rsid w:val="002D383B"/>
    <w:rsid w:val="002E1027"/>
    <w:rsid w:val="002F4617"/>
    <w:rsid w:val="00306F90"/>
    <w:rsid w:val="00306FFC"/>
    <w:rsid w:val="003648B1"/>
    <w:rsid w:val="0037106C"/>
    <w:rsid w:val="003B1818"/>
    <w:rsid w:val="003B2854"/>
    <w:rsid w:val="00406988"/>
    <w:rsid w:val="00412151"/>
    <w:rsid w:val="00447BE3"/>
    <w:rsid w:val="0046053B"/>
    <w:rsid w:val="00464595"/>
    <w:rsid w:val="00464B29"/>
    <w:rsid w:val="0047527C"/>
    <w:rsid w:val="004A44E4"/>
    <w:rsid w:val="004B2E8A"/>
    <w:rsid w:val="004B46FE"/>
    <w:rsid w:val="004C5C74"/>
    <w:rsid w:val="004C6910"/>
    <w:rsid w:val="004D49AE"/>
    <w:rsid w:val="00527131"/>
    <w:rsid w:val="005419B3"/>
    <w:rsid w:val="00546927"/>
    <w:rsid w:val="00555563"/>
    <w:rsid w:val="0056197A"/>
    <w:rsid w:val="005A4E67"/>
    <w:rsid w:val="005C3DC0"/>
    <w:rsid w:val="005D2583"/>
    <w:rsid w:val="005E20E3"/>
    <w:rsid w:val="005E66E9"/>
    <w:rsid w:val="005F024D"/>
    <w:rsid w:val="006228AA"/>
    <w:rsid w:val="00630E06"/>
    <w:rsid w:val="00641363"/>
    <w:rsid w:val="00643DA3"/>
    <w:rsid w:val="00644FCB"/>
    <w:rsid w:val="00670FBA"/>
    <w:rsid w:val="00690396"/>
    <w:rsid w:val="0069149E"/>
    <w:rsid w:val="006D0CD2"/>
    <w:rsid w:val="00734A14"/>
    <w:rsid w:val="007408C8"/>
    <w:rsid w:val="007645A8"/>
    <w:rsid w:val="007E1F8F"/>
    <w:rsid w:val="007F0AE0"/>
    <w:rsid w:val="00811F25"/>
    <w:rsid w:val="008124CC"/>
    <w:rsid w:val="00865AA2"/>
    <w:rsid w:val="008B5385"/>
    <w:rsid w:val="008C527F"/>
    <w:rsid w:val="0092546E"/>
    <w:rsid w:val="00942EDC"/>
    <w:rsid w:val="00947AE1"/>
    <w:rsid w:val="00960E2D"/>
    <w:rsid w:val="00974689"/>
    <w:rsid w:val="00980949"/>
    <w:rsid w:val="00994ED7"/>
    <w:rsid w:val="009B7939"/>
    <w:rsid w:val="009C3AC8"/>
    <w:rsid w:val="009D32AF"/>
    <w:rsid w:val="009D5F2B"/>
    <w:rsid w:val="00A11769"/>
    <w:rsid w:val="00A14AFD"/>
    <w:rsid w:val="00A252AB"/>
    <w:rsid w:val="00A30F46"/>
    <w:rsid w:val="00A33B6B"/>
    <w:rsid w:val="00A654CA"/>
    <w:rsid w:val="00A904DA"/>
    <w:rsid w:val="00A952F9"/>
    <w:rsid w:val="00AA1D57"/>
    <w:rsid w:val="00B268F2"/>
    <w:rsid w:val="00B416FF"/>
    <w:rsid w:val="00BB3958"/>
    <w:rsid w:val="00BB75F5"/>
    <w:rsid w:val="00BE1738"/>
    <w:rsid w:val="00BF747C"/>
    <w:rsid w:val="00C057AA"/>
    <w:rsid w:val="00C2436E"/>
    <w:rsid w:val="00C36128"/>
    <w:rsid w:val="00C94EDC"/>
    <w:rsid w:val="00CD4399"/>
    <w:rsid w:val="00CE1583"/>
    <w:rsid w:val="00CE2151"/>
    <w:rsid w:val="00CF0B96"/>
    <w:rsid w:val="00D514C2"/>
    <w:rsid w:val="00D566C6"/>
    <w:rsid w:val="00D702F8"/>
    <w:rsid w:val="00D83565"/>
    <w:rsid w:val="00DB5964"/>
    <w:rsid w:val="00E04188"/>
    <w:rsid w:val="00E134D1"/>
    <w:rsid w:val="00E165E7"/>
    <w:rsid w:val="00E207B7"/>
    <w:rsid w:val="00E310B6"/>
    <w:rsid w:val="00E41F34"/>
    <w:rsid w:val="00E45F7A"/>
    <w:rsid w:val="00E50004"/>
    <w:rsid w:val="00E5287A"/>
    <w:rsid w:val="00E55476"/>
    <w:rsid w:val="00EA7633"/>
    <w:rsid w:val="00EB3270"/>
    <w:rsid w:val="00EB3463"/>
    <w:rsid w:val="00EB790D"/>
    <w:rsid w:val="00EC5EED"/>
    <w:rsid w:val="00ED304B"/>
    <w:rsid w:val="00F00309"/>
    <w:rsid w:val="00F3386F"/>
    <w:rsid w:val="00F469A0"/>
    <w:rsid w:val="00F5530C"/>
    <w:rsid w:val="00F63BFD"/>
    <w:rsid w:val="00FA08DD"/>
    <w:rsid w:val="00FA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83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  <w:style w:type="character" w:styleId="Emphasis">
    <w:name w:val="Emphasis"/>
    <w:basedOn w:val="DefaultParagraphFont"/>
    <w:uiPriority w:val="20"/>
    <w:qFormat/>
    <w:rsid w:val="0046053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2023-04-25T12:35:00Z</dcterms:created>
  <dcterms:modified xsi:type="dcterms:W3CDTF">2023-04-25T12:35:00Z</dcterms:modified>
</cp:coreProperties>
</file>