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2BE" w:rsidRPr="0099694C" w:rsidRDefault="00CC32BE" w:rsidP="00173BDA">
      <w:pPr>
        <w:spacing w:line="240" w:lineRule="auto"/>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NATIONAL ASSEMBLY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QUESTION FOR </w:t>
      </w:r>
      <w:r w:rsidR="00CB758D">
        <w:rPr>
          <w:rFonts w:ascii="Arial" w:eastAsia="Times New Roman" w:hAnsi="Arial" w:cs="Arial"/>
          <w:b/>
          <w:snapToGrid w:val="0"/>
          <w:color w:val="000000"/>
          <w:sz w:val="40"/>
          <w:szCs w:val="40"/>
          <w:lang w:val="en-GB"/>
        </w:rPr>
        <w:t>WRITTEN</w:t>
      </w:r>
      <w:r w:rsidR="00D33C41"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2C04CE">
        <w:rPr>
          <w:rFonts w:ascii="Arial" w:eastAsia="Times New Roman" w:hAnsi="Arial" w:cs="Arial"/>
          <w:b/>
          <w:snapToGrid w:val="0"/>
          <w:sz w:val="40"/>
          <w:szCs w:val="40"/>
          <w:lang w:val="en-GB"/>
        </w:rPr>
        <w:t>1</w:t>
      </w:r>
      <w:r w:rsidR="005E3C42">
        <w:rPr>
          <w:rFonts w:ascii="Arial" w:eastAsia="Times New Roman" w:hAnsi="Arial" w:cs="Arial"/>
          <w:b/>
          <w:snapToGrid w:val="0"/>
          <w:sz w:val="40"/>
          <w:szCs w:val="40"/>
          <w:lang w:val="en-GB"/>
        </w:rPr>
        <w:t>1</w:t>
      </w:r>
      <w:r w:rsidR="0046524D">
        <w:rPr>
          <w:rFonts w:ascii="Arial" w:eastAsia="Times New Roman" w:hAnsi="Arial" w:cs="Arial"/>
          <w:b/>
          <w:snapToGrid w:val="0"/>
          <w:sz w:val="40"/>
          <w:szCs w:val="40"/>
          <w:lang w:val="en-GB"/>
        </w:rPr>
        <w:t>94</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5E3C42">
        <w:rPr>
          <w:rFonts w:ascii="Arial" w:eastAsia="Times New Roman" w:hAnsi="Arial" w:cs="Arial"/>
          <w:b/>
          <w:snapToGrid w:val="0"/>
          <w:sz w:val="40"/>
          <w:szCs w:val="40"/>
          <w:lang w:val="en-GB"/>
        </w:rPr>
        <w:t>12</w:t>
      </w:r>
      <w:r w:rsidR="0029264C">
        <w:rPr>
          <w:rFonts w:ascii="Arial" w:eastAsia="Times New Roman" w:hAnsi="Arial" w:cs="Arial"/>
          <w:b/>
          <w:snapToGrid w:val="0"/>
          <w:sz w:val="40"/>
          <w:szCs w:val="40"/>
          <w:lang w:val="en-GB"/>
        </w:rPr>
        <w:t xml:space="preserve"> JUNE</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5E3C42">
        <w:rPr>
          <w:rFonts w:ascii="Arial" w:eastAsia="Times New Roman" w:hAnsi="Arial" w:cs="Arial"/>
          <w:b/>
          <w:snapToGrid w:val="0"/>
          <w:sz w:val="40"/>
          <w:szCs w:val="40"/>
          <w:lang w:val="en-GB"/>
        </w:rPr>
        <w:t>20</w:t>
      </w:r>
      <w:r w:rsidR="009E7540">
        <w:rPr>
          <w:rFonts w:ascii="Arial" w:eastAsia="Times New Roman" w:hAnsi="Arial" w:cs="Arial"/>
          <w:b/>
          <w:snapToGrid w:val="0"/>
          <w:sz w:val="40"/>
          <w:szCs w:val="40"/>
          <w:lang w:val="en-GB"/>
        </w:rPr>
        <w:t xml:space="preserve"> - 2020</w:t>
      </w:r>
    </w:p>
    <w:p w:rsidR="0046524D" w:rsidRPr="0046524D" w:rsidRDefault="0046524D" w:rsidP="0046524D">
      <w:pPr>
        <w:spacing w:before="100" w:beforeAutospacing="1" w:after="100" w:afterAutospacing="1" w:line="240" w:lineRule="auto"/>
        <w:ind w:left="720" w:hanging="720"/>
        <w:outlineLvl w:val="0"/>
        <w:rPr>
          <w:rFonts w:ascii="Arial" w:hAnsi="Arial" w:cs="Arial"/>
          <w:sz w:val="40"/>
          <w:szCs w:val="40"/>
        </w:rPr>
      </w:pPr>
      <w:r w:rsidRPr="0046524D">
        <w:rPr>
          <w:rFonts w:ascii="Arial" w:hAnsi="Arial" w:cs="Arial"/>
          <w:b/>
          <w:sz w:val="40"/>
          <w:szCs w:val="40"/>
        </w:rPr>
        <w:t>1194.</w:t>
      </w:r>
      <w:r w:rsidRPr="0046524D">
        <w:rPr>
          <w:rFonts w:ascii="Arial" w:hAnsi="Arial" w:cs="Arial"/>
          <w:b/>
          <w:sz w:val="40"/>
          <w:szCs w:val="40"/>
        </w:rPr>
        <w:tab/>
        <w:t xml:space="preserve">Ms A L A Abrahams (DA) to ask the </w:t>
      </w:r>
      <w:r w:rsidRPr="0046524D">
        <w:rPr>
          <w:rFonts w:ascii="Arial" w:eastAsia="Calibri" w:hAnsi="Arial" w:cs="Arial"/>
          <w:b/>
          <w:sz w:val="40"/>
          <w:szCs w:val="40"/>
          <w:lang w:val="en-GB"/>
        </w:rPr>
        <w:t>Minister</w:t>
      </w:r>
      <w:r w:rsidRPr="0046524D">
        <w:rPr>
          <w:rFonts w:ascii="Arial" w:hAnsi="Arial" w:cs="Arial"/>
          <w:b/>
          <w:sz w:val="40"/>
          <w:szCs w:val="40"/>
        </w:rPr>
        <w:t xml:space="preserve"> of Social Development</w:t>
      </w:r>
      <w:r w:rsidRPr="0046524D">
        <w:rPr>
          <w:rFonts w:ascii="Arial" w:hAnsi="Arial" w:cs="Arial"/>
          <w:b/>
          <w:sz w:val="40"/>
          <w:szCs w:val="40"/>
        </w:rPr>
        <w:fldChar w:fldCharType="begin"/>
      </w:r>
      <w:r w:rsidRPr="0046524D">
        <w:rPr>
          <w:rFonts w:ascii="Arial" w:hAnsi="Arial" w:cs="Arial"/>
          <w:sz w:val="40"/>
          <w:szCs w:val="40"/>
        </w:rPr>
        <w:instrText xml:space="preserve"> XE "</w:instrText>
      </w:r>
      <w:r w:rsidRPr="0046524D">
        <w:rPr>
          <w:rFonts w:ascii="Arial" w:eastAsia="Calibri" w:hAnsi="Arial" w:cs="Arial"/>
          <w:b/>
          <w:sz w:val="40"/>
          <w:szCs w:val="40"/>
          <w:lang w:val="en-GB"/>
        </w:rPr>
        <w:instrText>Social Development</w:instrText>
      </w:r>
      <w:r w:rsidRPr="0046524D">
        <w:rPr>
          <w:rFonts w:ascii="Arial" w:hAnsi="Arial" w:cs="Arial"/>
          <w:sz w:val="40"/>
          <w:szCs w:val="40"/>
        </w:rPr>
        <w:instrText xml:space="preserve">" </w:instrText>
      </w:r>
      <w:r w:rsidRPr="0046524D">
        <w:rPr>
          <w:rFonts w:ascii="Arial" w:hAnsi="Arial" w:cs="Arial"/>
          <w:b/>
          <w:sz w:val="40"/>
          <w:szCs w:val="40"/>
        </w:rPr>
        <w:fldChar w:fldCharType="end"/>
      </w:r>
      <w:r w:rsidRPr="0046524D">
        <w:rPr>
          <w:rFonts w:ascii="Arial" w:hAnsi="Arial" w:cs="Arial"/>
          <w:b/>
          <w:sz w:val="40"/>
          <w:szCs w:val="40"/>
        </w:rPr>
        <w:t xml:space="preserve">: </w:t>
      </w:r>
    </w:p>
    <w:p w:rsidR="0046524D" w:rsidRPr="0046524D" w:rsidRDefault="0046524D" w:rsidP="0046524D">
      <w:pPr>
        <w:pStyle w:val="ListParagraph"/>
        <w:spacing w:before="100" w:beforeAutospacing="1" w:after="100" w:afterAutospacing="1"/>
        <w:ind w:left="1440" w:hanging="720"/>
        <w:contextualSpacing w:val="0"/>
        <w:rPr>
          <w:rFonts w:ascii="Arial" w:hAnsi="Arial" w:cs="Arial"/>
          <w:sz w:val="40"/>
          <w:szCs w:val="40"/>
        </w:rPr>
      </w:pPr>
      <w:r w:rsidRPr="0046524D">
        <w:rPr>
          <w:rFonts w:ascii="Arial" w:hAnsi="Arial" w:cs="Arial"/>
          <w:sz w:val="40"/>
          <w:szCs w:val="40"/>
        </w:rPr>
        <w:t>(1)</w:t>
      </w:r>
      <w:r w:rsidRPr="0046524D">
        <w:rPr>
          <w:rFonts w:ascii="Arial" w:hAnsi="Arial" w:cs="Arial"/>
          <w:sz w:val="40"/>
          <w:szCs w:val="40"/>
        </w:rPr>
        <w:tab/>
        <w:t>Whether she will provide Ms A L A Abrahams</w:t>
      </w:r>
      <w:r w:rsidRPr="0046524D">
        <w:rPr>
          <w:rFonts w:ascii="Arial" w:hAnsi="Arial" w:cs="Arial"/>
          <w:b/>
          <w:sz w:val="40"/>
          <w:szCs w:val="40"/>
        </w:rPr>
        <w:t xml:space="preserve"> </w:t>
      </w:r>
      <w:r w:rsidRPr="0046524D">
        <w:rPr>
          <w:rFonts w:ascii="Arial" w:hAnsi="Arial" w:cs="Arial"/>
          <w:sz w:val="40"/>
          <w:szCs w:val="40"/>
        </w:rPr>
        <w:t>with the details of the (a) memorandum of understanding and (b) service-level agreement between her department and a certain nonprofit organisation (details furnished) that received a contract from her department for the distribution of food relief across the Republic; if not, why not; if so, by what date, in each case;</w:t>
      </w:r>
    </w:p>
    <w:p w:rsidR="005E3C42" w:rsidRPr="005E3C42" w:rsidRDefault="0046524D" w:rsidP="00450A09">
      <w:pPr>
        <w:pStyle w:val="ListParagraph"/>
        <w:spacing w:before="100" w:beforeAutospacing="1" w:after="100" w:afterAutospacing="1"/>
        <w:ind w:left="1440" w:hanging="720"/>
        <w:contextualSpacing w:val="0"/>
        <w:rPr>
          <w:rFonts w:ascii="Arial" w:eastAsia="Calibri" w:hAnsi="Arial" w:cs="Arial"/>
          <w:sz w:val="40"/>
          <w:szCs w:val="40"/>
        </w:rPr>
      </w:pPr>
      <w:r w:rsidRPr="0046524D">
        <w:rPr>
          <w:rFonts w:ascii="Arial" w:hAnsi="Arial" w:cs="Arial"/>
          <w:sz w:val="40"/>
          <w:szCs w:val="40"/>
        </w:rPr>
        <w:lastRenderedPageBreak/>
        <w:t>(2)</w:t>
      </w:r>
      <w:r w:rsidRPr="0046524D">
        <w:rPr>
          <w:rFonts w:ascii="Arial" w:hAnsi="Arial" w:cs="Arial"/>
          <w:sz w:val="40"/>
          <w:szCs w:val="40"/>
        </w:rPr>
        <w:tab/>
        <w:t>what is the total (a) amount in Rand that was paid to the specified nonprofit organisation to date and (b) number of households in each province which (i) received food relief from the organisation and (ii) are yet to receive food relief from the organisation?</w:t>
      </w:r>
      <w:r w:rsidRPr="0046524D">
        <w:rPr>
          <w:rFonts w:ascii="Arial" w:hAnsi="Arial" w:cs="Arial"/>
          <w:sz w:val="40"/>
          <w:szCs w:val="40"/>
        </w:rPr>
        <w:tab/>
      </w:r>
      <w:r w:rsidRPr="0046524D">
        <w:rPr>
          <w:rFonts w:ascii="Arial" w:hAnsi="Arial" w:cs="Arial"/>
          <w:sz w:val="40"/>
          <w:szCs w:val="40"/>
        </w:rPr>
        <w:tab/>
      </w:r>
      <w:r w:rsidRPr="0046524D">
        <w:rPr>
          <w:rFonts w:ascii="Arial" w:hAnsi="Arial" w:cs="Arial"/>
          <w:sz w:val="40"/>
          <w:szCs w:val="40"/>
        </w:rPr>
        <w:tab/>
      </w:r>
      <w:r w:rsidRPr="0046524D">
        <w:rPr>
          <w:rFonts w:ascii="Arial" w:hAnsi="Arial" w:cs="Arial"/>
          <w:sz w:val="40"/>
          <w:szCs w:val="40"/>
        </w:rPr>
        <w:tab/>
        <w:t>NW1499E</w:t>
      </w:r>
    </w:p>
    <w:p w:rsidR="00FC3392" w:rsidRDefault="0029264C" w:rsidP="0004596A">
      <w:pPr>
        <w:spacing w:before="100" w:beforeAutospacing="1" w:after="100" w:afterAutospacing="1" w:line="240" w:lineRule="auto"/>
        <w:ind w:left="720" w:hanging="720"/>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r w:rsidR="00A655E9">
        <w:rPr>
          <w:rFonts w:ascii="Arial" w:eastAsia="Times New Roman" w:hAnsi="Arial" w:cs="Arial"/>
          <w:b/>
          <w:snapToGrid w:val="0"/>
          <w:color w:val="000000"/>
          <w:sz w:val="40"/>
          <w:szCs w:val="40"/>
          <w:lang w:val="en-GB"/>
        </w:rPr>
        <w:t xml:space="preserve"> (1)</w:t>
      </w:r>
      <w:r w:rsidR="00ED3104">
        <w:rPr>
          <w:rFonts w:ascii="Arial" w:eastAsia="Times New Roman" w:hAnsi="Arial" w:cs="Arial"/>
          <w:b/>
          <w:snapToGrid w:val="0"/>
          <w:color w:val="000000"/>
          <w:sz w:val="40"/>
          <w:szCs w:val="40"/>
          <w:lang w:val="en-GB"/>
        </w:rPr>
        <w:t xml:space="preserve"> </w:t>
      </w:r>
    </w:p>
    <w:p w:rsidR="000A78F4" w:rsidRDefault="000A78F4" w:rsidP="000A78F4">
      <w:pPr>
        <w:pStyle w:val="ListParagraph"/>
        <w:numPr>
          <w:ilvl w:val="0"/>
          <w:numId w:val="19"/>
        </w:numPr>
        <w:spacing w:before="100" w:beforeAutospacing="1" w:after="100" w:afterAutospacing="1" w:line="360" w:lineRule="auto"/>
        <w:outlineLvl w:val="0"/>
        <w:rPr>
          <w:rFonts w:ascii="Arial" w:eastAsia="Times New Roman" w:hAnsi="Arial" w:cs="Arial"/>
          <w:snapToGrid w:val="0"/>
          <w:sz w:val="40"/>
          <w:szCs w:val="40"/>
          <w:lang w:val="en-GB"/>
        </w:rPr>
      </w:pPr>
      <w:r>
        <w:rPr>
          <w:rFonts w:ascii="Arial" w:eastAsia="Times New Roman" w:hAnsi="Arial" w:cs="Arial"/>
          <w:snapToGrid w:val="0"/>
          <w:sz w:val="40"/>
          <w:szCs w:val="40"/>
          <w:lang w:val="en-GB"/>
        </w:rPr>
        <w:t>Yes, the Minister will provide the requested information.</w:t>
      </w:r>
    </w:p>
    <w:p w:rsidR="00ED3104" w:rsidRPr="000A78F4" w:rsidRDefault="000A78F4" w:rsidP="000A78F4">
      <w:pPr>
        <w:pStyle w:val="ListParagraph"/>
        <w:numPr>
          <w:ilvl w:val="0"/>
          <w:numId w:val="19"/>
        </w:numPr>
        <w:spacing w:before="100" w:beforeAutospacing="1" w:after="100" w:afterAutospacing="1" w:line="360" w:lineRule="auto"/>
        <w:outlineLvl w:val="0"/>
        <w:rPr>
          <w:rFonts w:ascii="Arial" w:eastAsia="Times New Roman" w:hAnsi="Arial" w:cs="Arial"/>
          <w:snapToGrid w:val="0"/>
          <w:sz w:val="40"/>
          <w:szCs w:val="40"/>
          <w:lang w:val="en-GB"/>
        </w:rPr>
      </w:pPr>
      <w:r>
        <w:rPr>
          <w:rFonts w:ascii="Arial" w:eastAsia="Times New Roman" w:hAnsi="Arial" w:cs="Arial"/>
          <w:snapToGrid w:val="0"/>
          <w:sz w:val="40"/>
          <w:szCs w:val="40"/>
          <w:lang w:val="en-GB"/>
        </w:rPr>
        <w:t xml:space="preserve">(a) the pledge letter and (b) the </w:t>
      </w:r>
      <w:r w:rsidR="00237DFF" w:rsidRPr="000A78F4">
        <w:rPr>
          <w:rFonts w:ascii="Arial" w:eastAsia="Times New Roman" w:hAnsi="Arial" w:cs="Arial"/>
          <w:snapToGrid w:val="0"/>
          <w:sz w:val="40"/>
          <w:szCs w:val="40"/>
          <w:lang w:val="en-GB"/>
        </w:rPr>
        <w:t>contract signed by the Acting Director</w:t>
      </w:r>
      <w:r w:rsidR="00F46FC9" w:rsidRPr="000A78F4">
        <w:rPr>
          <w:rFonts w:ascii="Arial" w:eastAsia="Times New Roman" w:hAnsi="Arial" w:cs="Arial"/>
          <w:snapToGrid w:val="0"/>
          <w:sz w:val="40"/>
          <w:szCs w:val="40"/>
          <w:lang w:val="en-GB"/>
        </w:rPr>
        <w:t>-</w:t>
      </w:r>
      <w:r w:rsidR="00237DFF" w:rsidRPr="000A78F4">
        <w:rPr>
          <w:rFonts w:ascii="Arial" w:eastAsia="Times New Roman" w:hAnsi="Arial" w:cs="Arial"/>
          <w:snapToGrid w:val="0"/>
          <w:sz w:val="40"/>
          <w:szCs w:val="40"/>
          <w:lang w:val="en-GB"/>
        </w:rPr>
        <w:t>General Mr Toni, to commission the services of KIRINOX across the country</w:t>
      </w:r>
      <w:r>
        <w:rPr>
          <w:rFonts w:ascii="Arial" w:eastAsia="Times New Roman" w:hAnsi="Arial" w:cs="Arial"/>
          <w:snapToGrid w:val="0"/>
          <w:sz w:val="40"/>
          <w:szCs w:val="40"/>
          <w:lang w:val="en-GB"/>
        </w:rPr>
        <w:t xml:space="preserve"> are attached</w:t>
      </w:r>
      <w:r w:rsidR="00237DFF" w:rsidRPr="000A78F4">
        <w:rPr>
          <w:rFonts w:ascii="Arial" w:eastAsia="Times New Roman" w:hAnsi="Arial" w:cs="Arial"/>
          <w:snapToGrid w:val="0"/>
          <w:sz w:val="40"/>
          <w:szCs w:val="40"/>
          <w:lang w:val="en-GB"/>
        </w:rPr>
        <w:t xml:space="preserve">. </w:t>
      </w:r>
    </w:p>
    <w:p w:rsidR="00677C72" w:rsidRPr="00677C72" w:rsidRDefault="00677C72" w:rsidP="00677C72">
      <w:pPr>
        <w:pStyle w:val="ListParagraph"/>
        <w:numPr>
          <w:ilvl w:val="0"/>
          <w:numId w:val="19"/>
        </w:numPr>
        <w:spacing w:before="100" w:beforeAutospacing="1" w:after="100" w:afterAutospacing="1" w:line="360" w:lineRule="auto"/>
        <w:outlineLvl w:val="0"/>
        <w:rPr>
          <w:rFonts w:ascii="Arial" w:eastAsia="Times New Roman" w:hAnsi="Arial" w:cs="Arial"/>
          <w:b/>
          <w:snapToGrid w:val="0"/>
          <w:color w:val="000000"/>
          <w:sz w:val="40"/>
          <w:szCs w:val="40"/>
          <w:lang w:val="en-GB"/>
        </w:rPr>
      </w:pPr>
      <w:r>
        <w:rPr>
          <w:rFonts w:ascii="Arial" w:eastAsia="Times New Roman" w:hAnsi="Arial" w:cs="Arial"/>
          <w:snapToGrid w:val="0"/>
          <w:color w:val="000000"/>
          <w:sz w:val="40"/>
          <w:szCs w:val="40"/>
          <w:lang w:val="en-GB"/>
        </w:rPr>
        <w:t xml:space="preserve">(a) </w:t>
      </w:r>
      <w:r w:rsidR="00F24885">
        <w:rPr>
          <w:rFonts w:ascii="Arial" w:eastAsia="Times New Roman" w:hAnsi="Arial" w:cs="Arial"/>
          <w:snapToGrid w:val="0"/>
          <w:color w:val="000000"/>
          <w:sz w:val="40"/>
          <w:szCs w:val="40"/>
          <w:lang w:val="en-GB"/>
        </w:rPr>
        <w:t xml:space="preserve">An amount of </w:t>
      </w:r>
      <w:r>
        <w:rPr>
          <w:rFonts w:ascii="Arial" w:eastAsia="Times New Roman" w:hAnsi="Arial" w:cs="Arial"/>
          <w:snapToGrid w:val="0"/>
          <w:color w:val="000000"/>
          <w:sz w:val="40"/>
          <w:szCs w:val="40"/>
          <w:lang w:val="en-GB"/>
        </w:rPr>
        <w:t>R50 million</w:t>
      </w:r>
      <w:r w:rsidR="00F24885">
        <w:rPr>
          <w:rFonts w:ascii="Arial" w:eastAsia="Times New Roman" w:hAnsi="Arial" w:cs="Arial"/>
          <w:snapToGrid w:val="0"/>
          <w:color w:val="000000"/>
          <w:sz w:val="40"/>
          <w:szCs w:val="40"/>
          <w:lang w:val="en-GB"/>
        </w:rPr>
        <w:t xml:space="preserve"> was paid by 31 May 2020.</w:t>
      </w:r>
      <w:r w:rsidRPr="0046524D">
        <w:rPr>
          <w:rFonts w:ascii="Arial" w:hAnsi="Arial" w:cs="Arial"/>
          <w:sz w:val="40"/>
          <w:szCs w:val="40"/>
        </w:rPr>
        <w:t xml:space="preserve"> </w:t>
      </w:r>
    </w:p>
    <w:p w:rsidR="00E44FF1" w:rsidRDefault="00677C72" w:rsidP="00677C72">
      <w:pPr>
        <w:pStyle w:val="ListParagraph"/>
        <w:spacing w:before="100" w:beforeAutospacing="1" w:after="100" w:afterAutospacing="1" w:line="360" w:lineRule="auto"/>
        <w:ind w:left="1440"/>
        <w:outlineLvl w:val="0"/>
        <w:rPr>
          <w:rFonts w:ascii="Arial" w:hAnsi="Arial" w:cs="Arial"/>
          <w:sz w:val="40"/>
          <w:szCs w:val="40"/>
        </w:rPr>
      </w:pPr>
      <w:r>
        <w:rPr>
          <w:rFonts w:ascii="Arial" w:hAnsi="Arial" w:cs="Arial"/>
          <w:sz w:val="40"/>
          <w:szCs w:val="40"/>
        </w:rPr>
        <w:t>(b</w:t>
      </w:r>
      <w:r w:rsidR="00E44FF1" w:rsidRPr="0046524D">
        <w:rPr>
          <w:rFonts w:ascii="Arial" w:hAnsi="Arial" w:cs="Arial"/>
          <w:sz w:val="40"/>
          <w:szCs w:val="40"/>
        </w:rPr>
        <w:t>)</w:t>
      </w:r>
      <w:r>
        <w:rPr>
          <w:rFonts w:ascii="Arial" w:hAnsi="Arial" w:cs="Arial"/>
          <w:sz w:val="40"/>
          <w:szCs w:val="40"/>
        </w:rPr>
        <w:t xml:space="preserve">(i) The contract was to supply a relief package consisting of food, personal </w:t>
      </w:r>
      <w:r>
        <w:rPr>
          <w:rFonts w:ascii="Arial" w:hAnsi="Arial" w:cs="Arial"/>
          <w:sz w:val="40"/>
          <w:szCs w:val="40"/>
        </w:rPr>
        <w:lastRenderedPageBreak/>
        <w:t>protective equipment</w:t>
      </w:r>
      <w:r w:rsidR="000A78F4">
        <w:rPr>
          <w:rFonts w:ascii="Arial" w:hAnsi="Arial" w:cs="Arial"/>
          <w:sz w:val="40"/>
          <w:szCs w:val="40"/>
        </w:rPr>
        <w:t xml:space="preserve"> (PPEs)</w:t>
      </w:r>
      <w:r>
        <w:rPr>
          <w:rFonts w:ascii="Arial" w:hAnsi="Arial" w:cs="Arial"/>
          <w:sz w:val="40"/>
          <w:szCs w:val="40"/>
        </w:rPr>
        <w:t xml:space="preserve">, blankets and mattresses to the homeless </w:t>
      </w:r>
      <w:r w:rsidR="00F24885">
        <w:rPr>
          <w:rFonts w:ascii="Arial" w:hAnsi="Arial" w:cs="Arial"/>
          <w:sz w:val="40"/>
          <w:szCs w:val="40"/>
        </w:rPr>
        <w:t xml:space="preserve">people </w:t>
      </w:r>
      <w:r>
        <w:rPr>
          <w:rFonts w:ascii="Arial" w:hAnsi="Arial" w:cs="Arial"/>
          <w:sz w:val="40"/>
          <w:szCs w:val="40"/>
        </w:rPr>
        <w:t xml:space="preserve">in shelters (not to households). The </w:t>
      </w:r>
      <w:r w:rsidR="00F24885">
        <w:rPr>
          <w:rFonts w:ascii="Arial" w:hAnsi="Arial" w:cs="Arial"/>
          <w:sz w:val="40"/>
          <w:szCs w:val="40"/>
        </w:rPr>
        <w:t xml:space="preserve">table below reflects the </w:t>
      </w:r>
      <w:r>
        <w:rPr>
          <w:rFonts w:ascii="Arial" w:hAnsi="Arial" w:cs="Arial"/>
          <w:sz w:val="40"/>
          <w:szCs w:val="40"/>
        </w:rPr>
        <w:t>number</w:t>
      </w:r>
      <w:r w:rsidR="00F24885">
        <w:rPr>
          <w:rFonts w:ascii="Arial" w:hAnsi="Arial" w:cs="Arial"/>
          <w:sz w:val="40"/>
          <w:szCs w:val="40"/>
        </w:rPr>
        <w:t xml:space="preserve"> of shelters and individuals who receive</w:t>
      </w:r>
      <w:r>
        <w:rPr>
          <w:rFonts w:ascii="Arial" w:hAnsi="Arial" w:cs="Arial"/>
          <w:sz w:val="40"/>
          <w:szCs w:val="40"/>
        </w:rPr>
        <w:t xml:space="preserve"> the relief packag</w:t>
      </w:r>
      <w:r w:rsidR="008D182D">
        <w:rPr>
          <w:rFonts w:ascii="Arial" w:hAnsi="Arial" w:cs="Arial"/>
          <w:sz w:val="40"/>
          <w:szCs w:val="40"/>
        </w:rPr>
        <w:t>e by the end of the contract on 31 May 2020. These numbers still need to audited and may fluctuate when compared to the final audited close</w:t>
      </w:r>
      <w:r w:rsidR="00F46FC9">
        <w:rPr>
          <w:rFonts w:ascii="Arial" w:hAnsi="Arial" w:cs="Arial"/>
          <w:sz w:val="40"/>
          <w:szCs w:val="40"/>
        </w:rPr>
        <w:t>-out</w:t>
      </w:r>
      <w:r w:rsidR="008D182D">
        <w:rPr>
          <w:rFonts w:ascii="Arial" w:hAnsi="Arial" w:cs="Arial"/>
          <w:sz w:val="40"/>
          <w:szCs w:val="40"/>
        </w:rPr>
        <w:t xml:space="preserve"> report.</w:t>
      </w:r>
    </w:p>
    <w:p w:rsidR="00FA38D6" w:rsidRDefault="00FA38D6" w:rsidP="00FA38D6">
      <w:pPr>
        <w:spacing w:before="100" w:beforeAutospacing="1" w:after="100" w:afterAutospacing="1" w:line="360" w:lineRule="auto"/>
        <w:outlineLvl w:val="0"/>
        <w:rPr>
          <w:noProof/>
          <w:lang w:eastAsia="en-ZA"/>
        </w:rPr>
      </w:pPr>
      <w:r>
        <w:rPr>
          <w:noProof/>
          <w:lang w:val="en-US"/>
        </w:rPr>
        <w:lastRenderedPageBreak/>
        <w:drawing>
          <wp:inline distT="0" distB="0" distL="0" distR="0" wp14:anchorId="7FB84158" wp14:editId="239B971D">
            <wp:extent cx="5683931" cy="3960440"/>
            <wp:effectExtent l="0" t="0" r="0" b="254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stretch>
                      <a:fillRect/>
                    </a:stretch>
                  </pic:blipFill>
                  <pic:spPr>
                    <a:xfrm>
                      <a:off x="0" y="0"/>
                      <a:ext cx="5683931" cy="3960440"/>
                    </a:xfrm>
                    <a:prstGeom prst="rect">
                      <a:avLst/>
                    </a:prstGeom>
                  </pic:spPr>
                </pic:pic>
              </a:graphicData>
            </a:graphic>
          </wp:inline>
        </w:drawing>
      </w:r>
    </w:p>
    <w:p w:rsidR="00A84264" w:rsidRDefault="000940A8" w:rsidP="0004596A">
      <w:pPr>
        <w:spacing w:before="100" w:beforeAutospacing="1" w:after="100" w:afterAutospacing="1" w:line="240" w:lineRule="auto"/>
        <w:ind w:left="720" w:hanging="720"/>
        <w:outlineLvl w:val="0"/>
        <w:rPr>
          <w:rFonts w:ascii="Arial" w:hAnsi="Arial" w:cs="Arial"/>
          <w:sz w:val="40"/>
          <w:szCs w:val="40"/>
        </w:rPr>
      </w:pPr>
      <w:r w:rsidRPr="0046524D">
        <w:rPr>
          <w:rFonts w:ascii="Arial" w:hAnsi="Arial" w:cs="Arial"/>
          <w:sz w:val="40"/>
          <w:szCs w:val="40"/>
        </w:rPr>
        <w:t xml:space="preserve"> </w:t>
      </w:r>
      <w:r w:rsidR="00CD0852" w:rsidRPr="0046524D">
        <w:rPr>
          <w:rFonts w:ascii="Arial" w:hAnsi="Arial" w:cs="Arial"/>
          <w:sz w:val="40"/>
          <w:szCs w:val="40"/>
        </w:rPr>
        <w:t>(ii)</w:t>
      </w:r>
      <w:r w:rsidR="00CD0852">
        <w:rPr>
          <w:rFonts w:ascii="Arial" w:hAnsi="Arial" w:cs="Arial"/>
          <w:sz w:val="40"/>
          <w:szCs w:val="40"/>
        </w:rPr>
        <w:t xml:space="preserve"> There are no outstanding </w:t>
      </w:r>
      <w:r w:rsidR="008D182D">
        <w:rPr>
          <w:rFonts w:ascii="Arial" w:hAnsi="Arial" w:cs="Arial"/>
          <w:sz w:val="40"/>
          <w:szCs w:val="40"/>
        </w:rPr>
        <w:t xml:space="preserve">items for </w:t>
      </w:r>
      <w:r w:rsidR="00CD0852">
        <w:rPr>
          <w:rFonts w:ascii="Arial" w:hAnsi="Arial" w:cs="Arial"/>
          <w:sz w:val="40"/>
          <w:szCs w:val="40"/>
        </w:rPr>
        <w:t>delivery of food</w:t>
      </w:r>
      <w:r w:rsidR="00F24885">
        <w:rPr>
          <w:rFonts w:ascii="Arial" w:hAnsi="Arial" w:cs="Arial"/>
          <w:sz w:val="40"/>
          <w:szCs w:val="40"/>
        </w:rPr>
        <w:t xml:space="preserve"> relief</w:t>
      </w:r>
      <w:r w:rsidR="00CD0852">
        <w:rPr>
          <w:rFonts w:ascii="Arial" w:hAnsi="Arial" w:cs="Arial"/>
          <w:sz w:val="40"/>
          <w:szCs w:val="40"/>
        </w:rPr>
        <w:t xml:space="preserve"> from</w:t>
      </w:r>
      <w:r w:rsidR="00A84264">
        <w:rPr>
          <w:rFonts w:ascii="Arial" w:hAnsi="Arial" w:cs="Arial"/>
          <w:sz w:val="40"/>
          <w:szCs w:val="40"/>
        </w:rPr>
        <w:t xml:space="preserve"> </w:t>
      </w:r>
      <w:r w:rsidR="00CD0852">
        <w:rPr>
          <w:rFonts w:ascii="Arial" w:hAnsi="Arial" w:cs="Arial"/>
          <w:sz w:val="40"/>
          <w:szCs w:val="40"/>
        </w:rPr>
        <w:t>KIRINOX at the conclusion of the project</w:t>
      </w:r>
      <w:r w:rsidR="008D182D">
        <w:rPr>
          <w:rFonts w:ascii="Arial" w:hAnsi="Arial" w:cs="Arial"/>
          <w:sz w:val="40"/>
          <w:szCs w:val="40"/>
        </w:rPr>
        <w:t xml:space="preserve"> </w:t>
      </w:r>
      <w:r w:rsidR="00F46FC9">
        <w:rPr>
          <w:rFonts w:ascii="Arial" w:hAnsi="Arial" w:cs="Arial"/>
          <w:sz w:val="40"/>
          <w:szCs w:val="40"/>
        </w:rPr>
        <w:t xml:space="preserve">on </w:t>
      </w:r>
      <w:r w:rsidR="008D182D">
        <w:rPr>
          <w:rFonts w:ascii="Arial" w:hAnsi="Arial" w:cs="Arial"/>
          <w:sz w:val="40"/>
          <w:szCs w:val="40"/>
        </w:rPr>
        <w:t>31</w:t>
      </w:r>
      <w:r w:rsidR="00A84264">
        <w:rPr>
          <w:rFonts w:ascii="Arial" w:hAnsi="Arial" w:cs="Arial"/>
          <w:sz w:val="40"/>
          <w:szCs w:val="40"/>
        </w:rPr>
        <w:t xml:space="preserve"> May 2020</w:t>
      </w:r>
      <w:r w:rsidR="00CD0852">
        <w:rPr>
          <w:rFonts w:ascii="Arial" w:hAnsi="Arial" w:cs="Arial"/>
          <w:sz w:val="40"/>
          <w:szCs w:val="40"/>
        </w:rPr>
        <w:t>.</w:t>
      </w:r>
      <w:r w:rsidR="005E60F0" w:rsidRPr="005E60F0">
        <w:rPr>
          <w:rFonts w:ascii="Arial" w:hAnsi="Arial" w:cs="Arial"/>
          <w:sz w:val="40"/>
          <w:szCs w:val="40"/>
        </w:rPr>
        <w:tab/>
      </w:r>
      <w:r w:rsidR="00A84264">
        <w:rPr>
          <w:rFonts w:ascii="Arial" w:hAnsi="Arial" w:cs="Arial"/>
          <w:sz w:val="40"/>
          <w:szCs w:val="40"/>
        </w:rPr>
        <w:t xml:space="preserve"> </w:t>
      </w:r>
    </w:p>
    <w:sectPr w:rsidR="00A8426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3F9" w:rsidRDefault="000503F9">
      <w:pPr>
        <w:spacing w:after="0" w:line="240" w:lineRule="auto"/>
      </w:pPr>
      <w:r>
        <w:separator/>
      </w:r>
    </w:p>
  </w:endnote>
  <w:endnote w:type="continuationSeparator" w:id="0">
    <w:p w:rsidR="000503F9" w:rsidRDefault="00050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932687"/>
      <w:docPartObj>
        <w:docPartGallery w:val="Page Numbers (Bottom of Page)"/>
        <w:docPartUnique/>
      </w:docPartObj>
    </w:sdtPr>
    <w:sdtEndPr>
      <w:rPr>
        <w:noProof/>
      </w:rPr>
    </w:sdtEndPr>
    <w:sdtContent>
      <w:p w:rsidR="00A436AB" w:rsidRDefault="00A436AB">
        <w:pPr>
          <w:pStyle w:val="Footer"/>
          <w:jc w:val="right"/>
        </w:pPr>
        <w:r>
          <w:fldChar w:fldCharType="begin"/>
        </w:r>
        <w:r>
          <w:instrText xml:space="preserve"> PAGE   \* MERGEFORMAT </w:instrText>
        </w:r>
        <w:r>
          <w:fldChar w:fldCharType="separate"/>
        </w:r>
        <w:r w:rsidR="00217CBE">
          <w:rPr>
            <w:noProof/>
          </w:rPr>
          <w:t>1</w:t>
        </w:r>
        <w:r>
          <w:rPr>
            <w:noProof/>
          </w:rPr>
          <w:fldChar w:fldCharType="end"/>
        </w:r>
      </w:p>
    </w:sdtContent>
  </w:sdt>
  <w:p w:rsidR="00A436AB" w:rsidRDefault="00A436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3F9" w:rsidRDefault="000503F9">
      <w:pPr>
        <w:spacing w:after="0" w:line="240" w:lineRule="auto"/>
      </w:pPr>
      <w:r>
        <w:separator/>
      </w:r>
    </w:p>
  </w:footnote>
  <w:footnote w:type="continuationSeparator" w:id="0">
    <w:p w:rsidR="000503F9" w:rsidRDefault="00050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21" w:rsidRPr="00C01144" w:rsidRDefault="005A0E21" w:rsidP="00CC32BE">
    <w:pPr>
      <w:pStyle w:val="Header"/>
      <w:jc w:val="center"/>
      <w:rPr>
        <w:rFonts w:ascii="Trebuchet MS" w:hAnsi="Trebuchet MS"/>
        <w:b/>
        <w:bCs/>
      </w:rPr>
    </w:pPr>
    <w:r w:rsidRPr="00FE7E0D">
      <w:rPr>
        <w:rFonts w:eastAsia="Calibri"/>
        <w:noProof/>
        <w:sz w:val="24"/>
        <w:szCs w:val="24"/>
        <w:lang w:val="en-US"/>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10412F"/>
    <w:multiLevelType w:val="hybridMultilevel"/>
    <w:tmpl w:val="051AEF50"/>
    <w:lvl w:ilvl="0" w:tplc="587E5736">
      <w:start w:val="1"/>
      <w:numFmt w:val="decimal"/>
      <w:lvlText w:val="(%1)"/>
      <w:lvlJc w:val="left"/>
      <w:pPr>
        <w:ind w:left="1390" w:hanging="720"/>
      </w:pPr>
      <w:rPr>
        <w:rFonts w:hint="default"/>
      </w:rPr>
    </w:lvl>
    <w:lvl w:ilvl="1" w:tplc="1C090019" w:tentative="1">
      <w:start w:val="1"/>
      <w:numFmt w:val="lowerLetter"/>
      <w:lvlText w:val="%2."/>
      <w:lvlJc w:val="left"/>
      <w:pPr>
        <w:ind w:left="1750" w:hanging="360"/>
      </w:pPr>
    </w:lvl>
    <w:lvl w:ilvl="2" w:tplc="1C09001B" w:tentative="1">
      <w:start w:val="1"/>
      <w:numFmt w:val="lowerRoman"/>
      <w:lvlText w:val="%3."/>
      <w:lvlJc w:val="right"/>
      <w:pPr>
        <w:ind w:left="2470" w:hanging="180"/>
      </w:pPr>
    </w:lvl>
    <w:lvl w:ilvl="3" w:tplc="1C09000F" w:tentative="1">
      <w:start w:val="1"/>
      <w:numFmt w:val="decimal"/>
      <w:lvlText w:val="%4."/>
      <w:lvlJc w:val="left"/>
      <w:pPr>
        <w:ind w:left="3190" w:hanging="360"/>
      </w:pPr>
    </w:lvl>
    <w:lvl w:ilvl="4" w:tplc="1C090019" w:tentative="1">
      <w:start w:val="1"/>
      <w:numFmt w:val="lowerLetter"/>
      <w:lvlText w:val="%5."/>
      <w:lvlJc w:val="left"/>
      <w:pPr>
        <w:ind w:left="3910" w:hanging="360"/>
      </w:pPr>
    </w:lvl>
    <w:lvl w:ilvl="5" w:tplc="1C09001B" w:tentative="1">
      <w:start w:val="1"/>
      <w:numFmt w:val="lowerRoman"/>
      <w:lvlText w:val="%6."/>
      <w:lvlJc w:val="right"/>
      <w:pPr>
        <w:ind w:left="4630" w:hanging="180"/>
      </w:pPr>
    </w:lvl>
    <w:lvl w:ilvl="6" w:tplc="1C09000F" w:tentative="1">
      <w:start w:val="1"/>
      <w:numFmt w:val="decimal"/>
      <w:lvlText w:val="%7."/>
      <w:lvlJc w:val="left"/>
      <w:pPr>
        <w:ind w:left="5350" w:hanging="360"/>
      </w:pPr>
    </w:lvl>
    <w:lvl w:ilvl="7" w:tplc="1C090019" w:tentative="1">
      <w:start w:val="1"/>
      <w:numFmt w:val="lowerLetter"/>
      <w:lvlText w:val="%8."/>
      <w:lvlJc w:val="left"/>
      <w:pPr>
        <w:ind w:left="6070" w:hanging="360"/>
      </w:pPr>
    </w:lvl>
    <w:lvl w:ilvl="8" w:tplc="1C09001B" w:tentative="1">
      <w:start w:val="1"/>
      <w:numFmt w:val="lowerRoman"/>
      <w:lvlText w:val="%9."/>
      <w:lvlJc w:val="right"/>
      <w:pPr>
        <w:ind w:left="6790" w:hanging="180"/>
      </w:pPr>
    </w:lvl>
  </w:abstractNum>
  <w:abstractNum w:abstractNumId="3"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14D24"/>
    <w:multiLevelType w:val="hybridMultilevel"/>
    <w:tmpl w:val="04AC76C2"/>
    <w:lvl w:ilvl="0" w:tplc="147C3E5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EFB64AE"/>
    <w:multiLevelType w:val="hybridMultilevel"/>
    <w:tmpl w:val="1E96B8D6"/>
    <w:lvl w:ilvl="0" w:tplc="25E06E84">
      <w:start w:val="1"/>
      <w:numFmt w:val="lowerLetter"/>
      <w:lvlText w:val="(%1)"/>
      <w:lvlJc w:val="left"/>
      <w:pPr>
        <w:ind w:left="1490" w:hanging="77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2"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18"/>
  </w:num>
  <w:num w:numId="4">
    <w:abstractNumId w:val="1"/>
  </w:num>
  <w:num w:numId="5">
    <w:abstractNumId w:val="14"/>
  </w:num>
  <w:num w:numId="6">
    <w:abstractNumId w:val="3"/>
  </w:num>
  <w:num w:numId="7">
    <w:abstractNumId w:val="11"/>
  </w:num>
  <w:num w:numId="8">
    <w:abstractNumId w:val="6"/>
  </w:num>
  <w:num w:numId="9">
    <w:abstractNumId w:val="10"/>
  </w:num>
  <w:num w:numId="10">
    <w:abstractNumId w:val="4"/>
  </w:num>
  <w:num w:numId="11">
    <w:abstractNumId w:val="7"/>
  </w:num>
  <w:num w:numId="12">
    <w:abstractNumId w:val="17"/>
  </w:num>
  <w:num w:numId="13">
    <w:abstractNumId w:val="12"/>
  </w:num>
  <w:num w:numId="14">
    <w:abstractNumId w:val="8"/>
  </w:num>
  <w:num w:numId="15">
    <w:abstractNumId w:val="16"/>
  </w:num>
  <w:num w:numId="16">
    <w:abstractNumId w:val="15"/>
  </w:num>
  <w:num w:numId="17">
    <w:abstractNumId w:val="2"/>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035C4"/>
    <w:rsid w:val="0001673F"/>
    <w:rsid w:val="00022DAF"/>
    <w:rsid w:val="00030F7E"/>
    <w:rsid w:val="00041AA3"/>
    <w:rsid w:val="00041FD4"/>
    <w:rsid w:val="00042BE0"/>
    <w:rsid w:val="0004456A"/>
    <w:rsid w:val="00045724"/>
    <w:rsid w:val="0004596A"/>
    <w:rsid w:val="000503F9"/>
    <w:rsid w:val="00051EC2"/>
    <w:rsid w:val="000606D9"/>
    <w:rsid w:val="00064295"/>
    <w:rsid w:val="00066271"/>
    <w:rsid w:val="000707D0"/>
    <w:rsid w:val="0007116F"/>
    <w:rsid w:val="00083B8D"/>
    <w:rsid w:val="00091658"/>
    <w:rsid w:val="000940A8"/>
    <w:rsid w:val="0009793F"/>
    <w:rsid w:val="000A78F4"/>
    <w:rsid w:val="000B3D62"/>
    <w:rsid w:val="000B436B"/>
    <w:rsid w:val="000C1583"/>
    <w:rsid w:val="000C35A9"/>
    <w:rsid w:val="000D1E2B"/>
    <w:rsid w:val="000D465F"/>
    <w:rsid w:val="000E2833"/>
    <w:rsid w:val="000E3F6F"/>
    <w:rsid w:val="000F1964"/>
    <w:rsid w:val="000F1F08"/>
    <w:rsid w:val="000F33EF"/>
    <w:rsid w:val="00103D68"/>
    <w:rsid w:val="001046D3"/>
    <w:rsid w:val="0010487E"/>
    <w:rsid w:val="00106780"/>
    <w:rsid w:val="00112973"/>
    <w:rsid w:val="0011699F"/>
    <w:rsid w:val="0012125C"/>
    <w:rsid w:val="00123D9A"/>
    <w:rsid w:val="0012418C"/>
    <w:rsid w:val="00125B63"/>
    <w:rsid w:val="00131148"/>
    <w:rsid w:val="00132534"/>
    <w:rsid w:val="00136AE7"/>
    <w:rsid w:val="00144A54"/>
    <w:rsid w:val="00157C96"/>
    <w:rsid w:val="001713D1"/>
    <w:rsid w:val="00173BDA"/>
    <w:rsid w:val="001745C4"/>
    <w:rsid w:val="00174A02"/>
    <w:rsid w:val="001808E1"/>
    <w:rsid w:val="00183FED"/>
    <w:rsid w:val="0019267C"/>
    <w:rsid w:val="00193716"/>
    <w:rsid w:val="001940D1"/>
    <w:rsid w:val="001A1549"/>
    <w:rsid w:val="001A47DF"/>
    <w:rsid w:val="001B064A"/>
    <w:rsid w:val="001B0AFA"/>
    <w:rsid w:val="001B547F"/>
    <w:rsid w:val="001B7935"/>
    <w:rsid w:val="001B7CA0"/>
    <w:rsid w:val="001C04B5"/>
    <w:rsid w:val="001C5424"/>
    <w:rsid w:val="001C79BF"/>
    <w:rsid w:val="001D059F"/>
    <w:rsid w:val="001D0750"/>
    <w:rsid w:val="001D3C87"/>
    <w:rsid w:val="001E22C5"/>
    <w:rsid w:val="001E322B"/>
    <w:rsid w:val="001E43ED"/>
    <w:rsid w:val="001F098C"/>
    <w:rsid w:val="001F1C3B"/>
    <w:rsid w:val="00205109"/>
    <w:rsid w:val="002052D4"/>
    <w:rsid w:val="00207160"/>
    <w:rsid w:val="00214E66"/>
    <w:rsid w:val="00217CBE"/>
    <w:rsid w:val="00224843"/>
    <w:rsid w:val="002346B4"/>
    <w:rsid w:val="00237DFF"/>
    <w:rsid w:val="00245203"/>
    <w:rsid w:val="0024771A"/>
    <w:rsid w:val="00253C36"/>
    <w:rsid w:val="002559B6"/>
    <w:rsid w:val="00262858"/>
    <w:rsid w:val="00264D60"/>
    <w:rsid w:val="00264E4F"/>
    <w:rsid w:val="00270B32"/>
    <w:rsid w:val="00270F3D"/>
    <w:rsid w:val="002738BB"/>
    <w:rsid w:val="002810E9"/>
    <w:rsid w:val="00281672"/>
    <w:rsid w:val="0029264C"/>
    <w:rsid w:val="002932D5"/>
    <w:rsid w:val="002A0898"/>
    <w:rsid w:val="002A66E4"/>
    <w:rsid w:val="002B3395"/>
    <w:rsid w:val="002B5DEF"/>
    <w:rsid w:val="002B6874"/>
    <w:rsid w:val="002B7A13"/>
    <w:rsid w:val="002B7F4E"/>
    <w:rsid w:val="002C04CE"/>
    <w:rsid w:val="002D4C7A"/>
    <w:rsid w:val="002D57A0"/>
    <w:rsid w:val="002E7AA7"/>
    <w:rsid w:val="002F0131"/>
    <w:rsid w:val="002F04B7"/>
    <w:rsid w:val="002F17AE"/>
    <w:rsid w:val="0030308A"/>
    <w:rsid w:val="003055D8"/>
    <w:rsid w:val="00306CD5"/>
    <w:rsid w:val="00310F71"/>
    <w:rsid w:val="00317C62"/>
    <w:rsid w:val="00322453"/>
    <w:rsid w:val="00340511"/>
    <w:rsid w:val="00351E70"/>
    <w:rsid w:val="00354E98"/>
    <w:rsid w:val="0035762D"/>
    <w:rsid w:val="00357D50"/>
    <w:rsid w:val="003620F4"/>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C5210"/>
    <w:rsid w:val="003D6032"/>
    <w:rsid w:val="003E1BB0"/>
    <w:rsid w:val="003E2446"/>
    <w:rsid w:val="003F1D8A"/>
    <w:rsid w:val="003F2066"/>
    <w:rsid w:val="003F291A"/>
    <w:rsid w:val="003F3F09"/>
    <w:rsid w:val="003F46EA"/>
    <w:rsid w:val="00401F5C"/>
    <w:rsid w:val="00402D36"/>
    <w:rsid w:val="00403D4D"/>
    <w:rsid w:val="004072F4"/>
    <w:rsid w:val="004152F6"/>
    <w:rsid w:val="00420BB8"/>
    <w:rsid w:val="00422B00"/>
    <w:rsid w:val="00425532"/>
    <w:rsid w:val="00431DEE"/>
    <w:rsid w:val="004329D6"/>
    <w:rsid w:val="0043382B"/>
    <w:rsid w:val="00434100"/>
    <w:rsid w:val="00435600"/>
    <w:rsid w:val="00436F9C"/>
    <w:rsid w:val="004405FF"/>
    <w:rsid w:val="0044169D"/>
    <w:rsid w:val="00443E4C"/>
    <w:rsid w:val="00446448"/>
    <w:rsid w:val="00447342"/>
    <w:rsid w:val="00450701"/>
    <w:rsid w:val="00450A09"/>
    <w:rsid w:val="00454D2A"/>
    <w:rsid w:val="0045693D"/>
    <w:rsid w:val="0046524D"/>
    <w:rsid w:val="00473E92"/>
    <w:rsid w:val="004758C6"/>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2F24"/>
    <w:rsid w:val="004D56FC"/>
    <w:rsid w:val="004E0A72"/>
    <w:rsid w:val="004E33EB"/>
    <w:rsid w:val="004E7C2C"/>
    <w:rsid w:val="004F01B1"/>
    <w:rsid w:val="004F5481"/>
    <w:rsid w:val="004F58F7"/>
    <w:rsid w:val="00501A17"/>
    <w:rsid w:val="00506466"/>
    <w:rsid w:val="00515132"/>
    <w:rsid w:val="0053151F"/>
    <w:rsid w:val="00531BEB"/>
    <w:rsid w:val="00537B1C"/>
    <w:rsid w:val="0054758F"/>
    <w:rsid w:val="00551EEA"/>
    <w:rsid w:val="00556689"/>
    <w:rsid w:val="005602A1"/>
    <w:rsid w:val="00567EA8"/>
    <w:rsid w:val="00577FEC"/>
    <w:rsid w:val="005825E4"/>
    <w:rsid w:val="00584954"/>
    <w:rsid w:val="00586CCC"/>
    <w:rsid w:val="00592B9B"/>
    <w:rsid w:val="005962DE"/>
    <w:rsid w:val="00597AC5"/>
    <w:rsid w:val="005A0E21"/>
    <w:rsid w:val="005A184A"/>
    <w:rsid w:val="005A37EE"/>
    <w:rsid w:val="005A3AB9"/>
    <w:rsid w:val="005A6543"/>
    <w:rsid w:val="005B5BFF"/>
    <w:rsid w:val="005D23BD"/>
    <w:rsid w:val="005D3DDE"/>
    <w:rsid w:val="005D5EBD"/>
    <w:rsid w:val="005D7EF1"/>
    <w:rsid w:val="005E3C42"/>
    <w:rsid w:val="005E4916"/>
    <w:rsid w:val="005E60F0"/>
    <w:rsid w:val="005F2C98"/>
    <w:rsid w:val="00602077"/>
    <w:rsid w:val="006043E8"/>
    <w:rsid w:val="006051BB"/>
    <w:rsid w:val="006139D8"/>
    <w:rsid w:val="00615E45"/>
    <w:rsid w:val="00620A2E"/>
    <w:rsid w:val="00620BB5"/>
    <w:rsid w:val="00621383"/>
    <w:rsid w:val="006221FB"/>
    <w:rsid w:val="00623997"/>
    <w:rsid w:val="00631AD1"/>
    <w:rsid w:val="00634F63"/>
    <w:rsid w:val="00645D55"/>
    <w:rsid w:val="0065044E"/>
    <w:rsid w:val="0065360F"/>
    <w:rsid w:val="00653B78"/>
    <w:rsid w:val="006542D2"/>
    <w:rsid w:val="00656F64"/>
    <w:rsid w:val="00661786"/>
    <w:rsid w:val="006671A5"/>
    <w:rsid w:val="00670173"/>
    <w:rsid w:val="00676187"/>
    <w:rsid w:val="00677C72"/>
    <w:rsid w:val="0068260E"/>
    <w:rsid w:val="00682F8C"/>
    <w:rsid w:val="00685F7F"/>
    <w:rsid w:val="006867B0"/>
    <w:rsid w:val="006A4DB2"/>
    <w:rsid w:val="006C6488"/>
    <w:rsid w:val="006D024F"/>
    <w:rsid w:val="006E12C2"/>
    <w:rsid w:val="006E4581"/>
    <w:rsid w:val="006E5299"/>
    <w:rsid w:val="006E62F1"/>
    <w:rsid w:val="006E6F0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43BA"/>
    <w:rsid w:val="0076582D"/>
    <w:rsid w:val="00766504"/>
    <w:rsid w:val="00767774"/>
    <w:rsid w:val="007703DD"/>
    <w:rsid w:val="00774E61"/>
    <w:rsid w:val="00775010"/>
    <w:rsid w:val="0077646C"/>
    <w:rsid w:val="0078077B"/>
    <w:rsid w:val="00780F7E"/>
    <w:rsid w:val="007830B6"/>
    <w:rsid w:val="0078765B"/>
    <w:rsid w:val="00797D21"/>
    <w:rsid w:val="007A449C"/>
    <w:rsid w:val="007A7AE6"/>
    <w:rsid w:val="007A7E54"/>
    <w:rsid w:val="007B41E4"/>
    <w:rsid w:val="007B659D"/>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46DE"/>
    <w:rsid w:val="00817F4B"/>
    <w:rsid w:val="00823DF8"/>
    <w:rsid w:val="008305AC"/>
    <w:rsid w:val="00837E04"/>
    <w:rsid w:val="00843136"/>
    <w:rsid w:val="00850C63"/>
    <w:rsid w:val="00861672"/>
    <w:rsid w:val="008617BF"/>
    <w:rsid w:val="00873A25"/>
    <w:rsid w:val="0087491C"/>
    <w:rsid w:val="0088698A"/>
    <w:rsid w:val="00892AE6"/>
    <w:rsid w:val="008944F8"/>
    <w:rsid w:val="008A43F9"/>
    <w:rsid w:val="008A5D65"/>
    <w:rsid w:val="008B175E"/>
    <w:rsid w:val="008B3F12"/>
    <w:rsid w:val="008B5901"/>
    <w:rsid w:val="008C1BDF"/>
    <w:rsid w:val="008C2E4D"/>
    <w:rsid w:val="008D182D"/>
    <w:rsid w:val="008D3585"/>
    <w:rsid w:val="008D577E"/>
    <w:rsid w:val="008D671E"/>
    <w:rsid w:val="008D6C5C"/>
    <w:rsid w:val="008E0887"/>
    <w:rsid w:val="008E3CB8"/>
    <w:rsid w:val="008E5107"/>
    <w:rsid w:val="0090785A"/>
    <w:rsid w:val="00907F57"/>
    <w:rsid w:val="00913103"/>
    <w:rsid w:val="00914E8F"/>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284A"/>
    <w:rsid w:val="00993894"/>
    <w:rsid w:val="00996871"/>
    <w:rsid w:val="0099694C"/>
    <w:rsid w:val="009A3623"/>
    <w:rsid w:val="009B0C0D"/>
    <w:rsid w:val="009C4045"/>
    <w:rsid w:val="009D12AD"/>
    <w:rsid w:val="009D31D0"/>
    <w:rsid w:val="009D6C6F"/>
    <w:rsid w:val="009E1947"/>
    <w:rsid w:val="009E2FDB"/>
    <w:rsid w:val="009E42A7"/>
    <w:rsid w:val="009E4955"/>
    <w:rsid w:val="009E7540"/>
    <w:rsid w:val="009F26B2"/>
    <w:rsid w:val="00A03249"/>
    <w:rsid w:val="00A0436F"/>
    <w:rsid w:val="00A1031A"/>
    <w:rsid w:val="00A12E03"/>
    <w:rsid w:val="00A20D1C"/>
    <w:rsid w:val="00A21AE1"/>
    <w:rsid w:val="00A32DA2"/>
    <w:rsid w:val="00A34E32"/>
    <w:rsid w:val="00A400BA"/>
    <w:rsid w:val="00A436AB"/>
    <w:rsid w:val="00A436F0"/>
    <w:rsid w:val="00A6429F"/>
    <w:rsid w:val="00A64E8E"/>
    <w:rsid w:val="00A655E9"/>
    <w:rsid w:val="00A65C30"/>
    <w:rsid w:val="00A73D6D"/>
    <w:rsid w:val="00A7719B"/>
    <w:rsid w:val="00A84264"/>
    <w:rsid w:val="00A8600B"/>
    <w:rsid w:val="00A870F2"/>
    <w:rsid w:val="00A8760F"/>
    <w:rsid w:val="00A930EB"/>
    <w:rsid w:val="00A9378F"/>
    <w:rsid w:val="00A93D60"/>
    <w:rsid w:val="00A97C86"/>
    <w:rsid w:val="00AA29C3"/>
    <w:rsid w:val="00AB0772"/>
    <w:rsid w:val="00AB10C6"/>
    <w:rsid w:val="00AB6425"/>
    <w:rsid w:val="00AB6B86"/>
    <w:rsid w:val="00AC6B28"/>
    <w:rsid w:val="00AD58FA"/>
    <w:rsid w:val="00AD686B"/>
    <w:rsid w:val="00AE09B4"/>
    <w:rsid w:val="00AE14BC"/>
    <w:rsid w:val="00AE3CAA"/>
    <w:rsid w:val="00AF150C"/>
    <w:rsid w:val="00AF3D32"/>
    <w:rsid w:val="00AF7818"/>
    <w:rsid w:val="00B02F08"/>
    <w:rsid w:val="00B04D8C"/>
    <w:rsid w:val="00B12466"/>
    <w:rsid w:val="00B1408A"/>
    <w:rsid w:val="00B16355"/>
    <w:rsid w:val="00B17100"/>
    <w:rsid w:val="00B20FC8"/>
    <w:rsid w:val="00B21BC6"/>
    <w:rsid w:val="00B24D20"/>
    <w:rsid w:val="00B30792"/>
    <w:rsid w:val="00B3376F"/>
    <w:rsid w:val="00B40984"/>
    <w:rsid w:val="00B4712D"/>
    <w:rsid w:val="00B53024"/>
    <w:rsid w:val="00B55A37"/>
    <w:rsid w:val="00B57358"/>
    <w:rsid w:val="00B64C0E"/>
    <w:rsid w:val="00B73791"/>
    <w:rsid w:val="00B73993"/>
    <w:rsid w:val="00B74F1D"/>
    <w:rsid w:val="00B82C53"/>
    <w:rsid w:val="00B90DCE"/>
    <w:rsid w:val="00B95215"/>
    <w:rsid w:val="00BA2C6B"/>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223FE"/>
    <w:rsid w:val="00C305CD"/>
    <w:rsid w:val="00C33804"/>
    <w:rsid w:val="00C3468D"/>
    <w:rsid w:val="00C4208C"/>
    <w:rsid w:val="00C458DA"/>
    <w:rsid w:val="00C468BA"/>
    <w:rsid w:val="00C52EF3"/>
    <w:rsid w:val="00C60088"/>
    <w:rsid w:val="00C650E0"/>
    <w:rsid w:val="00C66339"/>
    <w:rsid w:val="00C71E9C"/>
    <w:rsid w:val="00C72B34"/>
    <w:rsid w:val="00C91C34"/>
    <w:rsid w:val="00C923CA"/>
    <w:rsid w:val="00C94CF9"/>
    <w:rsid w:val="00C9664A"/>
    <w:rsid w:val="00CA0BFA"/>
    <w:rsid w:val="00CA3022"/>
    <w:rsid w:val="00CA47D7"/>
    <w:rsid w:val="00CB46EF"/>
    <w:rsid w:val="00CB758D"/>
    <w:rsid w:val="00CC0DE5"/>
    <w:rsid w:val="00CC32BE"/>
    <w:rsid w:val="00CC48B5"/>
    <w:rsid w:val="00CC6F23"/>
    <w:rsid w:val="00CC72DA"/>
    <w:rsid w:val="00CC7491"/>
    <w:rsid w:val="00CD0852"/>
    <w:rsid w:val="00CD2566"/>
    <w:rsid w:val="00CE27FC"/>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873FE"/>
    <w:rsid w:val="00D96A48"/>
    <w:rsid w:val="00DA1E4E"/>
    <w:rsid w:val="00DC028F"/>
    <w:rsid w:val="00DC221D"/>
    <w:rsid w:val="00DC5658"/>
    <w:rsid w:val="00DD69F1"/>
    <w:rsid w:val="00DD7FD5"/>
    <w:rsid w:val="00DF142E"/>
    <w:rsid w:val="00DF27C3"/>
    <w:rsid w:val="00DF38C0"/>
    <w:rsid w:val="00DF476E"/>
    <w:rsid w:val="00E00811"/>
    <w:rsid w:val="00E07F82"/>
    <w:rsid w:val="00E10807"/>
    <w:rsid w:val="00E15F95"/>
    <w:rsid w:val="00E21BE6"/>
    <w:rsid w:val="00E30D1D"/>
    <w:rsid w:val="00E35925"/>
    <w:rsid w:val="00E36AB5"/>
    <w:rsid w:val="00E408E7"/>
    <w:rsid w:val="00E436D1"/>
    <w:rsid w:val="00E44FF1"/>
    <w:rsid w:val="00E46923"/>
    <w:rsid w:val="00E525D3"/>
    <w:rsid w:val="00E527D0"/>
    <w:rsid w:val="00E546E7"/>
    <w:rsid w:val="00E556BF"/>
    <w:rsid w:val="00E57C01"/>
    <w:rsid w:val="00E671B7"/>
    <w:rsid w:val="00E73628"/>
    <w:rsid w:val="00E74AD9"/>
    <w:rsid w:val="00E82276"/>
    <w:rsid w:val="00E82B0B"/>
    <w:rsid w:val="00E90BBD"/>
    <w:rsid w:val="00E940AE"/>
    <w:rsid w:val="00E94EC4"/>
    <w:rsid w:val="00E96AE2"/>
    <w:rsid w:val="00EB4117"/>
    <w:rsid w:val="00EC6895"/>
    <w:rsid w:val="00ED0BC0"/>
    <w:rsid w:val="00ED106D"/>
    <w:rsid w:val="00ED2A70"/>
    <w:rsid w:val="00ED3104"/>
    <w:rsid w:val="00ED3CB3"/>
    <w:rsid w:val="00ED3D83"/>
    <w:rsid w:val="00ED7105"/>
    <w:rsid w:val="00EE021E"/>
    <w:rsid w:val="00EE0F4E"/>
    <w:rsid w:val="00EE1110"/>
    <w:rsid w:val="00EE40C8"/>
    <w:rsid w:val="00EF057D"/>
    <w:rsid w:val="00EF0741"/>
    <w:rsid w:val="00EF2494"/>
    <w:rsid w:val="00EF4ADC"/>
    <w:rsid w:val="00EF6DD2"/>
    <w:rsid w:val="00F04ECE"/>
    <w:rsid w:val="00F067DA"/>
    <w:rsid w:val="00F15D74"/>
    <w:rsid w:val="00F178BB"/>
    <w:rsid w:val="00F17D24"/>
    <w:rsid w:val="00F21AFD"/>
    <w:rsid w:val="00F21D6B"/>
    <w:rsid w:val="00F24885"/>
    <w:rsid w:val="00F265A7"/>
    <w:rsid w:val="00F30443"/>
    <w:rsid w:val="00F33D87"/>
    <w:rsid w:val="00F37E84"/>
    <w:rsid w:val="00F43329"/>
    <w:rsid w:val="00F468FA"/>
    <w:rsid w:val="00F46FC9"/>
    <w:rsid w:val="00F53B79"/>
    <w:rsid w:val="00F5732E"/>
    <w:rsid w:val="00F732A3"/>
    <w:rsid w:val="00F77743"/>
    <w:rsid w:val="00F77BA6"/>
    <w:rsid w:val="00F86AA7"/>
    <w:rsid w:val="00F8736C"/>
    <w:rsid w:val="00F92F9F"/>
    <w:rsid w:val="00F93622"/>
    <w:rsid w:val="00FA38D6"/>
    <w:rsid w:val="00FB1829"/>
    <w:rsid w:val="00FB4659"/>
    <w:rsid w:val="00FB557D"/>
    <w:rsid w:val="00FB5F56"/>
    <w:rsid w:val="00FC2C79"/>
    <w:rsid w:val="00FC3392"/>
    <w:rsid w:val="00FC68FF"/>
    <w:rsid w:val="00FD0D94"/>
    <w:rsid w:val="00FD1C03"/>
    <w:rsid w:val="00FD5267"/>
    <w:rsid w:val="00FE0A31"/>
    <w:rsid w:val="00FE5FDF"/>
    <w:rsid w:val="00FF082C"/>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B9E57-5DC5-4698-A5A4-7E0821FC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ZA"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264"/>
  </w:style>
  <w:style w:type="paragraph" w:styleId="Heading1">
    <w:name w:val="heading 1"/>
    <w:basedOn w:val="Normal"/>
    <w:next w:val="Normal"/>
    <w:link w:val="Heading1Char"/>
    <w:uiPriority w:val="9"/>
    <w:qFormat/>
    <w:rsid w:val="00A8426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84264"/>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8426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84264"/>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A84264"/>
    <w:pPr>
      <w:spacing w:after="0"/>
      <w:jc w:val="left"/>
      <w:outlineLvl w:val="4"/>
    </w:pPr>
    <w:rPr>
      <w:smallCaps/>
      <w:color w:val="E36C0A" w:themeColor="accent6" w:themeShade="BF"/>
      <w:spacing w:val="10"/>
      <w:sz w:val="22"/>
      <w:szCs w:val="22"/>
    </w:rPr>
  </w:style>
  <w:style w:type="paragraph" w:styleId="Heading6">
    <w:name w:val="heading 6"/>
    <w:basedOn w:val="Normal"/>
    <w:next w:val="Normal"/>
    <w:link w:val="Heading6Char"/>
    <w:uiPriority w:val="9"/>
    <w:semiHidden/>
    <w:unhideWhenUsed/>
    <w:qFormat/>
    <w:rsid w:val="00A84264"/>
    <w:pPr>
      <w:spacing w:after="0"/>
      <w:jc w:val="left"/>
      <w:outlineLvl w:val="5"/>
    </w:pPr>
    <w:rPr>
      <w:smallCaps/>
      <w:color w:val="F79646" w:themeColor="accent6"/>
      <w:spacing w:val="5"/>
      <w:sz w:val="22"/>
      <w:szCs w:val="22"/>
    </w:rPr>
  </w:style>
  <w:style w:type="paragraph" w:styleId="Heading7">
    <w:name w:val="heading 7"/>
    <w:basedOn w:val="Normal"/>
    <w:next w:val="Normal"/>
    <w:link w:val="Heading7Char"/>
    <w:uiPriority w:val="9"/>
    <w:semiHidden/>
    <w:unhideWhenUsed/>
    <w:qFormat/>
    <w:rsid w:val="00A84264"/>
    <w:pPr>
      <w:spacing w:after="0"/>
      <w:jc w:val="left"/>
      <w:outlineLvl w:val="6"/>
    </w:pPr>
    <w:rPr>
      <w:b/>
      <w:bCs/>
      <w:smallCaps/>
      <w:color w:val="F79646" w:themeColor="accent6"/>
      <w:spacing w:val="10"/>
    </w:rPr>
  </w:style>
  <w:style w:type="paragraph" w:styleId="Heading8">
    <w:name w:val="heading 8"/>
    <w:basedOn w:val="Normal"/>
    <w:next w:val="Normal"/>
    <w:link w:val="Heading8Char"/>
    <w:uiPriority w:val="9"/>
    <w:semiHidden/>
    <w:unhideWhenUsed/>
    <w:qFormat/>
    <w:rsid w:val="00A84264"/>
    <w:pPr>
      <w:spacing w:after="0"/>
      <w:jc w:val="left"/>
      <w:outlineLvl w:val="7"/>
    </w:pPr>
    <w:rPr>
      <w:b/>
      <w:bCs/>
      <w:i/>
      <w:iCs/>
      <w:smallCaps/>
      <w:color w:val="E36C0A" w:themeColor="accent6" w:themeShade="BF"/>
    </w:rPr>
  </w:style>
  <w:style w:type="paragraph" w:styleId="Heading9">
    <w:name w:val="heading 9"/>
    <w:basedOn w:val="Normal"/>
    <w:next w:val="Normal"/>
    <w:link w:val="Heading9Char"/>
    <w:uiPriority w:val="9"/>
    <w:semiHidden/>
    <w:unhideWhenUsed/>
    <w:qFormat/>
    <w:rsid w:val="00A84264"/>
    <w:pPr>
      <w:spacing w:after="0"/>
      <w:jc w:val="left"/>
      <w:outlineLvl w:val="8"/>
    </w:pPr>
    <w:rPr>
      <w:b/>
      <w:bCs/>
      <w:i/>
      <w:iCs/>
      <w:smallCap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uiPriority w:val="20"/>
    <w:qFormat/>
    <w:rsid w:val="00A84264"/>
    <w:rPr>
      <w:b/>
      <w:bCs/>
      <w:i/>
      <w:iCs/>
      <w:spacing w:val="1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A84264"/>
    <w:pPr>
      <w:spacing w:after="0" w:line="240" w:lineRule="auto"/>
    </w:p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 w:type="character" w:customStyle="1" w:styleId="Heading1Char">
    <w:name w:val="Heading 1 Char"/>
    <w:basedOn w:val="DefaultParagraphFont"/>
    <w:link w:val="Heading1"/>
    <w:uiPriority w:val="9"/>
    <w:rsid w:val="00A84264"/>
    <w:rPr>
      <w:smallCaps/>
      <w:spacing w:val="5"/>
      <w:sz w:val="32"/>
      <w:szCs w:val="32"/>
    </w:rPr>
  </w:style>
  <w:style w:type="character" w:customStyle="1" w:styleId="Heading2Char">
    <w:name w:val="Heading 2 Char"/>
    <w:basedOn w:val="DefaultParagraphFont"/>
    <w:link w:val="Heading2"/>
    <w:uiPriority w:val="9"/>
    <w:semiHidden/>
    <w:rsid w:val="00A84264"/>
    <w:rPr>
      <w:smallCaps/>
      <w:spacing w:val="5"/>
      <w:sz w:val="28"/>
      <w:szCs w:val="28"/>
    </w:rPr>
  </w:style>
  <w:style w:type="character" w:customStyle="1" w:styleId="Heading3Char">
    <w:name w:val="Heading 3 Char"/>
    <w:basedOn w:val="DefaultParagraphFont"/>
    <w:link w:val="Heading3"/>
    <w:uiPriority w:val="9"/>
    <w:semiHidden/>
    <w:rsid w:val="00A84264"/>
    <w:rPr>
      <w:smallCaps/>
      <w:spacing w:val="5"/>
      <w:sz w:val="24"/>
      <w:szCs w:val="24"/>
    </w:rPr>
  </w:style>
  <w:style w:type="character" w:customStyle="1" w:styleId="Heading4Char">
    <w:name w:val="Heading 4 Char"/>
    <w:basedOn w:val="DefaultParagraphFont"/>
    <w:link w:val="Heading4"/>
    <w:uiPriority w:val="9"/>
    <w:semiHidden/>
    <w:rsid w:val="00A84264"/>
    <w:rPr>
      <w:i/>
      <w:iCs/>
      <w:smallCaps/>
      <w:spacing w:val="10"/>
      <w:sz w:val="22"/>
      <w:szCs w:val="22"/>
    </w:rPr>
  </w:style>
  <w:style w:type="character" w:customStyle="1" w:styleId="Heading5Char">
    <w:name w:val="Heading 5 Char"/>
    <w:basedOn w:val="DefaultParagraphFont"/>
    <w:link w:val="Heading5"/>
    <w:uiPriority w:val="9"/>
    <w:semiHidden/>
    <w:rsid w:val="00A84264"/>
    <w:rPr>
      <w:smallCaps/>
      <w:color w:val="E36C0A" w:themeColor="accent6" w:themeShade="BF"/>
      <w:spacing w:val="10"/>
      <w:sz w:val="22"/>
      <w:szCs w:val="22"/>
    </w:rPr>
  </w:style>
  <w:style w:type="character" w:customStyle="1" w:styleId="Heading6Char">
    <w:name w:val="Heading 6 Char"/>
    <w:basedOn w:val="DefaultParagraphFont"/>
    <w:link w:val="Heading6"/>
    <w:uiPriority w:val="9"/>
    <w:semiHidden/>
    <w:rsid w:val="00A84264"/>
    <w:rPr>
      <w:smallCaps/>
      <w:color w:val="F79646" w:themeColor="accent6"/>
      <w:spacing w:val="5"/>
      <w:sz w:val="22"/>
      <w:szCs w:val="22"/>
    </w:rPr>
  </w:style>
  <w:style w:type="character" w:customStyle="1" w:styleId="Heading7Char">
    <w:name w:val="Heading 7 Char"/>
    <w:basedOn w:val="DefaultParagraphFont"/>
    <w:link w:val="Heading7"/>
    <w:uiPriority w:val="9"/>
    <w:semiHidden/>
    <w:rsid w:val="00A84264"/>
    <w:rPr>
      <w:b/>
      <w:bCs/>
      <w:smallCaps/>
      <w:color w:val="F79646" w:themeColor="accent6"/>
      <w:spacing w:val="10"/>
    </w:rPr>
  </w:style>
  <w:style w:type="character" w:customStyle="1" w:styleId="Heading8Char">
    <w:name w:val="Heading 8 Char"/>
    <w:basedOn w:val="DefaultParagraphFont"/>
    <w:link w:val="Heading8"/>
    <w:uiPriority w:val="9"/>
    <w:semiHidden/>
    <w:rsid w:val="00A84264"/>
    <w:rPr>
      <w:b/>
      <w:bCs/>
      <w:i/>
      <w:iCs/>
      <w:smallCaps/>
      <w:color w:val="E36C0A" w:themeColor="accent6" w:themeShade="BF"/>
    </w:rPr>
  </w:style>
  <w:style w:type="character" w:customStyle="1" w:styleId="Heading9Char">
    <w:name w:val="Heading 9 Char"/>
    <w:basedOn w:val="DefaultParagraphFont"/>
    <w:link w:val="Heading9"/>
    <w:uiPriority w:val="9"/>
    <w:semiHidden/>
    <w:rsid w:val="00A84264"/>
    <w:rPr>
      <w:b/>
      <w:bCs/>
      <w:i/>
      <w:iCs/>
      <w:smallCaps/>
      <w:color w:val="984806" w:themeColor="accent6" w:themeShade="80"/>
    </w:rPr>
  </w:style>
  <w:style w:type="paragraph" w:styleId="Caption">
    <w:name w:val="caption"/>
    <w:basedOn w:val="Normal"/>
    <w:next w:val="Normal"/>
    <w:uiPriority w:val="35"/>
    <w:semiHidden/>
    <w:unhideWhenUsed/>
    <w:qFormat/>
    <w:rsid w:val="00A84264"/>
    <w:rPr>
      <w:b/>
      <w:bCs/>
      <w:caps/>
      <w:sz w:val="16"/>
      <w:szCs w:val="16"/>
    </w:rPr>
  </w:style>
  <w:style w:type="paragraph" w:styleId="Title">
    <w:name w:val="Title"/>
    <w:basedOn w:val="Normal"/>
    <w:next w:val="Normal"/>
    <w:link w:val="TitleChar"/>
    <w:uiPriority w:val="10"/>
    <w:qFormat/>
    <w:rsid w:val="00A84264"/>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A84264"/>
    <w:rPr>
      <w:smallCaps/>
      <w:color w:val="262626" w:themeColor="text1" w:themeTint="D9"/>
      <w:sz w:val="52"/>
      <w:szCs w:val="52"/>
    </w:rPr>
  </w:style>
  <w:style w:type="paragraph" w:styleId="Subtitle">
    <w:name w:val="Subtitle"/>
    <w:basedOn w:val="Normal"/>
    <w:next w:val="Normal"/>
    <w:link w:val="SubtitleChar"/>
    <w:uiPriority w:val="11"/>
    <w:qFormat/>
    <w:rsid w:val="00A84264"/>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84264"/>
    <w:rPr>
      <w:rFonts w:asciiTheme="majorHAnsi" w:eastAsiaTheme="majorEastAsia" w:hAnsiTheme="majorHAnsi" w:cstheme="majorBidi"/>
    </w:rPr>
  </w:style>
  <w:style w:type="character" w:styleId="Strong">
    <w:name w:val="Strong"/>
    <w:uiPriority w:val="22"/>
    <w:qFormat/>
    <w:rsid w:val="00A84264"/>
    <w:rPr>
      <w:b/>
      <w:bCs/>
      <w:color w:val="F79646" w:themeColor="accent6"/>
    </w:rPr>
  </w:style>
  <w:style w:type="paragraph" w:styleId="Quote">
    <w:name w:val="Quote"/>
    <w:basedOn w:val="Normal"/>
    <w:next w:val="Normal"/>
    <w:link w:val="QuoteChar"/>
    <w:uiPriority w:val="29"/>
    <w:qFormat/>
    <w:rsid w:val="00A84264"/>
    <w:rPr>
      <w:i/>
      <w:iCs/>
    </w:rPr>
  </w:style>
  <w:style w:type="character" w:customStyle="1" w:styleId="QuoteChar">
    <w:name w:val="Quote Char"/>
    <w:basedOn w:val="DefaultParagraphFont"/>
    <w:link w:val="Quote"/>
    <w:uiPriority w:val="29"/>
    <w:rsid w:val="00A84264"/>
    <w:rPr>
      <w:i/>
      <w:iCs/>
    </w:rPr>
  </w:style>
  <w:style w:type="paragraph" w:styleId="IntenseQuote">
    <w:name w:val="Intense Quote"/>
    <w:basedOn w:val="Normal"/>
    <w:next w:val="Normal"/>
    <w:link w:val="IntenseQuoteChar"/>
    <w:uiPriority w:val="30"/>
    <w:qFormat/>
    <w:rsid w:val="00A84264"/>
    <w:pPr>
      <w:pBdr>
        <w:top w:val="single" w:sz="8" w:space="1" w:color="F79646"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A84264"/>
    <w:rPr>
      <w:b/>
      <w:bCs/>
      <w:i/>
      <w:iCs/>
    </w:rPr>
  </w:style>
  <w:style w:type="character" w:styleId="SubtleEmphasis">
    <w:name w:val="Subtle Emphasis"/>
    <w:uiPriority w:val="19"/>
    <w:qFormat/>
    <w:rsid w:val="00A84264"/>
    <w:rPr>
      <w:i/>
      <w:iCs/>
    </w:rPr>
  </w:style>
  <w:style w:type="character" w:styleId="IntenseEmphasis">
    <w:name w:val="Intense Emphasis"/>
    <w:uiPriority w:val="21"/>
    <w:qFormat/>
    <w:rsid w:val="00A84264"/>
    <w:rPr>
      <w:b/>
      <w:bCs/>
      <w:i/>
      <w:iCs/>
      <w:color w:val="F79646" w:themeColor="accent6"/>
      <w:spacing w:val="10"/>
    </w:rPr>
  </w:style>
  <w:style w:type="character" w:styleId="SubtleReference">
    <w:name w:val="Subtle Reference"/>
    <w:uiPriority w:val="31"/>
    <w:qFormat/>
    <w:rsid w:val="00A84264"/>
    <w:rPr>
      <w:b/>
      <w:bCs/>
    </w:rPr>
  </w:style>
  <w:style w:type="character" w:styleId="IntenseReference">
    <w:name w:val="Intense Reference"/>
    <w:uiPriority w:val="32"/>
    <w:qFormat/>
    <w:rsid w:val="00A84264"/>
    <w:rPr>
      <w:b/>
      <w:bCs/>
      <w:smallCaps/>
      <w:spacing w:val="5"/>
      <w:sz w:val="22"/>
      <w:szCs w:val="22"/>
      <w:u w:val="single"/>
    </w:rPr>
  </w:style>
  <w:style w:type="character" w:styleId="BookTitle">
    <w:name w:val="Book Title"/>
    <w:uiPriority w:val="33"/>
    <w:qFormat/>
    <w:rsid w:val="00A8426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8426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8211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4AFF4-B7C7-4210-9C3F-3473A88B1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Lindile Xaba</dc:creator>
  <cp:lastModifiedBy>Nikiwe Ncetezo</cp:lastModifiedBy>
  <cp:revision>2</cp:revision>
  <cp:lastPrinted>2019-06-21T06:19:00Z</cp:lastPrinted>
  <dcterms:created xsi:type="dcterms:W3CDTF">2020-07-22T16:04:00Z</dcterms:created>
  <dcterms:modified xsi:type="dcterms:W3CDTF">2020-07-22T16:04:00Z</dcterms:modified>
</cp:coreProperties>
</file>