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805D2A" w:rsidRDefault="00F515CF" w:rsidP="00805D2A">
      <w:pPr>
        <w:spacing w:after="0" w:line="240" w:lineRule="auto"/>
        <w:jc w:val="center"/>
        <w:rPr>
          <w:rFonts w:ascii="Arial" w:eastAsia="Times New Roman" w:hAnsi="Arial" w:cs="Arial"/>
          <w:sz w:val="24"/>
          <w:szCs w:val="24"/>
        </w:rPr>
      </w:pPr>
      <w:r w:rsidRPr="00805D2A">
        <w:rPr>
          <w:rFonts w:ascii="Arial" w:eastAsia="Times New Roman" w:hAnsi="Arial" w:cs="Arial"/>
          <w:b/>
          <w:bCs/>
          <w:sz w:val="24"/>
          <w:szCs w:val="24"/>
        </w:rPr>
        <w:t>NATIONAL ASSEMBLY</w:t>
      </w:r>
    </w:p>
    <w:p w:rsidR="00F515CF" w:rsidRPr="00805D2A" w:rsidRDefault="001304CF" w:rsidP="00805D2A">
      <w:pPr>
        <w:spacing w:after="0" w:line="240" w:lineRule="auto"/>
        <w:jc w:val="center"/>
        <w:rPr>
          <w:rFonts w:ascii="Arial" w:eastAsia="Times New Roman" w:hAnsi="Arial" w:cs="Arial"/>
          <w:b/>
          <w:sz w:val="24"/>
          <w:szCs w:val="24"/>
        </w:rPr>
      </w:pPr>
      <w:r w:rsidRPr="00805D2A">
        <w:rPr>
          <w:rFonts w:ascii="Arial" w:eastAsia="Times New Roman" w:hAnsi="Arial" w:cs="Arial"/>
          <w:b/>
          <w:sz w:val="24"/>
          <w:szCs w:val="24"/>
        </w:rPr>
        <w:t>W</w:t>
      </w:r>
      <w:r w:rsidR="003F27D2" w:rsidRPr="00805D2A">
        <w:rPr>
          <w:rFonts w:ascii="Arial" w:eastAsia="Times New Roman" w:hAnsi="Arial" w:cs="Arial"/>
          <w:b/>
          <w:sz w:val="24"/>
          <w:szCs w:val="24"/>
        </w:rPr>
        <w:t>R</w:t>
      </w:r>
      <w:r w:rsidRPr="00805D2A">
        <w:rPr>
          <w:rFonts w:ascii="Arial" w:eastAsia="Times New Roman" w:hAnsi="Arial" w:cs="Arial"/>
          <w:b/>
          <w:sz w:val="24"/>
          <w:szCs w:val="24"/>
        </w:rPr>
        <w:t>ITTEN</w:t>
      </w:r>
      <w:r w:rsidR="00F515CF" w:rsidRPr="00805D2A">
        <w:rPr>
          <w:rFonts w:ascii="Arial" w:eastAsia="Times New Roman" w:hAnsi="Arial" w:cs="Arial"/>
          <w:b/>
          <w:sz w:val="24"/>
          <w:szCs w:val="24"/>
        </w:rPr>
        <w:t xml:space="preserve"> REPLY</w:t>
      </w:r>
    </w:p>
    <w:p w:rsidR="001168CA" w:rsidRPr="00805D2A" w:rsidRDefault="001168CA" w:rsidP="00805D2A">
      <w:pPr>
        <w:spacing w:after="0" w:line="240" w:lineRule="auto"/>
        <w:rPr>
          <w:rFonts w:ascii="Arial" w:eastAsia="Times New Roman" w:hAnsi="Arial" w:cs="Arial"/>
          <w:sz w:val="24"/>
          <w:szCs w:val="24"/>
        </w:rPr>
      </w:pPr>
    </w:p>
    <w:p w:rsidR="00FD7F03" w:rsidRPr="00805D2A" w:rsidRDefault="00FD7F03" w:rsidP="00805D2A">
      <w:pPr>
        <w:spacing w:after="0" w:line="240" w:lineRule="auto"/>
        <w:rPr>
          <w:rFonts w:ascii="Arial" w:eastAsia="Times New Roman" w:hAnsi="Arial" w:cs="Arial"/>
          <w:b/>
          <w:bCs/>
          <w:sz w:val="24"/>
          <w:szCs w:val="24"/>
        </w:rPr>
      </w:pPr>
    </w:p>
    <w:p w:rsidR="00F515CF" w:rsidRPr="00805D2A" w:rsidRDefault="00F515CF" w:rsidP="00805D2A">
      <w:pPr>
        <w:spacing w:after="0" w:line="240" w:lineRule="auto"/>
        <w:rPr>
          <w:rFonts w:ascii="Arial" w:eastAsia="Times New Roman" w:hAnsi="Arial" w:cs="Arial"/>
          <w:sz w:val="24"/>
          <w:szCs w:val="24"/>
        </w:rPr>
      </w:pPr>
      <w:r w:rsidRPr="00805D2A">
        <w:rPr>
          <w:rFonts w:ascii="Arial" w:eastAsia="Times New Roman" w:hAnsi="Arial" w:cs="Arial"/>
          <w:b/>
          <w:bCs/>
          <w:sz w:val="24"/>
          <w:szCs w:val="24"/>
        </w:rPr>
        <w:t xml:space="preserve">QUESTION </w:t>
      </w:r>
      <w:r w:rsidR="00005B4C" w:rsidRPr="00805D2A">
        <w:rPr>
          <w:rFonts w:ascii="Arial" w:eastAsia="Times New Roman" w:hAnsi="Arial" w:cs="Arial"/>
          <w:b/>
          <w:bCs/>
          <w:sz w:val="24"/>
          <w:szCs w:val="24"/>
        </w:rPr>
        <w:t>11</w:t>
      </w:r>
      <w:r w:rsidR="00A061B1" w:rsidRPr="00805D2A">
        <w:rPr>
          <w:rFonts w:ascii="Arial" w:eastAsia="Times New Roman" w:hAnsi="Arial" w:cs="Arial"/>
          <w:b/>
          <w:bCs/>
          <w:sz w:val="24"/>
          <w:szCs w:val="24"/>
        </w:rPr>
        <w:t>9</w:t>
      </w:r>
    </w:p>
    <w:p w:rsidR="00FF1348" w:rsidRPr="00805D2A" w:rsidRDefault="00F515CF" w:rsidP="00805D2A">
      <w:pPr>
        <w:spacing w:after="0" w:line="240" w:lineRule="auto"/>
        <w:rPr>
          <w:rFonts w:ascii="Arial" w:eastAsia="Times New Roman" w:hAnsi="Arial" w:cs="Arial"/>
          <w:sz w:val="24"/>
          <w:szCs w:val="24"/>
        </w:rPr>
      </w:pPr>
      <w:r w:rsidRPr="00805D2A">
        <w:rPr>
          <w:rFonts w:ascii="Arial" w:eastAsia="Times New Roman" w:hAnsi="Arial" w:cs="Arial"/>
          <w:sz w:val="24"/>
          <w:szCs w:val="24"/>
        </w:rPr>
        <w:t> </w:t>
      </w:r>
    </w:p>
    <w:p w:rsidR="002355A7" w:rsidRPr="00805D2A" w:rsidRDefault="00687C52" w:rsidP="00805D2A">
      <w:pPr>
        <w:spacing w:after="0" w:line="240" w:lineRule="auto"/>
        <w:rPr>
          <w:rFonts w:ascii="Arial" w:eastAsia="Times New Roman" w:hAnsi="Arial" w:cs="Arial"/>
          <w:b/>
          <w:bCs/>
          <w:sz w:val="24"/>
          <w:szCs w:val="24"/>
          <w:u w:val="single"/>
        </w:rPr>
      </w:pPr>
      <w:r w:rsidRPr="00805D2A">
        <w:rPr>
          <w:rFonts w:ascii="Arial" w:eastAsia="Times New Roman" w:hAnsi="Arial" w:cs="Arial"/>
          <w:b/>
          <w:bCs/>
          <w:sz w:val="24"/>
          <w:szCs w:val="24"/>
          <w:u w:val="single"/>
        </w:rPr>
        <w:t>IN</w:t>
      </w:r>
      <w:r w:rsidR="0021572E" w:rsidRPr="00805D2A">
        <w:rPr>
          <w:rFonts w:ascii="Arial" w:eastAsia="Times New Roman" w:hAnsi="Arial" w:cs="Arial"/>
          <w:b/>
          <w:bCs/>
          <w:sz w:val="24"/>
          <w:szCs w:val="24"/>
          <w:u w:val="single"/>
        </w:rPr>
        <w:t xml:space="preserve">TERNAL QUESTION PAPER [No </w:t>
      </w:r>
      <w:r w:rsidR="00DD380D" w:rsidRPr="00805D2A">
        <w:rPr>
          <w:rFonts w:ascii="Arial" w:eastAsia="Times New Roman" w:hAnsi="Arial" w:cs="Arial"/>
          <w:b/>
          <w:bCs/>
          <w:sz w:val="24"/>
          <w:szCs w:val="24"/>
          <w:u w:val="single"/>
        </w:rPr>
        <w:t>2</w:t>
      </w:r>
      <w:r w:rsidR="0031187C" w:rsidRPr="00805D2A">
        <w:rPr>
          <w:rFonts w:ascii="Arial" w:eastAsia="Times New Roman" w:hAnsi="Arial" w:cs="Arial"/>
          <w:b/>
          <w:bCs/>
          <w:sz w:val="24"/>
          <w:szCs w:val="24"/>
          <w:u w:val="single"/>
        </w:rPr>
        <w:t>-2019</w:t>
      </w:r>
      <w:r w:rsidR="0034601D" w:rsidRPr="00805D2A">
        <w:rPr>
          <w:rFonts w:ascii="Arial" w:eastAsia="Times New Roman" w:hAnsi="Arial" w:cs="Arial"/>
          <w:b/>
          <w:bCs/>
          <w:sz w:val="24"/>
          <w:szCs w:val="24"/>
          <w:u w:val="single"/>
        </w:rPr>
        <w:t xml:space="preserve"> </w:t>
      </w:r>
      <w:r w:rsidR="00E36039" w:rsidRPr="00805D2A">
        <w:rPr>
          <w:rFonts w:ascii="Arial" w:eastAsia="Times New Roman" w:hAnsi="Arial" w:cs="Arial"/>
          <w:b/>
          <w:bCs/>
          <w:sz w:val="24"/>
          <w:szCs w:val="24"/>
          <w:u w:val="single"/>
        </w:rPr>
        <w:t>SIXTH</w:t>
      </w:r>
      <w:r w:rsidR="005F30F3" w:rsidRPr="00805D2A">
        <w:rPr>
          <w:rFonts w:ascii="Arial" w:eastAsia="Times New Roman" w:hAnsi="Arial" w:cs="Arial"/>
          <w:b/>
          <w:bCs/>
          <w:sz w:val="24"/>
          <w:szCs w:val="24"/>
          <w:u w:val="single"/>
        </w:rPr>
        <w:t xml:space="preserve"> PARLIAMENT</w:t>
      </w:r>
      <w:proofErr w:type="gramStart"/>
      <w:r w:rsidR="00F515CF" w:rsidRPr="00805D2A">
        <w:rPr>
          <w:rFonts w:ascii="Arial" w:eastAsia="Times New Roman" w:hAnsi="Arial" w:cs="Arial"/>
          <w:b/>
          <w:bCs/>
          <w:sz w:val="24"/>
          <w:szCs w:val="24"/>
          <w:u w:val="single"/>
        </w:rPr>
        <w:t>]</w:t>
      </w:r>
      <w:proofErr w:type="gramEnd"/>
      <w:r w:rsidR="00F515CF" w:rsidRPr="00805D2A">
        <w:rPr>
          <w:rFonts w:ascii="Arial" w:eastAsia="Times New Roman" w:hAnsi="Arial" w:cs="Arial"/>
          <w:b/>
          <w:bCs/>
          <w:sz w:val="24"/>
          <w:szCs w:val="24"/>
          <w:u w:val="single"/>
        </w:rPr>
        <w:br/>
      </w:r>
      <w:r w:rsidR="00F83BBF" w:rsidRPr="00805D2A">
        <w:rPr>
          <w:rFonts w:ascii="Arial" w:eastAsia="Times New Roman" w:hAnsi="Arial" w:cs="Arial"/>
          <w:b/>
          <w:bCs/>
          <w:sz w:val="24"/>
          <w:szCs w:val="24"/>
          <w:u w:val="single"/>
        </w:rPr>
        <w:t>DATE OF PUBLICATION: </w:t>
      </w:r>
      <w:r w:rsidR="00DD380D" w:rsidRPr="00805D2A">
        <w:rPr>
          <w:rFonts w:ascii="Arial" w:eastAsia="Times New Roman" w:hAnsi="Arial" w:cs="Arial"/>
          <w:b/>
          <w:bCs/>
          <w:sz w:val="24"/>
          <w:szCs w:val="24"/>
          <w:u w:val="single"/>
        </w:rPr>
        <w:t>28</w:t>
      </w:r>
      <w:r w:rsidR="00E36039" w:rsidRPr="00805D2A">
        <w:rPr>
          <w:rFonts w:ascii="Arial" w:eastAsia="Times New Roman" w:hAnsi="Arial" w:cs="Arial"/>
          <w:b/>
          <w:bCs/>
          <w:sz w:val="24"/>
          <w:szCs w:val="24"/>
          <w:u w:val="single"/>
        </w:rPr>
        <w:t xml:space="preserve"> JUNE</w:t>
      </w:r>
      <w:r w:rsidR="00F515CF" w:rsidRPr="00805D2A">
        <w:rPr>
          <w:rFonts w:ascii="Arial" w:eastAsia="Times New Roman" w:hAnsi="Arial" w:cs="Arial"/>
          <w:b/>
          <w:bCs/>
          <w:sz w:val="24"/>
          <w:szCs w:val="24"/>
          <w:u w:val="single"/>
        </w:rPr>
        <w:t> 201</w:t>
      </w:r>
      <w:r w:rsidR="0031187C" w:rsidRPr="00805D2A">
        <w:rPr>
          <w:rFonts w:ascii="Arial" w:eastAsia="Times New Roman" w:hAnsi="Arial" w:cs="Arial"/>
          <w:b/>
          <w:bCs/>
          <w:sz w:val="24"/>
          <w:szCs w:val="24"/>
          <w:u w:val="single"/>
        </w:rPr>
        <w:t>9</w:t>
      </w:r>
    </w:p>
    <w:p w:rsidR="00005B4C" w:rsidRPr="00805D2A" w:rsidRDefault="00005B4C" w:rsidP="00805D2A">
      <w:pPr>
        <w:spacing w:after="0" w:line="240" w:lineRule="auto"/>
        <w:rPr>
          <w:rFonts w:ascii="Arial" w:eastAsia="Times New Roman" w:hAnsi="Arial" w:cs="Arial"/>
          <w:b/>
          <w:bCs/>
          <w:sz w:val="24"/>
          <w:szCs w:val="24"/>
          <w:u w:val="single"/>
        </w:rPr>
      </w:pPr>
    </w:p>
    <w:p w:rsidR="00A061B1" w:rsidRPr="00805D2A" w:rsidRDefault="00A061B1" w:rsidP="00805D2A">
      <w:pPr>
        <w:spacing w:after="0" w:line="240" w:lineRule="auto"/>
        <w:ind w:left="567" w:hanging="567"/>
        <w:jc w:val="both"/>
        <w:outlineLvl w:val="0"/>
        <w:rPr>
          <w:rFonts w:ascii="Arial" w:hAnsi="Arial" w:cs="Arial"/>
          <w:b/>
          <w:sz w:val="24"/>
          <w:szCs w:val="24"/>
        </w:rPr>
      </w:pPr>
      <w:r w:rsidRPr="00805D2A">
        <w:rPr>
          <w:rFonts w:ascii="Arial" w:hAnsi="Arial" w:cs="Arial"/>
          <w:b/>
          <w:sz w:val="24"/>
          <w:szCs w:val="24"/>
        </w:rPr>
        <w:t>11</w:t>
      </w:r>
      <w:r w:rsidR="00805D2A">
        <w:rPr>
          <w:rFonts w:ascii="Arial" w:hAnsi="Arial" w:cs="Arial"/>
          <w:b/>
          <w:sz w:val="24"/>
          <w:szCs w:val="24"/>
        </w:rPr>
        <w:t xml:space="preserve">9. </w:t>
      </w:r>
      <w:bookmarkStart w:id="0" w:name="_GoBack"/>
      <w:bookmarkEnd w:id="0"/>
      <w:r w:rsidRPr="00805D2A">
        <w:rPr>
          <w:rFonts w:ascii="Arial" w:hAnsi="Arial" w:cs="Arial"/>
          <w:b/>
          <w:sz w:val="24"/>
          <w:szCs w:val="24"/>
        </w:rPr>
        <w:t>Mrs A Steyn (DA) to ask the Minister of Agriculture, Land Reform and Rural Development:</w:t>
      </w:r>
    </w:p>
    <w:p w:rsidR="00A061B1" w:rsidRPr="00805D2A" w:rsidRDefault="00A061B1" w:rsidP="00805D2A">
      <w:pPr>
        <w:spacing w:after="0" w:line="240" w:lineRule="auto"/>
        <w:ind w:left="720" w:hanging="720"/>
        <w:jc w:val="both"/>
        <w:outlineLvl w:val="0"/>
        <w:rPr>
          <w:rFonts w:ascii="Arial" w:hAnsi="Arial" w:cs="Arial"/>
          <w:sz w:val="24"/>
          <w:szCs w:val="24"/>
        </w:rPr>
      </w:pPr>
    </w:p>
    <w:p w:rsidR="00A061B1" w:rsidRPr="00805D2A" w:rsidRDefault="00A061B1" w:rsidP="00805D2A">
      <w:pPr>
        <w:pStyle w:val="ListParagraph"/>
        <w:numPr>
          <w:ilvl w:val="0"/>
          <w:numId w:val="34"/>
        </w:numPr>
        <w:spacing w:after="0" w:line="240" w:lineRule="auto"/>
        <w:ind w:left="567" w:hanging="567"/>
        <w:jc w:val="both"/>
        <w:rPr>
          <w:rFonts w:ascii="Arial" w:eastAsia="Calibri" w:hAnsi="Arial" w:cs="Arial"/>
          <w:sz w:val="24"/>
          <w:szCs w:val="24"/>
        </w:rPr>
      </w:pPr>
      <w:r w:rsidRPr="00805D2A">
        <w:rPr>
          <w:rFonts w:ascii="Arial" w:eastAsia="Calibri" w:hAnsi="Arial" w:cs="Arial"/>
          <w:sz w:val="24"/>
          <w:szCs w:val="24"/>
        </w:rPr>
        <w:t>What number of incomplete sale purchase agreements for land claims are currently on the books of the State;</w:t>
      </w:r>
    </w:p>
    <w:p w:rsidR="00A061B1" w:rsidRPr="00805D2A" w:rsidRDefault="00A061B1" w:rsidP="00805D2A">
      <w:pPr>
        <w:pStyle w:val="ListParagraph"/>
        <w:spacing w:after="0" w:line="240" w:lineRule="auto"/>
        <w:ind w:left="1080"/>
        <w:jc w:val="both"/>
        <w:rPr>
          <w:rFonts w:ascii="Arial" w:eastAsia="Calibri" w:hAnsi="Arial" w:cs="Arial"/>
          <w:sz w:val="24"/>
          <w:szCs w:val="24"/>
        </w:rPr>
      </w:pPr>
    </w:p>
    <w:p w:rsidR="00A061B1" w:rsidRPr="00805D2A" w:rsidRDefault="00A061B1" w:rsidP="00805D2A">
      <w:pPr>
        <w:pStyle w:val="ListParagraph"/>
        <w:numPr>
          <w:ilvl w:val="0"/>
          <w:numId w:val="34"/>
        </w:numPr>
        <w:spacing w:after="0" w:line="240" w:lineRule="auto"/>
        <w:ind w:left="567" w:hanging="567"/>
        <w:jc w:val="both"/>
        <w:rPr>
          <w:rFonts w:ascii="Arial" w:eastAsia="Calibri" w:hAnsi="Arial" w:cs="Arial"/>
          <w:sz w:val="24"/>
          <w:szCs w:val="24"/>
        </w:rPr>
      </w:pPr>
      <w:r w:rsidRPr="00805D2A">
        <w:rPr>
          <w:rFonts w:ascii="Arial" w:eastAsia="Calibri" w:hAnsi="Arial" w:cs="Arial"/>
          <w:sz w:val="24"/>
          <w:szCs w:val="24"/>
        </w:rPr>
        <w:t>in what number of land claims did sellers agree to sell land to the State, which the State did not offer to purchase (a) in each of the past five financial years and (b) since 1 April 2019;</w:t>
      </w:r>
    </w:p>
    <w:p w:rsidR="00A061B1" w:rsidRPr="00805D2A" w:rsidRDefault="00A061B1" w:rsidP="00805D2A">
      <w:pPr>
        <w:spacing w:after="0" w:line="240" w:lineRule="auto"/>
        <w:jc w:val="both"/>
        <w:rPr>
          <w:rFonts w:ascii="Arial" w:eastAsia="Calibri" w:hAnsi="Arial" w:cs="Arial"/>
          <w:sz w:val="24"/>
          <w:szCs w:val="24"/>
        </w:rPr>
      </w:pPr>
    </w:p>
    <w:p w:rsidR="00A061B1" w:rsidRPr="00805D2A" w:rsidRDefault="00A061B1" w:rsidP="00805D2A">
      <w:pPr>
        <w:spacing w:after="0" w:line="240" w:lineRule="auto"/>
        <w:ind w:left="567" w:hanging="567"/>
        <w:jc w:val="both"/>
        <w:rPr>
          <w:rFonts w:ascii="Arial" w:hAnsi="Arial" w:cs="Arial"/>
          <w:sz w:val="24"/>
          <w:szCs w:val="24"/>
          <w:lang w:val="en-GB"/>
        </w:rPr>
      </w:pPr>
      <w:r w:rsidRPr="00805D2A">
        <w:rPr>
          <w:rFonts w:ascii="Arial" w:eastAsia="Calibri" w:hAnsi="Arial" w:cs="Arial"/>
          <w:sz w:val="24"/>
          <w:szCs w:val="24"/>
        </w:rPr>
        <w:t xml:space="preserve">(3) </w:t>
      </w:r>
      <w:r w:rsidRPr="00805D2A">
        <w:rPr>
          <w:rFonts w:ascii="Arial" w:eastAsia="Calibri" w:hAnsi="Arial" w:cs="Arial"/>
          <w:sz w:val="24"/>
          <w:szCs w:val="24"/>
        </w:rPr>
        <w:tab/>
      </w:r>
      <w:proofErr w:type="gramStart"/>
      <w:r w:rsidRPr="00805D2A">
        <w:rPr>
          <w:rFonts w:ascii="Arial" w:eastAsia="Calibri" w:hAnsi="Arial" w:cs="Arial"/>
          <w:sz w:val="24"/>
          <w:szCs w:val="24"/>
        </w:rPr>
        <w:t>what</w:t>
      </w:r>
      <w:proofErr w:type="gramEnd"/>
      <w:r w:rsidRPr="00805D2A">
        <w:rPr>
          <w:rFonts w:ascii="Arial" w:eastAsia="Calibri" w:hAnsi="Arial" w:cs="Arial"/>
          <w:sz w:val="24"/>
          <w:szCs w:val="24"/>
        </w:rPr>
        <w:t xml:space="preserve"> is the average turnaround time for the State within which to purchase land from willing sellers?</w:t>
      </w:r>
      <w:r w:rsidRPr="00805D2A">
        <w:rPr>
          <w:rFonts w:ascii="Arial" w:hAnsi="Arial" w:cs="Arial"/>
          <w:sz w:val="24"/>
          <w:szCs w:val="24"/>
        </w:rPr>
        <w:tab/>
      </w:r>
      <w:r w:rsidRPr="00805D2A">
        <w:rPr>
          <w:rFonts w:ascii="Arial" w:hAnsi="Arial" w:cs="Arial"/>
          <w:sz w:val="24"/>
          <w:szCs w:val="24"/>
        </w:rPr>
        <w:tab/>
      </w:r>
      <w:r w:rsidRPr="00805D2A">
        <w:rPr>
          <w:rFonts w:ascii="Arial" w:hAnsi="Arial" w:cs="Arial"/>
          <w:sz w:val="24"/>
          <w:szCs w:val="24"/>
        </w:rPr>
        <w:tab/>
      </w:r>
      <w:r w:rsidRPr="00805D2A">
        <w:rPr>
          <w:rFonts w:ascii="Arial" w:hAnsi="Arial" w:cs="Arial"/>
          <w:sz w:val="24"/>
          <w:szCs w:val="24"/>
        </w:rPr>
        <w:tab/>
      </w:r>
      <w:r w:rsidRPr="00805D2A">
        <w:rPr>
          <w:rFonts w:ascii="Arial" w:hAnsi="Arial" w:cs="Arial"/>
          <w:sz w:val="24"/>
          <w:szCs w:val="24"/>
        </w:rPr>
        <w:tab/>
      </w:r>
      <w:r w:rsidRPr="00805D2A">
        <w:rPr>
          <w:rFonts w:ascii="Arial" w:hAnsi="Arial" w:cs="Arial"/>
          <w:sz w:val="24"/>
          <w:szCs w:val="24"/>
        </w:rPr>
        <w:tab/>
      </w:r>
      <w:r w:rsidRPr="00805D2A">
        <w:rPr>
          <w:rFonts w:ascii="Arial" w:hAnsi="Arial" w:cs="Arial"/>
          <w:sz w:val="24"/>
          <w:szCs w:val="24"/>
        </w:rPr>
        <w:tab/>
      </w:r>
      <w:r w:rsidRPr="00805D2A">
        <w:rPr>
          <w:rFonts w:ascii="Arial" w:hAnsi="Arial" w:cs="Arial"/>
          <w:sz w:val="24"/>
          <w:szCs w:val="24"/>
        </w:rPr>
        <w:tab/>
      </w:r>
      <w:r w:rsidR="00805D2A">
        <w:rPr>
          <w:rFonts w:ascii="Arial" w:hAnsi="Arial" w:cs="Arial"/>
          <w:sz w:val="24"/>
          <w:szCs w:val="24"/>
        </w:rPr>
        <w:t xml:space="preserve">       </w:t>
      </w:r>
      <w:r w:rsidRPr="00805D2A">
        <w:rPr>
          <w:rFonts w:ascii="Arial" w:hAnsi="Arial" w:cs="Arial"/>
          <w:b/>
          <w:noProof/>
          <w:sz w:val="24"/>
          <w:szCs w:val="24"/>
          <w:lang w:val="af-ZA"/>
        </w:rPr>
        <w:t>NW1079E</w:t>
      </w:r>
    </w:p>
    <w:p w:rsidR="003409CC" w:rsidRPr="00805D2A" w:rsidRDefault="003409CC" w:rsidP="00805D2A">
      <w:pPr>
        <w:spacing w:after="0" w:line="240" w:lineRule="auto"/>
        <w:jc w:val="both"/>
        <w:rPr>
          <w:rFonts w:ascii="Arial" w:hAnsi="Arial" w:cs="Arial"/>
          <w:sz w:val="24"/>
          <w:szCs w:val="24"/>
        </w:rPr>
      </w:pPr>
    </w:p>
    <w:p w:rsidR="003409CC" w:rsidRPr="00805D2A" w:rsidRDefault="003409CC" w:rsidP="00805D2A">
      <w:pPr>
        <w:spacing w:after="0" w:line="240" w:lineRule="auto"/>
        <w:jc w:val="both"/>
        <w:rPr>
          <w:rFonts w:ascii="Arial" w:hAnsi="Arial" w:cs="Arial"/>
          <w:sz w:val="24"/>
          <w:szCs w:val="24"/>
        </w:rPr>
      </w:pPr>
    </w:p>
    <w:p w:rsidR="00E433A8" w:rsidRPr="00805D2A" w:rsidRDefault="00E433A8" w:rsidP="00805D2A">
      <w:pPr>
        <w:spacing w:after="0" w:line="240" w:lineRule="auto"/>
        <w:jc w:val="both"/>
        <w:rPr>
          <w:rFonts w:ascii="Arial" w:hAnsi="Arial" w:cs="Arial"/>
          <w:sz w:val="24"/>
          <w:szCs w:val="24"/>
        </w:rPr>
      </w:pPr>
      <w:r w:rsidRPr="00805D2A">
        <w:rPr>
          <w:rFonts w:ascii="Arial" w:hAnsi="Arial" w:cs="Arial"/>
          <w:b/>
          <w:sz w:val="24"/>
          <w:szCs w:val="24"/>
        </w:rPr>
        <w:t xml:space="preserve">THE </w:t>
      </w:r>
      <w:r w:rsidR="00E36039" w:rsidRPr="00805D2A">
        <w:rPr>
          <w:rFonts w:ascii="Arial" w:hAnsi="Arial" w:cs="Arial"/>
          <w:b/>
          <w:sz w:val="24"/>
          <w:szCs w:val="24"/>
        </w:rPr>
        <w:t>MINISTER OF AGRICULTURE, LAND REFORM AND RURAL DEVELOPMENT</w:t>
      </w:r>
      <w:r w:rsidRPr="00805D2A">
        <w:rPr>
          <w:rFonts w:ascii="Arial" w:hAnsi="Arial" w:cs="Arial"/>
          <w:b/>
          <w:sz w:val="24"/>
          <w:szCs w:val="24"/>
        </w:rPr>
        <w:t>:</w:t>
      </w:r>
    </w:p>
    <w:p w:rsidR="000B7E81" w:rsidRPr="00805D2A" w:rsidRDefault="000B7E81" w:rsidP="00805D2A">
      <w:pPr>
        <w:pStyle w:val="NoSpacing"/>
        <w:tabs>
          <w:tab w:val="left" w:pos="142"/>
        </w:tabs>
        <w:jc w:val="both"/>
        <w:rPr>
          <w:rFonts w:ascii="Arial" w:hAnsi="Arial" w:cs="Arial"/>
          <w:b/>
          <w:sz w:val="24"/>
          <w:szCs w:val="24"/>
        </w:rPr>
      </w:pPr>
    </w:p>
    <w:p w:rsidR="00DE570A" w:rsidRPr="00805D2A" w:rsidRDefault="00DE570A" w:rsidP="00805D2A">
      <w:pPr>
        <w:pStyle w:val="NoSpacing"/>
        <w:numPr>
          <w:ilvl w:val="0"/>
          <w:numId w:val="35"/>
        </w:numPr>
        <w:tabs>
          <w:tab w:val="left" w:pos="142"/>
        </w:tabs>
        <w:ind w:left="567" w:hanging="567"/>
        <w:jc w:val="both"/>
        <w:rPr>
          <w:rFonts w:ascii="Arial" w:hAnsi="Arial" w:cs="Arial"/>
          <w:sz w:val="24"/>
          <w:szCs w:val="24"/>
        </w:rPr>
      </w:pPr>
      <w:r w:rsidRPr="00805D2A">
        <w:rPr>
          <w:rFonts w:ascii="Arial" w:hAnsi="Arial" w:cs="Arial"/>
          <w:sz w:val="24"/>
          <w:szCs w:val="24"/>
        </w:rPr>
        <w:t>4</w:t>
      </w:r>
      <w:r w:rsidR="002310F4" w:rsidRPr="00805D2A">
        <w:rPr>
          <w:rFonts w:ascii="Arial" w:hAnsi="Arial" w:cs="Arial"/>
          <w:sz w:val="24"/>
          <w:szCs w:val="24"/>
        </w:rPr>
        <w:t>2</w:t>
      </w:r>
      <w:r w:rsidR="00270823" w:rsidRPr="00805D2A">
        <w:rPr>
          <w:rFonts w:ascii="Arial" w:hAnsi="Arial" w:cs="Arial"/>
          <w:sz w:val="24"/>
          <w:szCs w:val="24"/>
        </w:rPr>
        <w:t xml:space="preserve"> </w:t>
      </w:r>
    </w:p>
    <w:p w:rsidR="002310F4" w:rsidRPr="00805D2A" w:rsidRDefault="002310F4" w:rsidP="00805D2A">
      <w:pPr>
        <w:pStyle w:val="NoSpacing"/>
        <w:tabs>
          <w:tab w:val="left" w:pos="142"/>
        </w:tabs>
        <w:ind w:left="720"/>
        <w:jc w:val="both"/>
        <w:rPr>
          <w:rFonts w:ascii="Arial" w:hAnsi="Arial" w:cs="Arial"/>
          <w:sz w:val="24"/>
          <w:szCs w:val="24"/>
        </w:rPr>
      </w:pPr>
    </w:p>
    <w:p w:rsidR="00DE570A" w:rsidRPr="00805D2A" w:rsidRDefault="00DE570A" w:rsidP="00805D2A">
      <w:pPr>
        <w:pStyle w:val="NoSpacing"/>
        <w:numPr>
          <w:ilvl w:val="0"/>
          <w:numId w:val="35"/>
        </w:numPr>
        <w:tabs>
          <w:tab w:val="left" w:pos="142"/>
        </w:tabs>
        <w:ind w:left="567" w:hanging="567"/>
        <w:jc w:val="both"/>
        <w:rPr>
          <w:rFonts w:ascii="Arial" w:hAnsi="Arial" w:cs="Arial"/>
          <w:sz w:val="24"/>
          <w:szCs w:val="24"/>
        </w:rPr>
      </w:pPr>
      <w:r w:rsidRPr="00805D2A">
        <w:rPr>
          <w:rFonts w:ascii="Arial" w:hAnsi="Arial" w:cs="Arial"/>
          <w:sz w:val="24"/>
          <w:szCs w:val="24"/>
        </w:rPr>
        <w:t xml:space="preserve">(a) </w:t>
      </w:r>
      <w:r w:rsidR="007C36B5" w:rsidRPr="00805D2A">
        <w:rPr>
          <w:rFonts w:ascii="Arial" w:hAnsi="Arial" w:cs="Arial"/>
          <w:sz w:val="24"/>
          <w:szCs w:val="24"/>
        </w:rPr>
        <w:t>85</w:t>
      </w:r>
      <w:r w:rsidR="00AD02A7" w:rsidRPr="00805D2A">
        <w:rPr>
          <w:rFonts w:ascii="Arial" w:hAnsi="Arial" w:cs="Arial"/>
          <w:sz w:val="24"/>
          <w:szCs w:val="24"/>
        </w:rPr>
        <w:t xml:space="preserve"> (This figure refers to only 2018/19</w:t>
      </w:r>
      <w:r w:rsidRPr="00805D2A">
        <w:rPr>
          <w:rFonts w:ascii="Arial" w:hAnsi="Arial" w:cs="Arial"/>
          <w:sz w:val="24"/>
          <w:szCs w:val="24"/>
        </w:rPr>
        <w:t xml:space="preserve"> financial year</w:t>
      </w:r>
      <w:r w:rsidR="00AD02A7" w:rsidRPr="00805D2A">
        <w:rPr>
          <w:rFonts w:ascii="Arial" w:hAnsi="Arial" w:cs="Arial"/>
          <w:sz w:val="24"/>
          <w:szCs w:val="24"/>
        </w:rPr>
        <w:t xml:space="preserve"> as the Commission had previously not categorised the capturing of offers according to land purchases and financial compensation.</w:t>
      </w:r>
    </w:p>
    <w:p w:rsidR="00DE570A" w:rsidRPr="00805D2A" w:rsidRDefault="00DE570A" w:rsidP="00805D2A">
      <w:pPr>
        <w:pStyle w:val="ListParagraph"/>
        <w:spacing w:after="0" w:line="240" w:lineRule="auto"/>
        <w:rPr>
          <w:rFonts w:ascii="Arial" w:hAnsi="Arial" w:cs="Arial"/>
          <w:sz w:val="24"/>
          <w:szCs w:val="24"/>
        </w:rPr>
      </w:pPr>
    </w:p>
    <w:p w:rsidR="00DE570A" w:rsidRPr="00805D2A" w:rsidRDefault="00AD02A7" w:rsidP="00805D2A">
      <w:pPr>
        <w:pStyle w:val="ListParagraph"/>
        <w:spacing w:after="0" w:line="240" w:lineRule="auto"/>
        <w:ind w:left="567"/>
        <w:rPr>
          <w:rFonts w:ascii="Arial" w:hAnsi="Arial" w:cs="Arial"/>
          <w:sz w:val="24"/>
          <w:szCs w:val="24"/>
        </w:rPr>
      </w:pPr>
      <w:r w:rsidRPr="00805D2A">
        <w:rPr>
          <w:rFonts w:ascii="Arial" w:hAnsi="Arial" w:cs="Arial"/>
          <w:sz w:val="24"/>
          <w:szCs w:val="24"/>
        </w:rPr>
        <w:t xml:space="preserve">(b)  </w:t>
      </w:r>
      <w:r w:rsidR="007C36B5" w:rsidRPr="00805D2A">
        <w:rPr>
          <w:rFonts w:ascii="Arial" w:hAnsi="Arial" w:cs="Arial"/>
          <w:sz w:val="24"/>
          <w:szCs w:val="24"/>
        </w:rPr>
        <w:t>32</w:t>
      </w:r>
      <w:r w:rsidRPr="00805D2A">
        <w:rPr>
          <w:rFonts w:ascii="Arial" w:hAnsi="Arial" w:cs="Arial"/>
          <w:sz w:val="24"/>
          <w:szCs w:val="24"/>
        </w:rPr>
        <w:t xml:space="preserve"> from April 2019 to date.</w:t>
      </w:r>
    </w:p>
    <w:p w:rsidR="00183C88" w:rsidRPr="00805D2A" w:rsidRDefault="00183C88" w:rsidP="00805D2A">
      <w:pPr>
        <w:pStyle w:val="ListParagraph"/>
        <w:spacing w:after="0" w:line="240" w:lineRule="auto"/>
        <w:rPr>
          <w:rFonts w:ascii="Arial" w:hAnsi="Arial" w:cs="Arial"/>
          <w:sz w:val="24"/>
          <w:szCs w:val="24"/>
        </w:rPr>
      </w:pPr>
    </w:p>
    <w:p w:rsidR="000B7E81" w:rsidRPr="00805D2A" w:rsidRDefault="00183C88" w:rsidP="00805D2A">
      <w:pPr>
        <w:pStyle w:val="NoSpacing"/>
        <w:numPr>
          <w:ilvl w:val="0"/>
          <w:numId w:val="35"/>
        </w:numPr>
        <w:tabs>
          <w:tab w:val="left" w:pos="0"/>
        </w:tabs>
        <w:ind w:left="567" w:hanging="567"/>
        <w:jc w:val="both"/>
        <w:rPr>
          <w:rFonts w:ascii="Arial" w:hAnsi="Arial" w:cs="Arial"/>
          <w:sz w:val="24"/>
          <w:szCs w:val="24"/>
        </w:rPr>
      </w:pPr>
      <w:r w:rsidRPr="00805D2A">
        <w:rPr>
          <w:rFonts w:ascii="Arial" w:hAnsi="Arial" w:cs="Arial"/>
          <w:sz w:val="24"/>
          <w:szCs w:val="24"/>
        </w:rPr>
        <w:t>There is no average turn-around time since the process involves valuation (by OVG), and purchase price negotiations with land owners.</w:t>
      </w:r>
    </w:p>
    <w:p w:rsidR="000B7E81" w:rsidRPr="00805D2A" w:rsidRDefault="000B7E81" w:rsidP="00805D2A">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805D2A">
      <w:pgSz w:w="11906" w:h="16838"/>
      <w:pgMar w:top="1134"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ED3"/>
    <w:multiLevelType w:val="hybridMultilevel"/>
    <w:tmpl w:val="85FA5F78"/>
    <w:lvl w:ilvl="0" w:tplc="E9D077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12143147"/>
    <w:multiLevelType w:val="hybridMultilevel"/>
    <w:tmpl w:val="5DB681EA"/>
    <w:lvl w:ilvl="0" w:tplc="A8B6E2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1">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2">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3">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D411DB"/>
    <w:multiLevelType w:val="hybridMultilevel"/>
    <w:tmpl w:val="49909B64"/>
    <w:lvl w:ilvl="0" w:tplc="E49A79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7">
    <w:nsid w:val="3EF278AE"/>
    <w:multiLevelType w:val="hybridMultilevel"/>
    <w:tmpl w:val="190C3AA4"/>
    <w:lvl w:ilvl="0" w:tplc="6AC6BA50">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8">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3">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6">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nsid w:val="62D679A1"/>
    <w:multiLevelType w:val="hybridMultilevel"/>
    <w:tmpl w:val="0FA8ED42"/>
    <w:lvl w:ilvl="0" w:tplc="C4E07E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2">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4">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9"/>
  </w:num>
  <w:num w:numId="2">
    <w:abstractNumId w:val="13"/>
  </w:num>
  <w:num w:numId="3">
    <w:abstractNumId w:val="25"/>
  </w:num>
  <w:num w:numId="4">
    <w:abstractNumId w:val="4"/>
  </w:num>
  <w:num w:numId="5">
    <w:abstractNumId w:val="32"/>
  </w:num>
  <w:num w:numId="6">
    <w:abstractNumId w:val="30"/>
  </w:num>
  <w:num w:numId="7">
    <w:abstractNumId w:val="6"/>
  </w:num>
  <w:num w:numId="8">
    <w:abstractNumId w:val="1"/>
  </w:num>
  <w:num w:numId="9">
    <w:abstractNumId w:val="19"/>
  </w:num>
  <w:num w:numId="10">
    <w:abstractNumId w:val="10"/>
  </w:num>
  <w:num w:numId="11">
    <w:abstractNumId w:val="15"/>
  </w:num>
  <w:num w:numId="12">
    <w:abstractNumId w:val="20"/>
  </w:num>
  <w:num w:numId="13">
    <w:abstractNumId w:val="3"/>
  </w:num>
  <w:num w:numId="14">
    <w:abstractNumId w:val="18"/>
  </w:num>
  <w:num w:numId="15">
    <w:abstractNumId w:val="24"/>
  </w:num>
  <w:num w:numId="16">
    <w:abstractNumId w:val="7"/>
  </w:num>
  <w:num w:numId="17">
    <w:abstractNumId w:val="34"/>
  </w:num>
  <w:num w:numId="18">
    <w:abstractNumId w:val="11"/>
  </w:num>
  <w:num w:numId="19">
    <w:abstractNumId w:val="26"/>
  </w:num>
  <w:num w:numId="20">
    <w:abstractNumId w:val="12"/>
  </w:num>
  <w:num w:numId="21">
    <w:abstractNumId w:val="23"/>
  </w:num>
  <w:num w:numId="22">
    <w:abstractNumId w:val="33"/>
  </w:num>
  <w:num w:numId="23">
    <w:abstractNumId w:val="22"/>
  </w:num>
  <w:num w:numId="24">
    <w:abstractNumId w:val="16"/>
  </w:num>
  <w:num w:numId="25">
    <w:abstractNumId w:val="31"/>
  </w:num>
  <w:num w:numId="26">
    <w:abstractNumId w:val="21"/>
  </w:num>
  <w:num w:numId="27">
    <w:abstractNumId w:val="29"/>
  </w:num>
  <w:num w:numId="28">
    <w:abstractNumId w:val="28"/>
  </w:num>
  <w:num w:numId="29">
    <w:abstractNumId w:val="2"/>
  </w:num>
  <w:num w:numId="30">
    <w:abstractNumId w:val="8"/>
  </w:num>
  <w:num w:numId="31">
    <w:abstractNumId w:val="17"/>
  </w:num>
  <w:num w:numId="32">
    <w:abstractNumId w:val="0"/>
  </w:num>
  <w:num w:numId="33">
    <w:abstractNumId w:val="5"/>
  </w:num>
  <w:num w:numId="34">
    <w:abstractNumId w:val="14"/>
  </w:num>
  <w:num w:numId="3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E1870"/>
    <w:rsid w:val="00101158"/>
    <w:rsid w:val="00112595"/>
    <w:rsid w:val="001168CA"/>
    <w:rsid w:val="00122668"/>
    <w:rsid w:val="001304CF"/>
    <w:rsid w:val="00137772"/>
    <w:rsid w:val="00141744"/>
    <w:rsid w:val="0015243C"/>
    <w:rsid w:val="00154941"/>
    <w:rsid w:val="001653A5"/>
    <w:rsid w:val="00173910"/>
    <w:rsid w:val="00183C88"/>
    <w:rsid w:val="001B7997"/>
    <w:rsid w:val="001D3245"/>
    <w:rsid w:val="001D3373"/>
    <w:rsid w:val="001D76F9"/>
    <w:rsid w:val="001E1CEE"/>
    <w:rsid w:val="001E7DD3"/>
    <w:rsid w:val="001F4174"/>
    <w:rsid w:val="001F5771"/>
    <w:rsid w:val="0021572E"/>
    <w:rsid w:val="0022655D"/>
    <w:rsid w:val="002310F4"/>
    <w:rsid w:val="002355A7"/>
    <w:rsid w:val="00270823"/>
    <w:rsid w:val="00280CDD"/>
    <w:rsid w:val="00290E28"/>
    <w:rsid w:val="00297E5F"/>
    <w:rsid w:val="002C5DC3"/>
    <w:rsid w:val="002D7DCF"/>
    <w:rsid w:val="002E1C1F"/>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4CA"/>
    <w:rsid w:val="00412A28"/>
    <w:rsid w:val="00416746"/>
    <w:rsid w:val="00420BA1"/>
    <w:rsid w:val="004236B2"/>
    <w:rsid w:val="00424059"/>
    <w:rsid w:val="0042523B"/>
    <w:rsid w:val="00427162"/>
    <w:rsid w:val="00431D0C"/>
    <w:rsid w:val="0044241E"/>
    <w:rsid w:val="004502CE"/>
    <w:rsid w:val="004521E7"/>
    <w:rsid w:val="00456125"/>
    <w:rsid w:val="00473A47"/>
    <w:rsid w:val="00475929"/>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457D6"/>
    <w:rsid w:val="00751CFE"/>
    <w:rsid w:val="00764908"/>
    <w:rsid w:val="007A557F"/>
    <w:rsid w:val="007C36B5"/>
    <w:rsid w:val="007C43AC"/>
    <w:rsid w:val="007C5DF5"/>
    <w:rsid w:val="007E51A6"/>
    <w:rsid w:val="007E626A"/>
    <w:rsid w:val="007F7664"/>
    <w:rsid w:val="007F7926"/>
    <w:rsid w:val="008006F8"/>
    <w:rsid w:val="0080321D"/>
    <w:rsid w:val="008058C7"/>
    <w:rsid w:val="00805D2A"/>
    <w:rsid w:val="0080788F"/>
    <w:rsid w:val="00807D64"/>
    <w:rsid w:val="0082253A"/>
    <w:rsid w:val="00827468"/>
    <w:rsid w:val="008317A9"/>
    <w:rsid w:val="008328A6"/>
    <w:rsid w:val="00854733"/>
    <w:rsid w:val="00877FFE"/>
    <w:rsid w:val="00890974"/>
    <w:rsid w:val="008966A1"/>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6AE7"/>
    <w:rsid w:val="009621BB"/>
    <w:rsid w:val="0097678F"/>
    <w:rsid w:val="00995E51"/>
    <w:rsid w:val="009B00AA"/>
    <w:rsid w:val="009C1DC2"/>
    <w:rsid w:val="009D5720"/>
    <w:rsid w:val="009E7F7A"/>
    <w:rsid w:val="009F69BF"/>
    <w:rsid w:val="00A061B1"/>
    <w:rsid w:val="00A12546"/>
    <w:rsid w:val="00A5099E"/>
    <w:rsid w:val="00A5760D"/>
    <w:rsid w:val="00A757DA"/>
    <w:rsid w:val="00A811CD"/>
    <w:rsid w:val="00AA440F"/>
    <w:rsid w:val="00AA7F90"/>
    <w:rsid w:val="00AB204B"/>
    <w:rsid w:val="00AC01E8"/>
    <w:rsid w:val="00AD02A7"/>
    <w:rsid w:val="00AF5D3E"/>
    <w:rsid w:val="00B125DB"/>
    <w:rsid w:val="00B23562"/>
    <w:rsid w:val="00B27A1B"/>
    <w:rsid w:val="00B35E24"/>
    <w:rsid w:val="00B71E7C"/>
    <w:rsid w:val="00B72514"/>
    <w:rsid w:val="00B8633E"/>
    <w:rsid w:val="00B97E5C"/>
    <w:rsid w:val="00BB0024"/>
    <w:rsid w:val="00BB2068"/>
    <w:rsid w:val="00BC2F11"/>
    <w:rsid w:val="00BD226E"/>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6E2C"/>
    <w:rsid w:val="00D87A79"/>
    <w:rsid w:val="00D97EFF"/>
    <w:rsid w:val="00DC48AF"/>
    <w:rsid w:val="00DD0909"/>
    <w:rsid w:val="00DD3420"/>
    <w:rsid w:val="00DD380D"/>
    <w:rsid w:val="00DE3398"/>
    <w:rsid w:val="00DE570A"/>
    <w:rsid w:val="00DF08C3"/>
    <w:rsid w:val="00E00592"/>
    <w:rsid w:val="00E129D5"/>
    <w:rsid w:val="00E1432C"/>
    <w:rsid w:val="00E159FD"/>
    <w:rsid w:val="00E36039"/>
    <w:rsid w:val="00E4020A"/>
    <w:rsid w:val="00E433A8"/>
    <w:rsid w:val="00E55957"/>
    <w:rsid w:val="00E648A4"/>
    <w:rsid w:val="00E82455"/>
    <w:rsid w:val="00E96F22"/>
    <w:rsid w:val="00EB09A3"/>
    <w:rsid w:val="00EB298B"/>
    <w:rsid w:val="00EC6216"/>
    <w:rsid w:val="00EF1D88"/>
    <w:rsid w:val="00EF468C"/>
    <w:rsid w:val="00EF4DD8"/>
    <w:rsid w:val="00F10306"/>
    <w:rsid w:val="00F24EA3"/>
    <w:rsid w:val="00F33DE3"/>
    <w:rsid w:val="00F41D98"/>
    <w:rsid w:val="00F448C5"/>
    <w:rsid w:val="00F515CF"/>
    <w:rsid w:val="00F6615B"/>
    <w:rsid w:val="00F768A8"/>
    <w:rsid w:val="00F832DB"/>
    <w:rsid w:val="00F83BBF"/>
    <w:rsid w:val="00F973DE"/>
    <w:rsid w:val="00FA2B35"/>
    <w:rsid w:val="00FA5553"/>
    <w:rsid w:val="00FB0C30"/>
    <w:rsid w:val="00FC54FF"/>
    <w:rsid w:val="00FC653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84A2-66A3-4708-A538-23B254E1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2019-07-18T08:24:00Z</cp:lastPrinted>
  <dcterms:created xsi:type="dcterms:W3CDTF">2019-08-06T07:23:00Z</dcterms:created>
  <dcterms:modified xsi:type="dcterms:W3CDTF">2019-08-06T07:23:00Z</dcterms:modified>
</cp:coreProperties>
</file>