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5755D9" w:rsidRDefault="00F515CF" w:rsidP="005755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755D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755D9" w:rsidRDefault="001304CF" w:rsidP="005755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5D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755D9">
        <w:rPr>
          <w:rFonts w:ascii="Arial" w:eastAsia="Times New Roman" w:hAnsi="Arial" w:cs="Arial"/>
          <w:b/>
          <w:sz w:val="24"/>
          <w:szCs w:val="24"/>
        </w:rPr>
        <w:t>R</w:t>
      </w:r>
      <w:r w:rsidRPr="005755D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755D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755D9" w:rsidRDefault="001168CA" w:rsidP="005755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755D9" w:rsidRDefault="00FD7F03" w:rsidP="005755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5755D9" w:rsidRDefault="00F515CF" w:rsidP="005755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55D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5755D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A633B" w:rsidRPr="005755D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41941" w:rsidRPr="005755D9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755D9" w:rsidRPr="005755D9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5755D9" w:rsidRDefault="00F515CF" w:rsidP="005755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55D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755D9" w:rsidRDefault="00687C52" w:rsidP="005755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31187C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E6831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07</w:t>
      </w:r>
      <w:r w:rsidR="00667C44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5755D9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5755D9" w:rsidRDefault="00F0737B" w:rsidP="005755D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755D9" w:rsidRDefault="005755D9" w:rsidP="005755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55D9">
        <w:rPr>
          <w:rFonts w:ascii="Arial" w:hAnsi="Arial" w:cs="Arial"/>
          <w:b/>
          <w:bCs/>
          <w:sz w:val="24"/>
          <w:szCs w:val="24"/>
        </w:rPr>
        <w:t>1189.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755D9">
        <w:rPr>
          <w:rFonts w:ascii="Arial" w:hAnsi="Arial" w:cs="Arial"/>
          <w:b/>
          <w:bCs/>
          <w:sz w:val="24"/>
          <w:szCs w:val="24"/>
        </w:rPr>
        <w:t>Inkosi</w:t>
      </w:r>
      <w:proofErr w:type="spellEnd"/>
      <w:r w:rsidRPr="005755D9">
        <w:rPr>
          <w:rFonts w:ascii="Arial" w:hAnsi="Arial" w:cs="Arial"/>
          <w:b/>
          <w:bCs/>
          <w:sz w:val="24"/>
          <w:szCs w:val="24"/>
        </w:rPr>
        <w:t xml:space="preserve"> R N </w:t>
      </w:r>
      <w:proofErr w:type="spellStart"/>
      <w:r w:rsidRPr="005755D9">
        <w:rPr>
          <w:rFonts w:ascii="Arial" w:hAnsi="Arial" w:cs="Arial"/>
          <w:b/>
          <w:bCs/>
          <w:sz w:val="24"/>
          <w:szCs w:val="24"/>
        </w:rPr>
        <w:t>Cebekhulu</w:t>
      </w:r>
      <w:proofErr w:type="spellEnd"/>
      <w:r w:rsidRPr="005755D9">
        <w:rPr>
          <w:rFonts w:ascii="Arial" w:hAnsi="Arial" w:cs="Arial"/>
          <w:b/>
          <w:bCs/>
          <w:sz w:val="24"/>
          <w:szCs w:val="24"/>
        </w:rPr>
        <w:t xml:space="preserve"> (IFP) to ask the Minister of Agriculture, Land Reform and Rural Development:</w:t>
      </w:r>
    </w:p>
    <w:p w:rsidR="005755D9" w:rsidRPr="005755D9" w:rsidRDefault="005755D9" w:rsidP="005755D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755D9" w:rsidRPr="005755D9" w:rsidRDefault="005755D9" w:rsidP="00575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5D9">
        <w:rPr>
          <w:rFonts w:ascii="Arial" w:hAnsi="Arial" w:cs="Arial"/>
          <w:sz w:val="24"/>
          <w:szCs w:val="24"/>
        </w:rPr>
        <w:t xml:space="preserve">Whether she has provided farmers who are leasing state-owned land with assurance that their leases will be renewed; if not, why not; if so, what mechanisms has she put to prevent arbitrary refusal to renew such leases?                          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755D9">
        <w:rPr>
          <w:rFonts w:ascii="Arial" w:hAnsi="Arial" w:cs="Arial"/>
          <w:sz w:val="24"/>
          <w:szCs w:val="24"/>
        </w:rPr>
        <w:t>NW1380E</w:t>
      </w:r>
    </w:p>
    <w:p w:rsidR="009C375D" w:rsidRPr="005755D9" w:rsidRDefault="009C375D" w:rsidP="005755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C375D" w:rsidRPr="005755D9" w:rsidRDefault="009C375D" w:rsidP="005755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5755D9" w:rsidRDefault="00E433A8" w:rsidP="005755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55D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755D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755D9">
        <w:rPr>
          <w:rFonts w:ascii="Arial" w:hAnsi="Arial" w:cs="Arial"/>
          <w:b/>
          <w:sz w:val="24"/>
          <w:szCs w:val="24"/>
        </w:rPr>
        <w:t>:</w:t>
      </w:r>
    </w:p>
    <w:p w:rsidR="00E433A8" w:rsidRPr="00F0737B" w:rsidRDefault="00E433A8" w:rsidP="00F0737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AB2E29" w:rsidP="00AA46BA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AA46BA">
        <w:rPr>
          <w:rFonts w:ascii="Arial" w:hAnsi="Arial" w:cs="Arial"/>
          <w:sz w:val="24"/>
          <w:szCs w:val="24"/>
        </w:rPr>
        <w:t xml:space="preserve">.  </w:t>
      </w:r>
      <w:r w:rsidR="000B5623">
        <w:rPr>
          <w:rFonts w:ascii="Arial" w:hAnsi="Arial" w:cs="Arial"/>
          <w:sz w:val="24"/>
          <w:szCs w:val="24"/>
        </w:rPr>
        <w:t>A</w:t>
      </w:r>
      <w:r w:rsidR="00AA46BA">
        <w:rPr>
          <w:rFonts w:ascii="Arial" w:hAnsi="Arial" w:cs="Arial"/>
          <w:sz w:val="24"/>
          <w:szCs w:val="24"/>
        </w:rPr>
        <w:t xml:space="preserve">ccording to the </w:t>
      </w:r>
      <w:r w:rsidR="000B5623">
        <w:rPr>
          <w:rFonts w:ascii="Arial" w:hAnsi="Arial" w:cs="Arial"/>
          <w:sz w:val="24"/>
          <w:szCs w:val="24"/>
        </w:rPr>
        <w:t>provision</w:t>
      </w:r>
      <w:r w:rsidR="00AA46BA">
        <w:rPr>
          <w:rFonts w:ascii="Arial" w:hAnsi="Arial" w:cs="Arial"/>
          <w:sz w:val="24"/>
          <w:szCs w:val="24"/>
        </w:rPr>
        <w:t>s</w:t>
      </w:r>
      <w:r w:rsidR="000B5623">
        <w:rPr>
          <w:rFonts w:ascii="Arial" w:hAnsi="Arial" w:cs="Arial"/>
          <w:sz w:val="24"/>
          <w:szCs w:val="24"/>
        </w:rPr>
        <w:t xml:space="preserve"> of the State land Lease and Disposal Policy as well as the </w:t>
      </w:r>
      <w:r w:rsidR="001173AE">
        <w:rPr>
          <w:rFonts w:ascii="Arial" w:hAnsi="Arial" w:cs="Arial"/>
          <w:sz w:val="24"/>
          <w:szCs w:val="24"/>
        </w:rPr>
        <w:t>L</w:t>
      </w:r>
      <w:r w:rsidR="000B5623">
        <w:rPr>
          <w:rFonts w:ascii="Arial" w:hAnsi="Arial" w:cs="Arial"/>
          <w:sz w:val="24"/>
          <w:szCs w:val="24"/>
        </w:rPr>
        <w:t xml:space="preserve">ease </w:t>
      </w:r>
      <w:r w:rsidR="001173AE">
        <w:rPr>
          <w:rFonts w:ascii="Arial" w:hAnsi="Arial" w:cs="Arial"/>
          <w:sz w:val="24"/>
          <w:szCs w:val="24"/>
        </w:rPr>
        <w:t>C</w:t>
      </w:r>
      <w:r w:rsidR="000B5623">
        <w:rPr>
          <w:rFonts w:ascii="Arial" w:hAnsi="Arial" w:cs="Arial"/>
          <w:sz w:val="24"/>
          <w:szCs w:val="24"/>
        </w:rPr>
        <w:t xml:space="preserve">ontract, a </w:t>
      </w:r>
      <w:r w:rsidR="001173AE">
        <w:rPr>
          <w:rFonts w:ascii="Arial" w:hAnsi="Arial" w:cs="Arial"/>
          <w:sz w:val="24"/>
          <w:szCs w:val="24"/>
        </w:rPr>
        <w:t>lessee</w:t>
      </w:r>
      <w:r w:rsidR="000B5623">
        <w:rPr>
          <w:rFonts w:ascii="Arial" w:hAnsi="Arial" w:cs="Arial"/>
          <w:sz w:val="24"/>
          <w:szCs w:val="24"/>
        </w:rPr>
        <w:t xml:space="preserve"> is e</w:t>
      </w:r>
      <w:r w:rsidR="00AA46BA">
        <w:rPr>
          <w:rFonts w:ascii="Arial" w:hAnsi="Arial" w:cs="Arial"/>
          <w:sz w:val="24"/>
          <w:szCs w:val="24"/>
        </w:rPr>
        <w:t>ligible</w:t>
      </w:r>
      <w:r w:rsidR="000B5623">
        <w:rPr>
          <w:rFonts w:ascii="Arial" w:hAnsi="Arial" w:cs="Arial"/>
          <w:sz w:val="24"/>
          <w:szCs w:val="24"/>
        </w:rPr>
        <w:t xml:space="preserve"> for a renewal of the lease agreement on</w:t>
      </w:r>
      <w:r w:rsidR="00AA46BA">
        <w:rPr>
          <w:rFonts w:ascii="Arial" w:hAnsi="Arial" w:cs="Arial"/>
          <w:sz w:val="24"/>
          <w:szCs w:val="24"/>
        </w:rPr>
        <w:t xml:space="preserve"> </w:t>
      </w:r>
      <w:r w:rsidR="000B5623">
        <w:rPr>
          <w:rFonts w:ascii="Arial" w:hAnsi="Arial" w:cs="Arial"/>
          <w:sz w:val="24"/>
          <w:szCs w:val="24"/>
        </w:rPr>
        <w:t>state-owned land</w:t>
      </w:r>
      <w:r w:rsidRPr="00AB2E29">
        <w:rPr>
          <w:rFonts w:ascii="Arial" w:hAnsi="Arial" w:cs="Arial"/>
          <w:sz w:val="24"/>
          <w:szCs w:val="24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623"/>
    <w:rsid w:val="000B57DE"/>
    <w:rsid w:val="000B7E81"/>
    <w:rsid w:val="000E1870"/>
    <w:rsid w:val="000F0921"/>
    <w:rsid w:val="000F4860"/>
    <w:rsid w:val="000F6365"/>
    <w:rsid w:val="00101158"/>
    <w:rsid w:val="00112595"/>
    <w:rsid w:val="001168CA"/>
    <w:rsid w:val="001173AE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A1062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3B3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133"/>
    <w:rsid w:val="00854733"/>
    <w:rsid w:val="00877601"/>
    <w:rsid w:val="00877FFE"/>
    <w:rsid w:val="00890974"/>
    <w:rsid w:val="008966A1"/>
    <w:rsid w:val="008A02E2"/>
    <w:rsid w:val="008A1337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757DA"/>
    <w:rsid w:val="00A811CD"/>
    <w:rsid w:val="00AA440F"/>
    <w:rsid w:val="00AA46BA"/>
    <w:rsid w:val="00AA7F90"/>
    <w:rsid w:val="00AB204B"/>
    <w:rsid w:val="00AB2E29"/>
    <w:rsid w:val="00AC01E8"/>
    <w:rsid w:val="00AD595A"/>
    <w:rsid w:val="00AD68C7"/>
    <w:rsid w:val="00AE3B9A"/>
    <w:rsid w:val="00AF5D3E"/>
    <w:rsid w:val="00B119D1"/>
    <w:rsid w:val="00B125DB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3061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2BE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7D4A-20F3-41AF-BBBD-C2DE4014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2021-05-11T12:53:00Z</cp:lastPrinted>
  <dcterms:created xsi:type="dcterms:W3CDTF">2021-05-24T14:18:00Z</dcterms:created>
  <dcterms:modified xsi:type="dcterms:W3CDTF">2021-05-24T14:18:00Z</dcterms:modified>
</cp:coreProperties>
</file>