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801" w:rsidRPr="005A2F75" w:rsidRDefault="00CB7801" w:rsidP="00CB7801">
      <w:pPr>
        <w:spacing w:line="360" w:lineRule="auto"/>
        <w:jc w:val="center"/>
        <w:rPr>
          <w:rFonts w:ascii="Trebuchet MS" w:hAnsi="Trebuchet MS"/>
          <w:sz w:val="18"/>
          <w:szCs w:val="18"/>
        </w:rPr>
      </w:pPr>
      <w:bookmarkStart w:id="0" w:name="_GoBack"/>
      <w:bookmarkEnd w:id="0"/>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272F93">
        <w:rPr>
          <w:rFonts w:ascii="Trebuchet MS" w:hAnsi="Trebuchet MS"/>
          <w:sz w:val="18"/>
          <w:szCs w:val="18"/>
        </w:rPr>
        <w:t>Carmichael Ngalo @ Carmichael.ngalo@dmr.gov.za</w:t>
      </w: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w:t>
      </w:r>
      <w:r w:rsidR="005F3A5D">
        <w:rPr>
          <w:rFonts w:cs="Tunga"/>
          <w:b/>
          <w:szCs w:val="24"/>
          <w:lang w:val="en-ZA"/>
        </w:rPr>
        <w:t>:</w:t>
      </w:r>
      <w:r w:rsidRPr="009D5245">
        <w:rPr>
          <w:rFonts w:cs="Tunga"/>
          <w:b/>
          <w:szCs w:val="24"/>
          <w:lang w:val="en-ZA"/>
        </w:rPr>
        <w:t xml:space="preserve"> Parliamentary</w:t>
      </w:r>
      <w:r w:rsidR="005F3A5D">
        <w:rPr>
          <w:rFonts w:cs="Tunga"/>
          <w:b/>
          <w:szCs w:val="24"/>
          <w:lang w:val="en-ZA"/>
        </w:rPr>
        <w:t xml:space="preserve"> Liaison</w:t>
      </w:r>
      <w:r w:rsidRPr="009D5245">
        <w:rPr>
          <w:rFonts w:cs="Tunga"/>
          <w:b/>
          <w:szCs w:val="24"/>
          <w:lang w:val="en-ZA"/>
        </w:rPr>
        <w:t xml:space="preserve"> Office</w:t>
      </w:r>
    </w:p>
    <w:p w:rsidR="0012321F" w:rsidRPr="008465AE" w:rsidRDefault="0012321F" w:rsidP="0095740F">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 xml:space="preserve"> QUESTION FOR WRITTEN REPLY</w:t>
      </w:r>
    </w:p>
    <w:p w:rsidR="00420BEB" w:rsidRPr="008465AE" w:rsidRDefault="0012321F" w:rsidP="0095740F">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B30ADE">
        <w:rPr>
          <w:rFonts w:ascii="Arial" w:hAnsi="Arial" w:cs="Arial"/>
          <w:b/>
          <w:szCs w:val="24"/>
        </w:rPr>
        <w:t xml:space="preserve"> </w:t>
      </w:r>
      <w:r w:rsidR="000605E5">
        <w:rPr>
          <w:rFonts w:ascii="Arial" w:hAnsi="Arial" w:cs="Arial"/>
          <w:b/>
          <w:szCs w:val="24"/>
        </w:rPr>
        <w:t>1188</w:t>
      </w:r>
      <w:r w:rsidRPr="008465AE">
        <w:rPr>
          <w:rFonts w:ascii="Arial" w:hAnsi="Arial" w:cs="Arial"/>
          <w:b/>
          <w:szCs w:val="24"/>
        </w:rPr>
        <w:t>:</w:t>
      </w:r>
      <w:r w:rsidR="001E560B">
        <w:rPr>
          <w:rFonts w:ascii="Arial" w:hAnsi="Arial" w:cs="Arial"/>
          <w:b/>
          <w:szCs w:val="24"/>
        </w:rPr>
        <w:t xml:space="preserve"> </w:t>
      </w:r>
      <w:r w:rsidR="00784604" w:rsidRPr="008465AE">
        <w:rPr>
          <w:rFonts w:ascii="Arial" w:hAnsi="Arial" w:cs="Arial"/>
          <w:b/>
          <w:szCs w:val="24"/>
        </w:rPr>
        <w:tab/>
      </w:r>
      <w:r w:rsidRPr="008465AE">
        <w:rPr>
          <w:rFonts w:ascii="Arial" w:hAnsi="Arial" w:cs="Arial"/>
          <w:b/>
          <w:szCs w:val="24"/>
        </w:rPr>
        <w:t>ADVANCE NOTICE N</w:t>
      </w:r>
      <w:r w:rsidR="009918BC">
        <w:rPr>
          <w:rFonts w:ascii="Arial" w:hAnsi="Arial" w:cs="Arial"/>
          <w:b/>
          <w:szCs w:val="24"/>
        </w:rPr>
        <w:t>o</w:t>
      </w:r>
      <w:r w:rsidRPr="008465AE">
        <w:rPr>
          <w:rFonts w:ascii="Arial" w:hAnsi="Arial" w:cs="Arial"/>
          <w:b/>
          <w:szCs w:val="24"/>
        </w:rPr>
        <w:t>:</w:t>
      </w:r>
      <w:r w:rsidR="001E560B">
        <w:rPr>
          <w:rFonts w:ascii="Arial" w:hAnsi="Arial" w:cs="Arial"/>
          <w:b/>
          <w:szCs w:val="24"/>
        </w:rPr>
        <w:t xml:space="preserve"> </w:t>
      </w:r>
      <w:r w:rsidR="000605E5">
        <w:rPr>
          <w:rFonts w:ascii="Arial" w:hAnsi="Arial" w:cs="Arial"/>
          <w:b/>
          <w:szCs w:val="24"/>
        </w:rPr>
        <w:t>NW1493E</w:t>
      </w:r>
    </w:p>
    <w:p w:rsidR="00CB7801" w:rsidRPr="008465AE" w:rsidRDefault="00CB7801" w:rsidP="0095740F">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272F93">
        <w:rPr>
          <w:rFonts w:ascii="Arial" w:hAnsi="Arial" w:cs="Arial"/>
          <w:b/>
          <w:szCs w:val="24"/>
        </w:rPr>
        <w:t xml:space="preserve"> </w:t>
      </w:r>
      <w:r w:rsidR="000605E5">
        <w:rPr>
          <w:rFonts w:ascii="Arial" w:hAnsi="Arial" w:cs="Arial"/>
          <w:b/>
          <w:szCs w:val="24"/>
        </w:rPr>
        <w:t>12 June</w:t>
      </w:r>
      <w:r w:rsidR="00DF1F51">
        <w:rPr>
          <w:rFonts w:ascii="Arial" w:hAnsi="Arial" w:cs="Arial"/>
          <w:b/>
          <w:szCs w:val="24"/>
        </w:rPr>
        <w:t xml:space="preserve"> 2020</w:t>
      </w:r>
    </w:p>
    <w:p w:rsidR="00CB7801" w:rsidRPr="008465AE" w:rsidRDefault="00CB7801" w:rsidP="0095740F">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5E45DE">
        <w:rPr>
          <w:rFonts w:ascii="Arial" w:hAnsi="Arial" w:cs="Arial"/>
          <w:b/>
          <w:szCs w:val="24"/>
        </w:rPr>
        <w:t xml:space="preserve"> </w:t>
      </w:r>
      <w:r w:rsidR="009918BC">
        <w:rPr>
          <w:rFonts w:ascii="Arial" w:hAnsi="Arial" w:cs="Arial"/>
          <w:b/>
          <w:szCs w:val="24"/>
        </w:rPr>
        <w:t>0</w:t>
      </w:r>
      <w:r w:rsidR="006C5665">
        <w:rPr>
          <w:rFonts w:ascii="Arial" w:hAnsi="Arial" w:cs="Arial"/>
          <w:b/>
          <w:szCs w:val="24"/>
        </w:rPr>
        <w:t>1</w:t>
      </w:r>
    </w:p>
    <w:p w:rsidR="000605E5" w:rsidRPr="000605E5" w:rsidRDefault="0047580A" w:rsidP="000605E5">
      <w:pPr>
        <w:spacing w:before="100" w:beforeAutospacing="1" w:after="100" w:afterAutospacing="1"/>
        <w:ind w:left="720" w:hanging="720"/>
        <w:outlineLvl w:val="0"/>
        <w:rPr>
          <w:rFonts w:cs="Arial"/>
          <w:b/>
          <w:bCs/>
          <w:sz w:val="26"/>
          <w:szCs w:val="26"/>
        </w:rPr>
      </w:pPr>
      <w:r w:rsidRPr="000605E5">
        <w:rPr>
          <w:rFonts w:cs="Arial"/>
          <w:b/>
          <w:bCs/>
          <w:sz w:val="26"/>
          <w:szCs w:val="26"/>
        </w:rPr>
        <w:t xml:space="preserve"> </w:t>
      </w:r>
      <w:r w:rsidR="000605E5" w:rsidRPr="000605E5">
        <w:rPr>
          <w:rFonts w:cs="Arial"/>
          <w:b/>
          <w:bCs/>
          <w:sz w:val="26"/>
          <w:szCs w:val="26"/>
        </w:rPr>
        <w:t>1188.</w:t>
      </w:r>
      <w:r w:rsidR="000605E5" w:rsidRPr="000605E5">
        <w:rPr>
          <w:rFonts w:cs="Arial"/>
          <w:b/>
          <w:bCs/>
          <w:sz w:val="26"/>
          <w:szCs w:val="26"/>
        </w:rPr>
        <w:tab/>
        <w:t xml:space="preserve">Mrs V van Dyk (DA) to ask the Minister of Mineral Resources and Energy: </w:t>
      </w:r>
    </w:p>
    <w:p w:rsidR="00E95D7D" w:rsidRDefault="000605E5" w:rsidP="000605E5">
      <w:pPr>
        <w:spacing w:before="100" w:beforeAutospacing="1" w:after="100" w:afterAutospacing="1"/>
        <w:ind w:left="720" w:hanging="360"/>
        <w:outlineLvl w:val="0"/>
        <w:rPr>
          <w:rFonts w:cs="Arial"/>
          <w:sz w:val="26"/>
          <w:szCs w:val="26"/>
        </w:rPr>
      </w:pPr>
      <w:r w:rsidRPr="000605E5">
        <w:rPr>
          <w:rFonts w:cs="Arial"/>
          <w:sz w:val="26"/>
          <w:szCs w:val="26"/>
        </w:rPr>
        <w:t>(a) How will the Government assist to create opportunities for illegal miners in Namaqualand to mine legally and (b) what proposals are being put in place in this regard?</w:t>
      </w:r>
    </w:p>
    <w:p w:rsidR="008B3128" w:rsidRDefault="00E95D7D" w:rsidP="000605E5">
      <w:pPr>
        <w:spacing w:before="100" w:beforeAutospacing="1" w:after="100" w:afterAutospacing="1"/>
        <w:ind w:left="720" w:hanging="360"/>
        <w:outlineLvl w:val="0"/>
        <w:rPr>
          <w:rFonts w:cs="Arial"/>
          <w:sz w:val="26"/>
          <w:szCs w:val="26"/>
        </w:rPr>
      </w:pPr>
      <w:r>
        <w:rPr>
          <w:rFonts w:cs="Arial"/>
          <w:sz w:val="26"/>
          <w:szCs w:val="26"/>
        </w:rPr>
        <w:t xml:space="preserve">(a) The Mineral and Petroleum Resources Development Act, 2002 (Act 28 of 2002) as amended, allows any person (legal/natural) to apply for either mining rights, prospecting rights or mining permits. The department has a Small Scale Mining Section which is responsible to assisting those who are struggling financially to apply for permits or rights. Applications can be accepted and processed only where there is no existing applications or rights </w:t>
      </w:r>
      <w:r w:rsidR="001B1F90">
        <w:rPr>
          <w:rFonts w:cs="Arial"/>
          <w:sz w:val="26"/>
          <w:szCs w:val="26"/>
        </w:rPr>
        <w:t xml:space="preserve">issued </w:t>
      </w:r>
      <w:r>
        <w:rPr>
          <w:rFonts w:cs="Arial"/>
          <w:sz w:val="26"/>
          <w:szCs w:val="26"/>
        </w:rPr>
        <w:t xml:space="preserve">for the same mineral and land. Illegal activities that are taking place in Namaqualand are in respect of areas that are part of rights already issued to other entities. </w:t>
      </w:r>
      <w:r w:rsidR="001B1F90">
        <w:rPr>
          <w:rFonts w:cs="Arial"/>
          <w:sz w:val="26"/>
          <w:szCs w:val="26"/>
        </w:rPr>
        <w:t>It is unfortunate that others resort to conducting illegal mining instead of approaching the Department for assistance.</w:t>
      </w:r>
    </w:p>
    <w:p w:rsidR="005053C8" w:rsidRPr="00B55FE5" w:rsidRDefault="008B3128" w:rsidP="008B3128">
      <w:pPr>
        <w:tabs>
          <w:tab w:val="left" w:pos="709"/>
        </w:tabs>
        <w:spacing w:before="100" w:beforeAutospacing="1" w:after="100" w:afterAutospacing="1"/>
        <w:ind w:left="720" w:hanging="294"/>
        <w:outlineLvl w:val="0"/>
        <w:rPr>
          <w:rFonts w:cs="Arial"/>
          <w:sz w:val="26"/>
          <w:szCs w:val="26"/>
        </w:rPr>
      </w:pPr>
      <w:r>
        <w:rPr>
          <w:rFonts w:cs="Arial"/>
          <w:sz w:val="26"/>
          <w:szCs w:val="26"/>
        </w:rPr>
        <w:t xml:space="preserve">(b) </w:t>
      </w:r>
      <w:r w:rsidR="00E95D7D">
        <w:rPr>
          <w:rFonts w:cs="Arial"/>
          <w:sz w:val="26"/>
          <w:szCs w:val="26"/>
        </w:rPr>
        <w:t xml:space="preserve">There was a process initiated by the department to engage the legal right holders before national lockdown to work on a plan to accommodate the illegal miners in the area. The department also advised the illegal miners to form </w:t>
      </w:r>
      <w:r>
        <w:rPr>
          <w:rFonts w:cs="Arial"/>
          <w:sz w:val="26"/>
          <w:szCs w:val="26"/>
        </w:rPr>
        <w:tab/>
      </w:r>
      <w:r w:rsidR="00E95D7D">
        <w:rPr>
          <w:rFonts w:cs="Arial"/>
          <w:sz w:val="26"/>
          <w:szCs w:val="26"/>
        </w:rPr>
        <w:t>Cooperatives so that they can be collectively assisted</w:t>
      </w:r>
      <w:r w:rsidR="001B1F90">
        <w:rPr>
          <w:rFonts w:cs="Arial"/>
          <w:sz w:val="26"/>
          <w:szCs w:val="26"/>
        </w:rPr>
        <w:t xml:space="preserve"> (where possible), and only on areas where no entity holds a right or permit</w:t>
      </w:r>
      <w:r w:rsidR="00E95D7D">
        <w:rPr>
          <w:rFonts w:cs="Arial"/>
          <w:sz w:val="26"/>
          <w:szCs w:val="26"/>
        </w:rPr>
        <w:t>.</w:t>
      </w:r>
      <w:r w:rsidR="000605E5" w:rsidRPr="000605E5">
        <w:rPr>
          <w:rFonts w:cs="Arial"/>
          <w:sz w:val="26"/>
          <w:szCs w:val="26"/>
        </w:rPr>
        <w:tab/>
      </w:r>
      <w:r w:rsidR="000605E5" w:rsidRPr="000605E5">
        <w:rPr>
          <w:rFonts w:cs="Arial"/>
          <w:sz w:val="26"/>
          <w:szCs w:val="26"/>
        </w:rPr>
        <w:tab/>
      </w:r>
      <w:r w:rsidR="000605E5" w:rsidRPr="000605E5">
        <w:rPr>
          <w:rFonts w:cs="Arial"/>
          <w:sz w:val="26"/>
          <w:szCs w:val="26"/>
        </w:rPr>
        <w:tab/>
      </w:r>
      <w:r w:rsidR="000605E5" w:rsidRPr="000605E5">
        <w:rPr>
          <w:rFonts w:cs="Arial"/>
          <w:sz w:val="26"/>
          <w:szCs w:val="26"/>
        </w:rPr>
        <w:tab/>
      </w:r>
      <w:r w:rsidR="000605E5" w:rsidRPr="000605E5">
        <w:rPr>
          <w:rFonts w:cs="Arial"/>
          <w:sz w:val="26"/>
          <w:szCs w:val="26"/>
        </w:rPr>
        <w:tab/>
      </w:r>
      <w:r w:rsidR="000605E5" w:rsidRPr="000605E5">
        <w:rPr>
          <w:rFonts w:cs="Arial"/>
          <w:sz w:val="26"/>
          <w:szCs w:val="26"/>
        </w:rPr>
        <w:tab/>
      </w:r>
      <w:r w:rsidR="000605E5" w:rsidRPr="000605E5">
        <w:rPr>
          <w:rFonts w:cs="Arial"/>
          <w:sz w:val="26"/>
          <w:szCs w:val="26"/>
        </w:rPr>
        <w:tab/>
      </w:r>
      <w:r w:rsidR="000605E5" w:rsidRPr="000605E5">
        <w:rPr>
          <w:rFonts w:cs="Arial"/>
          <w:sz w:val="26"/>
          <w:szCs w:val="26"/>
        </w:rPr>
        <w:tab/>
      </w:r>
      <w:r w:rsidR="000605E5" w:rsidRPr="000605E5">
        <w:rPr>
          <w:rFonts w:cs="Arial"/>
          <w:sz w:val="26"/>
          <w:szCs w:val="26"/>
        </w:rPr>
        <w:tab/>
      </w:r>
      <w:r w:rsidR="000605E5" w:rsidRPr="000605E5">
        <w:rPr>
          <w:rFonts w:cs="Arial"/>
          <w:sz w:val="26"/>
          <w:szCs w:val="26"/>
        </w:rPr>
        <w:tab/>
        <w:t>NW1493E</w:t>
      </w:r>
    </w:p>
    <w:p w:rsidR="00B55FE5" w:rsidRPr="005D57C6" w:rsidRDefault="00B55FE5" w:rsidP="005D57C6">
      <w:pPr>
        <w:spacing w:line="360" w:lineRule="auto"/>
        <w:rPr>
          <w:rFonts w:ascii="Arial" w:hAnsi="Arial" w:cs="Arial"/>
          <w:b/>
          <w:szCs w:val="24"/>
        </w:rPr>
      </w:pPr>
    </w:p>
    <w:p w:rsidR="009918BC" w:rsidRDefault="00B30ADE" w:rsidP="005F3A5D">
      <w:pPr>
        <w:rPr>
          <w:rFonts w:cs="Tunga"/>
          <w:b/>
          <w:sz w:val="26"/>
          <w:szCs w:val="26"/>
          <w:lang w:val="en-ZA"/>
        </w:rPr>
      </w:pPr>
      <w:r>
        <w:rPr>
          <w:rFonts w:cs="Tunga"/>
          <w:sz w:val="26"/>
          <w:szCs w:val="26"/>
          <w:lang w:val="en-ZA"/>
        </w:rPr>
        <w:lastRenderedPageBreak/>
        <w:t>DDG: M</w:t>
      </w:r>
      <w:r w:rsidR="00DF1F51">
        <w:rPr>
          <w:rFonts w:cs="Tunga"/>
          <w:sz w:val="26"/>
          <w:szCs w:val="26"/>
          <w:lang w:val="en-ZA"/>
        </w:rPr>
        <w:t>R</w:t>
      </w:r>
    </w:p>
    <w:p w:rsidR="005F3A5D" w:rsidRPr="00F77B55" w:rsidRDefault="005F3A5D" w:rsidP="005F3A5D">
      <w:pPr>
        <w:rPr>
          <w:rFonts w:cs="Tunga"/>
          <w:b/>
          <w:sz w:val="26"/>
          <w:szCs w:val="26"/>
          <w:lang w:val="en-ZA"/>
        </w:rPr>
      </w:pPr>
      <w:r w:rsidRPr="00F77B55">
        <w:rPr>
          <w:rFonts w:cs="Tunga"/>
          <w:b/>
          <w:sz w:val="26"/>
          <w:szCs w:val="26"/>
          <w:lang w:val="en-ZA"/>
        </w:rPr>
        <w:t>Date:</w:t>
      </w:r>
    </w:p>
    <w:p w:rsidR="005F3A5D" w:rsidRDefault="005F3A5D" w:rsidP="005F3A5D">
      <w:pPr>
        <w:rPr>
          <w:rFonts w:cs="Tunga"/>
          <w:b/>
          <w:sz w:val="26"/>
          <w:szCs w:val="26"/>
          <w:lang w:val="en-ZA"/>
        </w:rPr>
      </w:pPr>
    </w:p>
    <w:p w:rsidR="002B5E04" w:rsidRDefault="002B5E04" w:rsidP="005F3A5D">
      <w:pPr>
        <w:rPr>
          <w:rFonts w:cs="Tunga"/>
          <w:sz w:val="26"/>
          <w:szCs w:val="26"/>
          <w:lang w:val="en-ZA"/>
        </w:rPr>
      </w:pPr>
    </w:p>
    <w:p w:rsidR="005F3A5D" w:rsidRPr="005F3A5D" w:rsidRDefault="005F3A5D" w:rsidP="005F3A5D">
      <w:pPr>
        <w:rPr>
          <w:rFonts w:cs="Tunga"/>
          <w:sz w:val="26"/>
          <w:szCs w:val="26"/>
          <w:lang w:val="en-ZA"/>
        </w:rPr>
      </w:pPr>
      <w:r w:rsidRPr="005F3A5D">
        <w:rPr>
          <w:rFonts w:cs="Tunga"/>
          <w:sz w:val="26"/>
          <w:szCs w:val="26"/>
          <w:lang w:val="en-ZA"/>
        </w:rPr>
        <w:t>Recommended / Not Recommended</w:t>
      </w:r>
    </w:p>
    <w:p w:rsidR="005F3A5D" w:rsidRPr="005F3A5D" w:rsidRDefault="005F3A5D" w:rsidP="005F3A5D">
      <w:pPr>
        <w:rPr>
          <w:rFonts w:cs="Tunga"/>
          <w:sz w:val="26"/>
          <w:szCs w:val="26"/>
          <w:lang w:val="en-ZA"/>
        </w:rPr>
      </w:pPr>
    </w:p>
    <w:p w:rsidR="005F3A5D" w:rsidRPr="00F77B55" w:rsidRDefault="005F3A5D" w:rsidP="005F3A5D">
      <w:pPr>
        <w:rPr>
          <w:rFonts w:cs="Tunga"/>
          <w:sz w:val="26"/>
          <w:szCs w:val="26"/>
          <w:lang w:val="en-ZA"/>
        </w:rPr>
      </w:pPr>
    </w:p>
    <w:p w:rsidR="005F3A5D" w:rsidRPr="00F77B55" w:rsidRDefault="005F3A5D" w:rsidP="005F3A5D">
      <w:pPr>
        <w:rPr>
          <w:rFonts w:cs="Tunga"/>
          <w:sz w:val="26"/>
          <w:szCs w:val="26"/>
          <w:lang w:val="en-ZA"/>
        </w:rPr>
      </w:pPr>
    </w:p>
    <w:p w:rsidR="005F3A5D" w:rsidRPr="00F77B55" w:rsidRDefault="005F3A5D" w:rsidP="005F3A5D">
      <w:pPr>
        <w:rPr>
          <w:rFonts w:cs="Tunga"/>
          <w:b/>
          <w:sz w:val="26"/>
          <w:szCs w:val="26"/>
          <w:lang w:val="en-ZA"/>
        </w:rPr>
      </w:pPr>
      <w:r>
        <w:rPr>
          <w:rFonts w:cs="Tunga"/>
          <w:b/>
          <w:sz w:val="26"/>
          <w:szCs w:val="26"/>
          <w:lang w:val="en-ZA"/>
        </w:rPr>
        <w:t>Advocate T</w:t>
      </w:r>
      <w:r w:rsidR="00FA3265">
        <w:rPr>
          <w:rFonts w:cs="Tunga"/>
          <w:b/>
          <w:sz w:val="26"/>
          <w:szCs w:val="26"/>
          <w:lang w:val="en-ZA"/>
        </w:rPr>
        <w:t xml:space="preserve">S </w:t>
      </w:r>
      <w:r>
        <w:rPr>
          <w:rFonts w:cs="Tunga"/>
          <w:b/>
          <w:sz w:val="26"/>
          <w:szCs w:val="26"/>
          <w:lang w:val="en-ZA"/>
        </w:rPr>
        <w:t>Mokoena</w:t>
      </w:r>
    </w:p>
    <w:p w:rsidR="005F3A5D" w:rsidRPr="00F77B55" w:rsidRDefault="005F3A5D" w:rsidP="005F3A5D">
      <w:pPr>
        <w:rPr>
          <w:rFonts w:cs="Tunga"/>
          <w:b/>
          <w:sz w:val="26"/>
          <w:szCs w:val="26"/>
          <w:lang w:val="en-ZA"/>
        </w:rPr>
      </w:pPr>
      <w:r w:rsidRPr="00F77B55">
        <w:rPr>
          <w:rFonts w:cs="Tunga"/>
          <w:b/>
          <w:sz w:val="26"/>
          <w:szCs w:val="26"/>
          <w:lang w:val="en-ZA"/>
        </w:rPr>
        <w:t>Director General: Department of Mineral Resources</w:t>
      </w:r>
      <w:r w:rsidR="006C5665">
        <w:rPr>
          <w:rFonts w:cs="Tunga"/>
          <w:b/>
          <w:sz w:val="26"/>
          <w:szCs w:val="26"/>
          <w:lang w:val="en-ZA"/>
        </w:rPr>
        <w:t xml:space="preserve"> and Energy</w:t>
      </w:r>
    </w:p>
    <w:p w:rsidR="005F3A5D" w:rsidRPr="00F77B55" w:rsidRDefault="005F3A5D" w:rsidP="005F3A5D">
      <w:pPr>
        <w:rPr>
          <w:rFonts w:cs="Tunga"/>
          <w:sz w:val="26"/>
          <w:szCs w:val="26"/>
          <w:lang w:val="en-ZA"/>
        </w:rPr>
      </w:pPr>
    </w:p>
    <w:p w:rsidR="005F3A5D" w:rsidRPr="00F77B55" w:rsidRDefault="005F3A5D" w:rsidP="005F3A5D">
      <w:pPr>
        <w:rPr>
          <w:rFonts w:cs="Tunga"/>
          <w:sz w:val="26"/>
          <w:szCs w:val="26"/>
          <w:lang w:val="en-ZA"/>
        </w:rPr>
      </w:pPr>
      <w:r w:rsidRPr="00F77B55">
        <w:rPr>
          <w:rFonts w:cs="Tunga"/>
          <w:sz w:val="26"/>
          <w:szCs w:val="26"/>
          <w:lang w:val="en-ZA"/>
        </w:rPr>
        <w:t>………………/………………/20</w:t>
      </w:r>
      <w:r w:rsidR="00B30ADE">
        <w:rPr>
          <w:rFonts w:cs="Tunga"/>
          <w:sz w:val="26"/>
          <w:szCs w:val="26"/>
          <w:lang w:val="en-ZA"/>
        </w:rPr>
        <w:t>20</w:t>
      </w:r>
    </w:p>
    <w:p w:rsidR="005F3A5D" w:rsidRPr="009D5245" w:rsidRDefault="005F3A5D" w:rsidP="005F3A5D">
      <w:pPr>
        <w:rPr>
          <w:rFonts w:cs="Tunga"/>
          <w:szCs w:val="24"/>
          <w:lang w:val="en-ZA"/>
        </w:rPr>
      </w:pPr>
    </w:p>
    <w:p w:rsidR="005F3A5D" w:rsidRPr="009D5245" w:rsidRDefault="005F3A5D" w:rsidP="005F3A5D">
      <w:pPr>
        <w:rPr>
          <w:rFonts w:cs="Tunga"/>
          <w:szCs w:val="24"/>
          <w:lang w:val="en-ZA"/>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5F3A5D" w:rsidRDefault="005F3A5D">
      <w:pPr>
        <w:rPr>
          <w:rFonts w:ascii="Arial" w:hAnsi="Arial" w:cs="Arial"/>
        </w:rPr>
      </w:pPr>
    </w:p>
    <w:p w:rsidR="005F3A5D" w:rsidRDefault="005F3A5D">
      <w:pPr>
        <w:rPr>
          <w:rFonts w:ascii="Arial" w:hAnsi="Arial" w:cs="Arial"/>
        </w:rPr>
      </w:pPr>
    </w:p>
    <w:p w:rsidR="005F3A5D" w:rsidRPr="008465AE" w:rsidRDefault="005F3A5D">
      <w:pPr>
        <w:rPr>
          <w:rFonts w:ascii="Arial" w:hAnsi="Arial" w:cs="Arial"/>
        </w:rPr>
      </w:pPr>
    </w:p>
    <w:p w:rsidR="00710E05" w:rsidRDefault="00710E05">
      <w:pPr>
        <w:rPr>
          <w:rFonts w:ascii="Arial" w:hAnsi="Arial" w:cs="Arial"/>
        </w:rPr>
      </w:pPr>
    </w:p>
    <w:p w:rsidR="00C21927" w:rsidRPr="008465AE" w:rsidRDefault="005E45DE" w:rsidP="00C21927">
      <w:pPr>
        <w:rPr>
          <w:rFonts w:ascii="Arial" w:hAnsi="Arial" w:cs="Arial"/>
          <w:b/>
          <w:szCs w:val="24"/>
          <w:lang w:val="en-ZA"/>
        </w:rPr>
      </w:pPr>
      <w:r>
        <w:rPr>
          <w:rFonts w:ascii="Arial" w:hAnsi="Arial" w:cs="Arial"/>
          <w:b/>
          <w:szCs w:val="24"/>
          <w:lang w:val="en-ZA"/>
        </w:rPr>
        <w:t>Mr SG Mantashe</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r w:rsidR="006C5665">
        <w:rPr>
          <w:rFonts w:ascii="Arial" w:hAnsi="Arial" w:cs="Arial"/>
          <w:b/>
          <w:szCs w:val="24"/>
          <w:lang w:val="en-ZA"/>
        </w:rPr>
        <w:t xml:space="preserve"> and Energy</w:t>
      </w:r>
    </w:p>
    <w:p w:rsidR="00C21927" w:rsidRPr="008465AE" w:rsidRDefault="00C21927" w:rsidP="00C21927">
      <w:pPr>
        <w:rPr>
          <w:rFonts w:ascii="Arial" w:hAnsi="Arial" w:cs="Arial"/>
          <w:b/>
          <w:szCs w:val="24"/>
          <w:lang w:val="en-ZA"/>
        </w:rPr>
      </w:pPr>
    </w:p>
    <w:p w:rsidR="005E45DE" w:rsidRPr="00B55FE5" w:rsidRDefault="00C21927">
      <w:r w:rsidRPr="008465AE">
        <w:rPr>
          <w:rFonts w:ascii="Arial" w:hAnsi="Arial" w:cs="Arial"/>
          <w:b/>
          <w:szCs w:val="24"/>
          <w:lang w:val="en-ZA"/>
        </w:rPr>
        <w:t>Date Submitted:-</w:t>
      </w:r>
      <w:r w:rsidRPr="008465AE">
        <w:rPr>
          <w:rFonts w:ascii="Arial" w:hAnsi="Arial" w:cs="Arial"/>
          <w:szCs w:val="24"/>
          <w:lang w:val="en-ZA"/>
        </w:rPr>
        <w:t>……………/………………/20</w:t>
      </w:r>
      <w:r w:rsidR="00B30ADE">
        <w:rPr>
          <w:rFonts w:ascii="Arial" w:hAnsi="Arial" w:cs="Arial"/>
          <w:szCs w:val="24"/>
          <w:lang w:val="en-ZA"/>
        </w:rPr>
        <w:t>20</w:t>
      </w:r>
    </w:p>
    <w:p w:rsidR="00CD6AD8" w:rsidRDefault="00CD6AD8">
      <w:pPr>
        <w:rPr>
          <w:noProof/>
          <w:lang w:val="en-US"/>
        </w:rPr>
      </w:pPr>
    </w:p>
    <w:p w:rsidR="00CD6AD8" w:rsidRDefault="00CD6AD8"/>
    <w:sectPr w:rsidR="00CD6AD8"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91B" w:rsidRDefault="00D6191B" w:rsidP="0012321F">
      <w:r>
        <w:separator/>
      </w:r>
    </w:p>
  </w:endnote>
  <w:endnote w:type="continuationSeparator" w:id="0">
    <w:p w:rsidR="00D6191B" w:rsidRDefault="00D6191B"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91B" w:rsidRDefault="00D6191B" w:rsidP="0012321F">
      <w:r>
        <w:separator/>
      </w:r>
    </w:p>
  </w:footnote>
  <w:footnote w:type="continuationSeparator" w:id="0">
    <w:p w:rsidR="00D6191B" w:rsidRDefault="00D6191B"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F1" w:rsidRDefault="00E13E28">
    <w:pPr>
      <w:pStyle w:val="Header"/>
      <w:rPr>
        <w:rFonts w:ascii="Trebuchet MS" w:hAnsi="Trebuchet MS"/>
        <w:b/>
        <w:bCs/>
      </w:rPr>
    </w:pPr>
    <w:r>
      <w:rPr>
        <w:noProof/>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3CF1" w:rsidRDefault="00853CF1">
    <w:pPr>
      <w:pStyle w:val="Header"/>
      <w:rPr>
        <w:rFonts w:ascii="Trebuchet MS" w:hAnsi="Trebuchet MS"/>
        <w:b/>
        <w:bCs/>
      </w:rPr>
    </w:pPr>
  </w:p>
  <w:p w:rsidR="00853CF1" w:rsidRDefault="00853CF1">
    <w:pPr>
      <w:pStyle w:val="Header"/>
      <w:rPr>
        <w:rFonts w:ascii="Trebuchet MS" w:hAnsi="Trebuchet MS"/>
        <w:b/>
        <w:bCs/>
      </w:rPr>
    </w:pPr>
  </w:p>
  <w:p w:rsidR="00853CF1" w:rsidRDefault="00853CF1" w:rsidP="00A81B0B">
    <w:pPr>
      <w:pStyle w:val="Header"/>
      <w:jc w:val="center"/>
      <w:rPr>
        <w:rFonts w:ascii="Trebuchet MS" w:hAnsi="Trebuchet MS"/>
        <w:b/>
        <w:bCs/>
      </w:rPr>
    </w:pPr>
  </w:p>
  <w:p w:rsidR="00853CF1" w:rsidRDefault="00853CF1" w:rsidP="00A81B0B">
    <w:pPr>
      <w:pStyle w:val="Header"/>
      <w:jc w:val="center"/>
      <w:rPr>
        <w:rFonts w:ascii="Trebuchet MS" w:hAnsi="Trebuchet MS"/>
        <w:b/>
        <w:bCs/>
      </w:rPr>
    </w:pPr>
    <w:r>
      <w:rPr>
        <w:rFonts w:ascii="Trebuchet MS" w:hAnsi="Trebuchet MS"/>
        <w:b/>
        <w:bCs/>
      </w:rPr>
      <w:t>MINISTRY OF MINERAL RESOURCES</w:t>
    </w:r>
  </w:p>
  <w:p w:rsidR="00853CF1" w:rsidRDefault="00853CF1" w:rsidP="00A81B0B">
    <w:pPr>
      <w:pStyle w:val="Header"/>
      <w:jc w:val="center"/>
      <w:rPr>
        <w:rFonts w:ascii="Trebuchet MS" w:hAnsi="Trebuchet MS"/>
        <w:b/>
        <w:bCs/>
      </w:rPr>
    </w:pPr>
    <w:r>
      <w:rPr>
        <w:rFonts w:ascii="Trebuchet MS" w:hAnsi="Trebuchet MS"/>
        <w:b/>
        <w:bCs/>
      </w:rPr>
      <w:t>REPUBLIC OF SOUTH AFRICA</w:t>
    </w:r>
  </w:p>
  <w:p w:rsidR="00853CF1" w:rsidRPr="0012321F" w:rsidRDefault="00853CF1" w:rsidP="0012321F">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096F0F20"/>
    <w:multiLevelType w:val="hybridMultilevel"/>
    <w:tmpl w:val="E4F08350"/>
    <w:lvl w:ilvl="0" w:tplc="6EBCB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D10C37"/>
    <w:multiLevelType w:val="hybridMultilevel"/>
    <w:tmpl w:val="E8AA5CEA"/>
    <w:lvl w:ilvl="0" w:tplc="00B47B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2F2557"/>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B5F7A"/>
    <w:multiLevelType w:val="hybridMultilevel"/>
    <w:tmpl w:val="8A9638F6"/>
    <w:lvl w:ilvl="0" w:tplc="5BEE284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7" w15:restartNumberingAfterBreak="0">
    <w:nsid w:val="450476BD"/>
    <w:multiLevelType w:val="hybridMultilevel"/>
    <w:tmpl w:val="A4B6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F207B"/>
    <w:multiLevelType w:val="hybridMultilevel"/>
    <w:tmpl w:val="4AB8F904"/>
    <w:lvl w:ilvl="0" w:tplc="3AF88DC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627500F"/>
    <w:multiLevelType w:val="hybridMultilevel"/>
    <w:tmpl w:val="B372B7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622DF9"/>
    <w:multiLevelType w:val="hybridMultilevel"/>
    <w:tmpl w:val="C6CC264A"/>
    <w:lvl w:ilvl="0" w:tplc="7446FDC2">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58F6147D"/>
    <w:multiLevelType w:val="hybridMultilevel"/>
    <w:tmpl w:val="B0A65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482DA2"/>
    <w:multiLevelType w:val="hybridMultilevel"/>
    <w:tmpl w:val="F02C7278"/>
    <w:lvl w:ilvl="0" w:tplc="11A2B7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CA72CE"/>
    <w:multiLevelType w:val="hybridMultilevel"/>
    <w:tmpl w:val="1B3E64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4E4502"/>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35B9F"/>
    <w:multiLevelType w:val="hybridMultilevel"/>
    <w:tmpl w:val="699E654E"/>
    <w:lvl w:ilvl="0" w:tplc="6EBCB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16"/>
  </w:num>
  <w:num w:numId="4">
    <w:abstractNumId w:val="1"/>
  </w:num>
  <w:num w:numId="5">
    <w:abstractNumId w:val="6"/>
  </w:num>
  <w:num w:numId="6">
    <w:abstractNumId w:val="4"/>
  </w:num>
  <w:num w:numId="7">
    <w:abstractNumId w:val="15"/>
  </w:num>
  <w:num w:numId="8">
    <w:abstractNumId w:val="11"/>
  </w:num>
  <w:num w:numId="9">
    <w:abstractNumId w:val="7"/>
  </w:num>
  <w:num w:numId="10">
    <w:abstractNumId w:val="3"/>
  </w:num>
  <w:num w:numId="11">
    <w:abstractNumId w:val="14"/>
  </w:num>
  <w:num w:numId="12">
    <w:abstractNumId w:val="17"/>
  </w:num>
  <w:num w:numId="13">
    <w:abstractNumId w:val="2"/>
  </w:num>
  <w:num w:numId="14">
    <w:abstractNumId w:val="9"/>
  </w:num>
  <w:num w:numId="15">
    <w:abstractNumId w:val="12"/>
  </w:num>
  <w:num w:numId="16">
    <w:abstractNumId w:val="5"/>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137D"/>
    <w:rsid w:val="000530B0"/>
    <w:rsid w:val="000605E5"/>
    <w:rsid w:val="00073630"/>
    <w:rsid w:val="00074880"/>
    <w:rsid w:val="00080FDA"/>
    <w:rsid w:val="00090525"/>
    <w:rsid w:val="00092BBD"/>
    <w:rsid w:val="000E6FCF"/>
    <w:rsid w:val="0012321F"/>
    <w:rsid w:val="00140786"/>
    <w:rsid w:val="00142115"/>
    <w:rsid w:val="00153858"/>
    <w:rsid w:val="00161355"/>
    <w:rsid w:val="001A1765"/>
    <w:rsid w:val="001B1F90"/>
    <w:rsid w:val="001C29FE"/>
    <w:rsid w:val="001E560B"/>
    <w:rsid w:val="001F4B6F"/>
    <w:rsid w:val="002312A6"/>
    <w:rsid w:val="00242027"/>
    <w:rsid w:val="00245861"/>
    <w:rsid w:val="0024652D"/>
    <w:rsid w:val="00250E00"/>
    <w:rsid w:val="002555DE"/>
    <w:rsid w:val="00271A0D"/>
    <w:rsid w:val="00272F93"/>
    <w:rsid w:val="002803CB"/>
    <w:rsid w:val="002838E1"/>
    <w:rsid w:val="00294F5D"/>
    <w:rsid w:val="002B5E04"/>
    <w:rsid w:val="002C4587"/>
    <w:rsid w:val="002F32B6"/>
    <w:rsid w:val="0031331C"/>
    <w:rsid w:val="00322C6A"/>
    <w:rsid w:val="00331C0B"/>
    <w:rsid w:val="00342747"/>
    <w:rsid w:val="00342AA4"/>
    <w:rsid w:val="00360282"/>
    <w:rsid w:val="003653EA"/>
    <w:rsid w:val="0037542B"/>
    <w:rsid w:val="0039110A"/>
    <w:rsid w:val="00393ADF"/>
    <w:rsid w:val="00396BEC"/>
    <w:rsid w:val="003B7A03"/>
    <w:rsid w:val="003C42A9"/>
    <w:rsid w:val="003D3AC3"/>
    <w:rsid w:val="003D7AA4"/>
    <w:rsid w:val="003F1003"/>
    <w:rsid w:val="003F58FE"/>
    <w:rsid w:val="0040369E"/>
    <w:rsid w:val="00413030"/>
    <w:rsid w:val="00415C66"/>
    <w:rsid w:val="00420BEB"/>
    <w:rsid w:val="004219C1"/>
    <w:rsid w:val="00431CA3"/>
    <w:rsid w:val="00431D3D"/>
    <w:rsid w:val="00434280"/>
    <w:rsid w:val="00453E03"/>
    <w:rsid w:val="00456569"/>
    <w:rsid w:val="004568DE"/>
    <w:rsid w:val="00456FF5"/>
    <w:rsid w:val="0047580A"/>
    <w:rsid w:val="00481E65"/>
    <w:rsid w:val="004859C3"/>
    <w:rsid w:val="004A090B"/>
    <w:rsid w:val="004A1D94"/>
    <w:rsid w:val="004A38F7"/>
    <w:rsid w:val="004D7CCF"/>
    <w:rsid w:val="004F0568"/>
    <w:rsid w:val="004F4DFF"/>
    <w:rsid w:val="005053C8"/>
    <w:rsid w:val="005229A3"/>
    <w:rsid w:val="00546955"/>
    <w:rsid w:val="0054721B"/>
    <w:rsid w:val="00552B58"/>
    <w:rsid w:val="00555A78"/>
    <w:rsid w:val="00556651"/>
    <w:rsid w:val="005625C5"/>
    <w:rsid w:val="005630FC"/>
    <w:rsid w:val="005700EF"/>
    <w:rsid w:val="005739B1"/>
    <w:rsid w:val="005745B0"/>
    <w:rsid w:val="005926A4"/>
    <w:rsid w:val="00592FE8"/>
    <w:rsid w:val="00593883"/>
    <w:rsid w:val="00596CE2"/>
    <w:rsid w:val="005C0019"/>
    <w:rsid w:val="005C10C6"/>
    <w:rsid w:val="005C3913"/>
    <w:rsid w:val="005D199F"/>
    <w:rsid w:val="005D57C6"/>
    <w:rsid w:val="005D61D3"/>
    <w:rsid w:val="005D7A8A"/>
    <w:rsid w:val="005E45DE"/>
    <w:rsid w:val="005F3A5D"/>
    <w:rsid w:val="005F42C7"/>
    <w:rsid w:val="00637660"/>
    <w:rsid w:val="006421E2"/>
    <w:rsid w:val="00650D3B"/>
    <w:rsid w:val="006779F0"/>
    <w:rsid w:val="006813C3"/>
    <w:rsid w:val="00683EA0"/>
    <w:rsid w:val="00684E2F"/>
    <w:rsid w:val="00684E66"/>
    <w:rsid w:val="006B6A20"/>
    <w:rsid w:val="006C1B76"/>
    <w:rsid w:val="006C5665"/>
    <w:rsid w:val="006E0049"/>
    <w:rsid w:val="007009AE"/>
    <w:rsid w:val="00710E05"/>
    <w:rsid w:val="00724221"/>
    <w:rsid w:val="007248BE"/>
    <w:rsid w:val="00735993"/>
    <w:rsid w:val="00740702"/>
    <w:rsid w:val="0077306F"/>
    <w:rsid w:val="00774255"/>
    <w:rsid w:val="00784604"/>
    <w:rsid w:val="00785489"/>
    <w:rsid w:val="007A0F40"/>
    <w:rsid w:val="007B3608"/>
    <w:rsid w:val="007B73E5"/>
    <w:rsid w:val="007D2AA0"/>
    <w:rsid w:val="007D5D3D"/>
    <w:rsid w:val="007E6206"/>
    <w:rsid w:val="007F708D"/>
    <w:rsid w:val="0083753D"/>
    <w:rsid w:val="00844C0A"/>
    <w:rsid w:val="008465AE"/>
    <w:rsid w:val="008469F4"/>
    <w:rsid w:val="00853CA4"/>
    <w:rsid w:val="00853CF1"/>
    <w:rsid w:val="00872C97"/>
    <w:rsid w:val="008838EC"/>
    <w:rsid w:val="008A0458"/>
    <w:rsid w:val="008B3128"/>
    <w:rsid w:val="008B3193"/>
    <w:rsid w:val="008B33A5"/>
    <w:rsid w:val="008B51C1"/>
    <w:rsid w:val="008B715D"/>
    <w:rsid w:val="008C7E76"/>
    <w:rsid w:val="008E3BE8"/>
    <w:rsid w:val="00902564"/>
    <w:rsid w:val="00904C28"/>
    <w:rsid w:val="00906B06"/>
    <w:rsid w:val="00920FDB"/>
    <w:rsid w:val="00926281"/>
    <w:rsid w:val="00931C9C"/>
    <w:rsid w:val="009326CD"/>
    <w:rsid w:val="00955899"/>
    <w:rsid w:val="0095740F"/>
    <w:rsid w:val="00985A6F"/>
    <w:rsid w:val="009918BC"/>
    <w:rsid w:val="00997D86"/>
    <w:rsid w:val="009A2D48"/>
    <w:rsid w:val="009C2715"/>
    <w:rsid w:val="009C7542"/>
    <w:rsid w:val="009E7F84"/>
    <w:rsid w:val="009F5FF1"/>
    <w:rsid w:val="00A040D1"/>
    <w:rsid w:val="00A12417"/>
    <w:rsid w:val="00A24EDF"/>
    <w:rsid w:val="00A431EB"/>
    <w:rsid w:val="00A46751"/>
    <w:rsid w:val="00A55C7D"/>
    <w:rsid w:val="00A63FAF"/>
    <w:rsid w:val="00A744FF"/>
    <w:rsid w:val="00A81B0B"/>
    <w:rsid w:val="00AA0F7E"/>
    <w:rsid w:val="00AB3942"/>
    <w:rsid w:val="00AC54CF"/>
    <w:rsid w:val="00AC6CF3"/>
    <w:rsid w:val="00AD7B07"/>
    <w:rsid w:val="00AE7899"/>
    <w:rsid w:val="00AF2149"/>
    <w:rsid w:val="00AF2EBD"/>
    <w:rsid w:val="00AF62A0"/>
    <w:rsid w:val="00AF7A09"/>
    <w:rsid w:val="00B05B25"/>
    <w:rsid w:val="00B10F8B"/>
    <w:rsid w:val="00B23333"/>
    <w:rsid w:val="00B27BBA"/>
    <w:rsid w:val="00B30ADE"/>
    <w:rsid w:val="00B4102C"/>
    <w:rsid w:val="00B55FE5"/>
    <w:rsid w:val="00B56E60"/>
    <w:rsid w:val="00B701C9"/>
    <w:rsid w:val="00B81428"/>
    <w:rsid w:val="00B91B5B"/>
    <w:rsid w:val="00B95B9A"/>
    <w:rsid w:val="00BB1ABC"/>
    <w:rsid w:val="00BC1876"/>
    <w:rsid w:val="00BD43C4"/>
    <w:rsid w:val="00BD55E4"/>
    <w:rsid w:val="00BD58C0"/>
    <w:rsid w:val="00BF3DCC"/>
    <w:rsid w:val="00C04964"/>
    <w:rsid w:val="00C05847"/>
    <w:rsid w:val="00C05A5F"/>
    <w:rsid w:val="00C1782E"/>
    <w:rsid w:val="00C21927"/>
    <w:rsid w:val="00C30EC1"/>
    <w:rsid w:val="00C360D8"/>
    <w:rsid w:val="00C478B2"/>
    <w:rsid w:val="00C602B8"/>
    <w:rsid w:val="00C667A7"/>
    <w:rsid w:val="00C77CC9"/>
    <w:rsid w:val="00C8125C"/>
    <w:rsid w:val="00CB3EDB"/>
    <w:rsid w:val="00CB7801"/>
    <w:rsid w:val="00CC3376"/>
    <w:rsid w:val="00CD28D9"/>
    <w:rsid w:val="00CD3CB5"/>
    <w:rsid w:val="00CD6AD8"/>
    <w:rsid w:val="00D01CB0"/>
    <w:rsid w:val="00D3682A"/>
    <w:rsid w:val="00D43912"/>
    <w:rsid w:val="00D469AD"/>
    <w:rsid w:val="00D6191B"/>
    <w:rsid w:val="00D67958"/>
    <w:rsid w:val="00D72FA8"/>
    <w:rsid w:val="00D755A4"/>
    <w:rsid w:val="00D966A1"/>
    <w:rsid w:val="00DA459F"/>
    <w:rsid w:val="00DB54AC"/>
    <w:rsid w:val="00DB68B3"/>
    <w:rsid w:val="00DC2AC5"/>
    <w:rsid w:val="00DD5354"/>
    <w:rsid w:val="00DF1F51"/>
    <w:rsid w:val="00E13E28"/>
    <w:rsid w:val="00E17037"/>
    <w:rsid w:val="00E47086"/>
    <w:rsid w:val="00E54818"/>
    <w:rsid w:val="00E677C4"/>
    <w:rsid w:val="00E80603"/>
    <w:rsid w:val="00E95D7D"/>
    <w:rsid w:val="00EA4981"/>
    <w:rsid w:val="00EB6435"/>
    <w:rsid w:val="00EE0A89"/>
    <w:rsid w:val="00EE19B2"/>
    <w:rsid w:val="00EE24E4"/>
    <w:rsid w:val="00EF232F"/>
    <w:rsid w:val="00F04314"/>
    <w:rsid w:val="00F2065C"/>
    <w:rsid w:val="00F33C5E"/>
    <w:rsid w:val="00F51A35"/>
    <w:rsid w:val="00F7145F"/>
    <w:rsid w:val="00F77B55"/>
    <w:rsid w:val="00F9259E"/>
    <w:rsid w:val="00FA3265"/>
    <w:rsid w:val="00FB2009"/>
    <w:rsid w:val="00FE22F0"/>
    <w:rsid w:val="00FE36D2"/>
    <w:rsid w:val="00FE3FBC"/>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5AE39816-9ACB-4B5D-AF39-1C7F9FA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578365591">
      <w:bodyDiv w:val="1"/>
      <w:marLeft w:val="0"/>
      <w:marRight w:val="0"/>
      <w:marTop w:val="0"/>
      <w:marBottom w:val="0"/>
      <w:divBdr>
        <w:top w:val="none" w:sz="0" w:space="0" w:color="auto"/>
        <w:left w:val="none" w:sz="0" w:space="0" w:color="auto"/>
        <w:bottom w:val="none" w:sz="0" w:space="0" w:color="auto"/>
        <w:right w:val="none" w:sz="0" w:space="0" w:color="auto"/>
      </w:divBdr>
    </w:div>
    <w:div w:id="584924880">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929855040">
      <w:bodyDiv w:val="1"/>
      <w:marLeft w:val="0"/>
      <w:marRight w:val="0"/>
      <w:marTop w:val="0"/>
      <w:marBottom w:val="0"/>
      <w:divBdr>
        <w:top w:val="none" w:sz="0" w:space="0" w:color="auto"/>
        <w:left w:val="none" w:sz="0" w:space="0" w:color="auto"/>
        <w:bottom w:val="none" w:sz="0" w:space="0" w:color="auto"/>
        <w:right w:val="none" w:sz="0" w:space="0" w:color="auto"/>
      </w:divBdr>
    </w:div>
    <w:div w:id="1169255281">
      <w:bodyDiv w:val="1"/>
      <w:marLeft w:val="0"/>
      <w:marRight w:val="0"/>
      <w:marTop w:val="0"/>
      <w:marBottom w:val="0"/>
      <w:divBdr>
        <w:top w:val="none" w:sz="0" w:space="0" w:color="auto"/>
        <w:left w:val="none" w:sz="0" w:space="0" w:color="auto"/>
        <w:bottom w:val="none" w:sz="0" w:space="0" w:color="auto"/>
        <w:right w:val="none" w:sz="0" w:space="0" w:color="auto"/>
      </w:divBdr>
    </w:div>
    <w:div w:id="1550342310">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PQ TEMPLATE</Template>
  <TotalTime>0</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vuyiswa.mdemka</dc:creator>
  <cp:keywords/>
  <cp:lastModifiedBy>Nikiwe Ncetezo</cp:lastModifiedBy>
  <cp:revision>2</cp:revision>
  <cp:lastPrinted>2020-02-28T07:21:00Z</cp:lastPrinted>
  <dcterms:created xsi:type="dcterms:W3CDTF">2020-07-03T19:19:00Z</dcterms:created>
  <dcterms:modified xsi:type="dcterms:W3CDTF">2020-07-03T19:19:00Z</dcterms:modified>
</cp:coreProperties>
</file>